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950"/>
        <w:gridCol w:w="4699"/>
      </w:tblGrid>
      <w:tr w:rsidR="00464928" w:rsidRPr="003D49D2" w:rsidTr="00317C7B">
        <w:trPr>
          <w:trHeight w:val="603"/>
        </w:trPr>
        <w:tc>
          <w:tcPr>
            <w:tcW w:w="4950" w:type="dxa"/>
          </w:tcPr>
          <w:p w:rsidR="00464928" w:rsidRPr="003D49D2" w:rsidRDefault="00464928" w:rsidP="00173B0C">
            <w:pPr>
              <w:ind w:left="-57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1301115</wp:posOffset>
                  </wp:positionH>
                  <wp:positionV relativeFrom="paragraph">
                    <wp:posOffset>1905</wp:posOffset>
                  </wp:positionV>
                  <wp:extent cx="359410" cy="440690"/>
                  <wp:effectExtent l="19050" t="0" r="2540" b="0"/>
                  <wp:wrapTight wrapText="bothSides">
                    <wp:wrapPolygon edited="0">
                      <wp:start x="-1145" y="0"/>
                      <wp:lineTo x="-1145" y="18674"/>
                      <wp:lineTo x="2290" y="20542"/>
                      <wp:lineTo x="8014" y="20542"/>
                      <wp:lineTo x="12594" y="20542"/>
                      <wp:lineTo x="18318" y="20542"/>
                      <wp:lineTo x="21753" y="18674"/>
                      <wp:lineTo x="21753" y="0"/>
                      <wp:lineTo x="-1145" y="0"/>
                    </wp:wrapPolygon>
                  </wp:wrapTight>
                  <wp:docPr id="2" name="Рисунок 3" descr="C:\Users\User\Desktop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440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99" w:type="dxa"/>
          </w:tcPr>
          <w:p w:rsidR="00464928" w:rsidRPr="00591331" w:rsidRDefault="00464928" w:rsidP="00464928">
            <w:pPr>
              <w:tabs>
                <w:tab w:val="left" w:pos="4962"/>
                <w:tab w:val="left" w:pos="5670"/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464928" w:rsidRPr="003D49D2" w:rsidTr="00317C7B">
        <w:trPr>
          <w:trHeight w:val="705"/>
        </w:trPr>
        <w:tc>
          <w:tcPr>
            <w:tcW w:w="4950" w:type="dxa"/>
          </w:tcPr>
          <w:p w:rsidR="0014476B" w:rsidRPr="005300C8" w:rsidRDefault="00464928" w:rsidP="005300C8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4928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  <w:r w:rsidRPr="0046492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КРАСНОБОРСКОГО МУНИЦИПАЛЬНОГО ОКРУГА АРХАНГЕЛЬСКОЙ ОБЛАСТИ</w:t>
            </w:r>
          </w:p>
        </w:tc>
        <w:tc>
          <w:tcPr>
            <w:tcW w:w="4699" w:type="dxa"/>
            <w:vMerge w:val="restart"/>
          </w:tcPr>
          <w:p w:rsidR="00CD794D" w:rsidRPr="00E83BA5" w:rsidRDefault="00CD794D" w:rsidP="00CD7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предприятий, учреждений, организаций</w:t>
            </w:r>
          </w:p>
          <w:p w:rsidR="008E3CCC" w:rsidRDefault="008E3CCC" w:rsidP="008E3CCC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3B1" w:rsidRPr="008E3CCC" w:rsidRDefault="009733B1" w:rsidP="008E3CCC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28" w:rsidRPr="00464928" w:rsidRDefault="00464928" w:rsidP="00C4556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4928" w:rsidRPr="00CE2944" w:rsidTr="00317C7B">
        <w:trPr>
          <w:trHeight w:val="869"/>
        </w:trPr>
        <w:tc>
          <w:tcPr>
            <w:tcW w:w="4950" w:type="dxa"/>
          </w:tcPr>
          <w:p w:rsidR="00464928" w:rsidRPr="00464928" w:rsidRDefault="00464928" w:rsidP="004649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28">
              <w:rPr>
                <w:rFonts w:ascii="Times New Roman" w:hAnsi="Times New Roman" w:cs="Times New Roman"/>
                <w:sz w:val="24"/>
                <w:szCs w:val="24"/>
              </w:rPr>
              <w:t>Гагарина ул., д. 7А, с. Красноборск,</w:t>
            </w:r>
          </w:p>
          <w:p w:rsidR="00464928" w:rsidRPr="00464928" w:rsidRDefault="007C639B" w:rsidP="004649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165430</w:t>
            </w:r>
          </w:p>
          <w:p w:rsidR="00464928" w:rsidRPr="00464928" w:rsidRDefault="00464928" w:rsidP="004649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28">
              <w:rPr>
                <w:rFonts w:ascii="Times New Roman" w:hAnsi="Times New Roman" w:cs="Times New Roman"/>
                <w:sz w:val="24"/>
                <w:szCs w:val="24"/>
              </w:rPr>
              <w:t>Тел./факс (81840)  3-18-41</w:t>
            </w:r>
          </w:p>
          <w:p w:rsidR="00464928" w:rsidRPr="00464928" w:rsidRDefault="00464928" w:rsidP="00464928">
            <w:pPr>
              <w:pStyle w:val="a6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46492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E-mail: </w:t>
            </w:r>
            <w:r w:rsidR="000967A8">
              <w:fldChar w:fldCharType="begin"/>
            </w:r>
            <w:r w:rsidR="003D6F5B" w:rsidRPr="0086764E">
              <w:rPr>
                <w:lang w:val="en-US"/>
              </w:rPr>
              <w:instrText>HYPERLINK</w:instrText>
            </w:r>
            <w:r w:rsidR="003D6F5B" w:rsidRPr="00143B22">
              <w:instrText xml:space="preserve"> "</w:instrText>
            </w:r>
            <w:r w:rsidR="003D6F5B" w:rsidRPr="0086764E">
              <w:rPr>
                <w:lang w:val="en-US"/>
              </w:rPr>
              <w:instrText>mailto</w:instrText>
            </w:r>
            <w:r w:rsidR="003D6F5B" w:rsidRPr="00143B22">
              <w:instrText>:</w:instrText>
            </w:r>
            <w:r w:rsidR="003D6F5B" w:rsidRPr="0086764E">
              <w:rPr>
                <w:lang w:val="en-US"/>
              </w:rPr>
              <w:instrText>infotdkr</w:instrText>
            </w:r>
            <w:r w:rsidR="003D6F5B" w:rsidRPr="00143B22">
              <w:instrText>.29@</w:instrText>
            </w:r>
            <w:r w:rsidR="003D6F5B" w:rsidRPr="0086764E">
              <w:rPr>
                <w:lang w:val="en-US"/>
              </w:rPr>
              <w:instrText>yandex</w:instrText>
            </w:r>
            <w:r w:rsidR="003D6F5B" w:rsidRPr="00143B22">
              <w:instrText>.</w:instrText>
            </w:r>
            <w:r w:rsidR="003D6F5B" w:rsidRPr="0086764E">
              <w:rPr>
                <w:lang w:val="en-US"/>
              </w:rPr>
              <w:instrText>ru</w:instrText>
            </w:r>
            <w:r w:rsidR="003D6F5B" w:rsidRPr="00143B22">
              <w:instrText>"</w:instrText>
            </w:r>
            <w:r w:rsidR="000967A8">
              <w:fldChar w:fldCharType="separate"/>
            </w:r>
            <w:r w:rsidRPr="00464928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infotdkr</w:t>
            </w:r>
            <w:r w:rsidRPr="00143B2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.29@</w:t>
            </w:r>
            <w:r w:rsidRPr="00464928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143B2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r w:rsidRPr="00464928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0967A8">
              <w:fldChar w:fldCharType="end"/>
            </w:r>
          </w:p>
        </w:tc>
        <w:tc>
          <w:tcPr>
            <w:tcW w:w="4699" w:type="dxa"/>
            <w:vMerge/>
          </w:tcPr>
          <w:p w:rsidR="00464928" w:rsidRPr="00464928" w:rsidRDefault="00464928" w:rsidP="00464928">
            <w:pPr>
              <w:pStyle w:val="a6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64928" w:rsidRPr="003D49D2" w:rsidTr="00317C7B">
        <w:trPr>
          <w:trHeight w:val="399"/>
        </w:trPr>
        <w:tc>
          <w:tcPr>
            <w:tcW w:w="4950" w:type="dxa"/>
          </w:tcPr>
          <w:p w:rsidR="00464928" w:rsidRPr="00464928" w:rsidRDefault="00464928" w:rsidP="00464928">
            <w:pPr>
              <w:pStyle w:val="a6"/>
              <w:jc w:val="center"/>
              <w:rPr>
                <w:rFonts w:ascii="Times New Roman" w:hAnsi="Times New Roman" w:cs="Times New Roman"/>
                <w:u w:val="single"/>
                <w:lang w:val="fr-FR"/>
              </w:rPr>
            </w:pPr>
          </w:p>
          <w:p w:rsidR="00464928" w:rsidRPr="00464928" w:rsidRDefault="00464928" w:rsidP="0046492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4928">
              <w:rPr>
                <w:rFonts w:ascii="Times New Roman" w:hAnsi="Times New Roman" w:cs="Times New Roman"/>
              </w:rPr>
              <w:t>_________________  № ______________</w:t>
            </w:r>
          </w:p>
        </w:tc>
        <w:tc>
          <w:tcPr>
            <w:tcW w:w="4699" w:type="dxa"/>
            <w:vMerge/>
          </w:tcPr>
          <w:p w:rsidR="00464928" w:rsidRPr="00464928" w:rsidRDefault="00464928" w:rsidP="0046492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64928" w:rsidRPr="003D49D2" w:rsidTr="00317C7B">
        <w:trPr>
          <w:trHeight w:val="399"/>
        </w:trPr>
        <w:tc>
          <w:tcPr>
            <w:tcW w:w="4950" w:type="dxa"/>
          </w:tcPr>
          <w:p w:rsidR="00464928" w:rsidRPr="00E977D8" w:rsidRDefault="00464928" w:rsidP="004649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28" w:rsidRPr="00E977D8" w:rsidRDefault="009733B1" w:rsidP="004649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7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 </w:t>
            </w:r>
            <w:r w:rsidR="00CD79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33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E97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D79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</w:t>
            </w:r>
            <w:r w:rsidR="00464928" w:rsidRPr="00E977D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D79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D142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CD79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</w:t>
            </w:r>
          </w:p>
        </w:tc>
        <w:tc>
          <w:tcPr>
            <w:tcW w:w="4699" w:type="dxa"/>
            <w:vMerge/>
          </w:tcPr>
          <w:p w:rsidR="00464928" w:rsidRPr="00464928" w:rsidRDefault="00464928" w:rsidP="0046492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64928" w:rsidRPr="003D49D2" w:rsidTr="00317C7B">
        <w:trPr>
          <w:trHeight w:val="200"/>
        </w:trPr>
        <w:tc>
          <w:tcPr>
            <w:tcW w:w="4950" w:type="dxa"/>
          </w:tcPr>
          <w:p w:rsidR="00464928" w:rsidRPr="00E977D8" w:rsidRDefault="00464928" w:rsidP="004649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464928" w:rsidRPr="00464928" w:rsidRDefault="00464928" w:rsidP="0046492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CD794D" w:rsidRPr="00CE2944" w:rsidRDefault="00CD794D" w:rsidP="004908EB">
      <w:pPr>
        <w:tabs>
          <w:tab w:val="left" w:pos="8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E2944">
        <w:rPr>
          <w:rFonts w:ascii="Times New Roman" w:hAnsi="Times New Roman"/>
          <w:noProof/>
          <w:sz w:val="24"/>
          <w:szCs w:val="24"/>
        </w:rPr>
        <w:t>О мониторинге потребности в кадрах на</w:t>
      </w:r>
    </w:p>
    <w:p w:rsidR="00CD794D" w:rsidRPr="00CE2944" w:rsidRDefault="000B15F9" w:rsidP="00CD794D">
      <w:pPr>
        <w:tabs>
          <w:tab w:val="left" w:pos="8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2025 год</w:t>
      </w:r>
      <w:r w:rsidR="00CD794D" w:rsidRPr="00CE2944">
        <w:rPr>
          <w:rFonts w:ascii="Times New Roman" w:hAnsi="Times New Roman"/>
          <w:noProof/>
          <w:sz w:val="24"/>
          <w:szCs w:val="24"/>
        </w:rPr>
        <w:t xml:space="preserve"> и плановый период 2026-2032 годов</w:t>
      </w:r>
    </w:p>
    <w:p w:rsidR="00317C7B" w:rsidRPr="00CE2944" w:rsidRDefault="00317C7B" w:rsidP="004649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3334F" w:rsidRDefault="0023334F" w:rsidP="00464928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23334F" w:rsidRPr="0023334F" w:rsidRDefault="0023334F" w:rsidP="0023334F">
      <w:pPr>
        <w:pStyle w:val="a6"/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</w:p>
    <w:p w:rsidR="00CD794D" w:rsidRDefault="00CD794D" w:rsidP="00CD79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Уважаемые коллеги!</w:t>
      </w:r>
    </w:p>
    <w:p w:rsidR="00CD794D" w:rsidRDefault="00CD794D" w:rsidP="00CD794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794D" w:rsidRDefault="00CD794D" w:rsidP="00CD7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постановления Правительства Архангельской области от  24 сентября 2013г.  № 440-пп  « Об утверждении Порядка формирования и исполнения государственного регионального заказа на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Архангельской области» Правительство Архангельской области приступает к формированию государственного регионального заказа на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Архангельской области на 2026 год. </w:t>
      </w:r>
    </w:p>
    <w:p w:rsidR="00CD794D" w:rsidRDefault="00CD794D" w:rsidP="00CD79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Напоминаем, что с 2022 года мониторинг потребности работодателей курируемой отрасли в квалифицированных рабочих и служащих, специалистах среднего звена и специалистах с высшим образованием (далее – мониторинг) проводится в государственной информационной системе Архангельской области «Регистр получателей государственных услуг в сфере занятости населения в Архангельской области» путем заполнения ежегодно (однократно в период с 1 января до 10 февраля) работодателями отчета о кадровом составе в государственной информационной системе Архангельской области «Официальный сайт министерства труда, занятости и социального развития Архангельской области в информационно-телекоммуникационной сети «Интернет» (далее –соответственно отчет, государственная информационная система). Инструкция по заполнению отчета прилагается.</w:t>
      </w:r>
    </w:p>
    <w:p w:rsidR="00CD794D" w:rsidRDefault="00CD794D" w:rsidP="004908EB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Для сведения и учета в работе также сообщаем, что в соответствии с подпунктом 9 пункта 4.3 раздела 4 Архангельского областного </w:t>
      </w:r>
      <w:r>
        <w:rPr>
          <w:rFonts w:ascii="Times New Roman" w:hAnsi="Times New Roman"/>
          <w:sz w:val="28"/>
          <w:szCs w:val="28"/>
        </w:rPr>
        <w:lastRenderedPageBreak/>
        <w:t>трехстороннего соглашения между объединениями профсоюзных организаций Архангельской области, объединениями (союзами) работодателей Архангельской области и Правительством Архангельской области по вопросам социально-трудовых отношений работодатели ежегодно до 10 февраля обязаны предоставлять данные о потребности в квалифицированных рабочих и служащих, специалистах среднего звена и специалистах с высшим образованием путем заполнения отчета о кадровом составе в государственной информационной системе.</w:t>
      </w:r>
    </w:p>
    <w:p w:rsidR="00CD794D" w:rsidRDefault="00CD794D" w:rsidP="00CD7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Уведомляем Вас о необходимости запо</w:t>
      </w:r>
      <w:r w:rsidR="00143B22">
        <w:rPr>
          <w:rFonts w:ascii="Times New Roman" w:hAnsi="Times New Roman"/>
          <w:sz w:val="28"/>
          <w:szCs w:val="28"/>
        </w:rPr>
        <w:t xml:space="preserve">лнения отчета на 2025 год и плановый период 2026-2032 годов </w:t>
      </w:r>
      <w:r>
        <w:rPr>
          <w:rFonts w:ascii="Times New Roman" w:hAnsi="Times New Roman"/>
          <w:sz w:val="28"/>
          <w:szCs w:val="28"/>
        </w:rPr>
        <w:t>в государственной информационно</w:t>
      </w:r>
      <w:r w:rsidR="00143B22">
        <w:rPr>
          <w:rFonts w:ascii="Times New Roman" w:hAnsi="Times New Roman"/>
          <w:sz w:val="28"/>
          <w:szCs w:val="28"/>
        </w:rPr>
        <w:t xml:space="preserve">й системе </w:t>
      </w:r>
      <w:r>
        <w:rPr>
          <w:rFonts w:ascii="Times New Roman" w:hAnsi="Times New Roman"/>
          <w:sz w:val="28"/>
          <w:szCs w:val="28"/>
        </w:rPr>
        <w:t>в срок до 10 февраля 2025 года (однократно в период с 1 января до 10 февраля).</w:t>
      </w:r>
    </w:p>
    <w:p w:rsidR="00CD794D" w:rsidRDefault="00CE2944" w:rsidP="00CD7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 Центра занятости населения, ответственный за оказание консультационной помощи по вопросам отчета о кадровом составе, - Борисова Анна Александровна, тел. 8(8182) 43-50-02 (добавочный 103).</w:t>
      </w:r>
    </w:p>
    <w:p w:rsidR="00CD794D" w:rsidRDefault="00CD794D" w:rsidP="00CD7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94D" w:rsidRPr="00DE2E9C" w:rsidRDefault="00CD794D" w:rsidP="00CD79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в электронном виде.</w:t>
      </w:r>
    </w:p>
    <w:p w:rsidR="00E15DED" w:rsidRDefault="00E15DED" w:rsidP="00E15DE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DED" w:rsidRDefault="00E15DED" w:rsidP="00E15DE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4928" w:rsidRPr="00464928" w:rsidRDefault="00232088" w:rsidP="00E15DE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64928" w:rsidRPr="00464928">
        <w:rPr>
          <w:rFonts w:ascii="Times New Roman" w:hAnsi="Times New Roman" w:cs="Times New Roman"/>
          <w:sz w:val="28"/>
          <w:szCs w:val="28"/>
        </w:rPr>
        <w:t xml:space="preserve"> Красноборского</w:t>
      </w:r>
    </w:p>
    <w:p w:rsidR="008E3CCC" w:rsidRDefault="00464928" w:rsidP="005130B4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i/>
        </w:rPr>
      </w:pPr>
      <w:r w:rsidRPr="00464928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</w:t>
      </w:r>
      <w:r w:rsidR="0073460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64928">
        <w:rPr>
          <w:rFonts w:ascii="Times New Roman" w:hAnsi="Times New Roman" w:cs="Times New Roman"/>
          <w:sz w:val="28"/>
          <w:szCs w:val="28"/>
        </w:rPr>
        <w:t xml:space="preserve">    </w:t>
      </w:r>
      <w:r w:rsidR="00232088">
        <w:rPr>
          <w:rFonts w:ascii="Times New Roman" w:hAnsi="Times New Roman" w:cs="Times New Roman"/>
          <w:sz w:val="28"/>
        </w:rPr>
        <w:t>Е.А</w:t>
      </w:r>
      <w:r w:rsidR="008E3CCC" w:rsidRPr="008E3CCC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232088">
        <w:rPr>
          <w:rFonts w:ascii="Times New Roman" w:hAnsi="Times New Roman" w:cs="Times New Roman"/>
          <w:sz w:val="28"/>
        </w:rPr>
        <w:t>Вяткин</w:t>
      </w:r>
      <w:proofErr w:type="spellEnd"/>
    </w:p>
    <w:p w:rsidR="008E3CCC" w:rsidRPr="00523C69" w:rsidRDefault="008E3CCC" w:rsidP="008E3CCC">
      <w:pPr>
        <w:jc w:val="both"/>
      </w:pPr>
    </w:p>
    <w:p w:rsidR="008E3CCC" w:rsidRDefault="008E3CCC" w:rsidP="004649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E3CCC" w:rsidRDefault="008E3CCC" w:rsidP="004649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50C1" w:rsidRDefault="00C050C1" w:rsidP="004649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03DDA" w:rsidRDefault="00503DDA" w:rsidP="004649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03DDA" w:rsidRDefault="00503DDA" w:rsidP="004649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03DDA" w:rsidRDefault="00503DDA" w:rsidP="004649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6005A" w:rsidRDefault="0046005A" w:rsidP="004649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6005A" w:rsidRDefault="0046005A" w:rsidP="004649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6005A" w:rsidRDefault="0046005A" w:rsidP="004649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6005A" w:rsidRDefault="0046005A" w:rsidP="004649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6005A" w:rsidRDefault="0046005A" w:rsidP="004649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6005A" w:rsidRDefault="0046005A" w:rsidP="004649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6005A" w:rsidRDefault="0046005A" w:rsidP="004649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03DDA" w:rsidRDefault="00503DDA" w:rsidP="004649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5DED" w:rsidRDefault="00E15DED" w:rsidP="004649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50C1" w:rsidRDefault="00C050C1" w:rsidP="004649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50C1" w:rsidRDefault="00C050C1" w:rsidP="004649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30B4" w:rsidRDefault="005130B4" w:rsidP="004649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E3CCC" w:rsidRPr="008E3CCC" w:rsidRDefault="008E3CCC" w:rsidP="008E3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CCC">
        <w:rPr>
          <w:rFonts w:ascii="Times New Roman" w:hAnsi="Times New Roman" w:cs="Times New Roman"/>
          <w:sz w:val="24"/>
          <w:szCs w:val="24"/>
        </w:rPr>
        <w:t>Бакова</w:t>
      </w:r>
      <w:proofErr w:type="spellEnd"/>
      <w:r w:rsidRPr="008E3CCC">
        <w:rPr>
          <w:rFonts w:ascii="Times New Roman" w:hAnsi="Times New Roman" w:cs="Times New Roman"/>
          <w:sz w:val="24"/>
          <w:szCs w:val="24"/>
        </w:rPr>
        <w:t xml:space="preserve"> Лариса Владимировна</w:t>
      </w:r>
    </w:p>
    <w:p w:rsidR="008E3CCC" w:rsidRPr="008E3CCC" w:rsidRDefault="008E3CCC" w:rsidP="008E3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CCC">
        <w:rPr>
          <w:rFonts w:ascii="Times New Roman" w:hAnsi="Times New Roman" w:cs="Times New Roman"/>
          <w:sz w:val="24"/>
          <w:szCs w:val="24"/>
        </w:rPr>
        <w:t>(81840) 3-14-67</w:t>
      </w:r>
    </w:p>
    <w:p w:rsidR="0002667A" w:rsidRPr="008E3CCC" w:rsidRDefault="0002667A" w:rsidP="008E3CC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2667A" w:rsidRPr="008E3CCC" w:rsidSect="004B3F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characterSpacingControl w:val="doNotCompress"/>
  <w:compat>
    <w:useFELayout/>
  </w:compat>
  <w:rsids>
    <w:rsidRoot w:val="008E3CCC"/>
    <w:rsid w:val="00010FB7"/>
    <w:rsid w:val="0002667A"/>
    <w:rsid w:val="00047520"/>
    <w:rsid w:val="000527E8"/>
    <w:rsid w:val="000720D0"/>
    <w:rsid w:val="00091A89"/>
    <w:rsid w:val="000967A8"/>
    <w:rsid w:val="000B15F9"/>
    <w:rsid w:val="000D2F78"/>
    <w:rsid w:val="000D3549"/>
    <w:rsid w:val="000F0CF4"/>
    <w:rsid w:val="00143B22"/>
    <w:rsid w:val="0014476B"/>
    <w:rsid w:val="0017106C"/>
    <w:rsid w:val="001F5039"/>
    <w:rsid w:val="00232088"/>
    <w:rsid w:val="0023334F"/>
    <w:rsid w:val="00242B60"/>
    <w:rsid w:val="002A2983"/>
    <w:rsid w:val="002F7EA6"/>
    <w:rsid w:val="00317C7B"/>
    <w:rsid w:val="00332911"/>
    <w:rsid w:val="003813A9"/>
    <w:rsid w:val="00384715"/>
    <w:rsid w:val="003C32BA"/>
    <w:rsid w:val="003D6F5B"/>
    <w:rsid w:val="00403F7A"/>
    <w:rsid w:val="00426E05"/>
    <w:rsid w:val="0044444C"/>
    <w:rsid w:val="0046005A"/>
    <w:rsid w:val="00464928"/>
    <w:rsid w:val="0048660A"/>
    <w:rsid w:val="004908EB"/>
    <w:rsid w:val="004B3FDC"/>
    <w:rsid w:val="00503DDA"/>
    <w:rsid w:val="005130B4"/>
    <w:rsid w:val="005300C8"/>
    <w:rsid w:val="005662C0"/>
    <w:rsid w:val="00567EF4"/>
    <w:rsid w:val="00591331"/>
    <w:rsid w:val="005B795F"/>
    <w:rsid w:val="005D0EC1"/>
    <w:rsid w:val="005E5C25"/>
    <w:rsid w:val="005F5914"/>
    <w:rsid w:val="00631726"/>
    <w:rsid w:val="00643E6D"/>
    <w:rsid w:val="00684F58"/>
    <w:rsid w:val="006E3AB5"/>
    <w:rsid w:val="006F4DE2"/>
    <w:rsid w:val="0073460B"/>
    <w:rsid w:val="00777A86"/>
    <w:rsid w:val="007913FD"/>
    <w:rsid w:val="007A10FD"/>
    <w:rsid w:val="007C639B"/>
    <w:rsid w:val="00834615"/>
    <w:rsid w:val="008603AF"/>
    <w:rsid w:val="0086764E"/>
    <w:rsid w:val="00876758"/>
    <w:rsid w:val="00894ACB"/>
    <w:rsid w:val="008E0A23"/>
    <w:rsid w:val="008E3CCC"/>
    <w:rsid w:val="0090185E"/>
    <w:rsid w:val="00915B13"/>
    <w:rsid w:val="009733B1"/>
    <w:rsid w:val="00A05FAF"/>
    <w:rsid w:val="00A16BC9"/>
    <w:rsid w:val="00A313EC"/>
    <w:rsid w:val="00A54592"/>
    <w:rsid w:val="00B11785"/>
    <w:rsid w:val="00B70838"/>
    <w:rsid w:val="00B84DEF"/>
    <w:rsid w:val="00BB1D3C"/>
    <w:rsid w:val="00BC788B"/>
    <w:rsid w:val="00C050C1"/>
    <w:rsid w:val="00C1508F"/>
    <w:rsid w:val="00C45568"/>
    <w:rsid w:val="00CD794D"/>
    <w:rsid w:val="00CE1606"/>
    <w:rsid w:val="00CE2944"/>
    <w:rsid w:val="00D14298"/>
    <w:rsid w:val="00E15DED"/>
    <w:rsid w:val="00E61236"/>
    <w:rsid w:val="00E950E2"/>
    <w:rsid w:val="00E977D8"/>
    <w:rsid w:val="00EC0C67"/>
    <w:rsid w:val="00EF00A0"/>
    <w:rsid w:val="00F46066"/>
    <w:rsid w:val="00FA1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7A"/>
  </w:style>
  <w:style w:type="paragraph" w:styleId="4">
    <w:name w:val="heading 4"/>
    <w:basedOn w:val="a"/>
    <w:next w:val="a"/>
    <w:link w:val="40"/>
    <w:qFormat/>
    <w:rsid w:val="0046492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64928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rsid w:val="004649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92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64928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C4556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45568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1F5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6;&#1080;&#1083;&#1080;&#1097;&#1085;&#1099;&#1077;%20&#1074;&#1086;&#1087;&#1088;&#1086;&#1089;&#1099;\2023\&#1055;&#1080;&#1089;&#1100;&#1084;&#1072;\&#1072;&#1076;&#1084;&#1080;&#1085;&#1080;&#1089;&#1090;&#1088;&#1072;&#1094;&#1080;&#1103;%20&#1087;&#1080;&#1089;&#1100;&#1084;&#1086;%20&#1050;&#1091;&#1074;&#1096;&#1080;&#1085;&#1086;&#1088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681B1-D075-4CF9-8915-CF966BBB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письмо Кувшинорва</Template>
  <TotalTime>241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2025-01-14T07:32:00Z</cp:lastPrinted>
  <dcterms:created xsi:type="dcterms:W3CDTF">2024-01-09T13:05:00Z</dcterms:created>
  <dcterms:modified xsi:type="dcterms:W3CDTF">2025-01-16T11:39:00Z</dcterms:modified>
</cp:coreProperties>
</file>