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701484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361950" cy="438150"/>
            <wp:effectExtent l="19050" t="0" r="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309C">
        <w:rPr>
          <w:rFonts w:ascii="Times New Roman" w:hAnsi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/>
          <w:b/>
          <w:sz w:val="26"/>
          <w:szCs w:val="26"/>
        </w:rPr>
        <w:t>Р</w:t>
      </w:r>
      <w:r w:rsidRPr="005A309C">
        <w:rPr>
          <w:rFonts w:ascii="Times New Roman" w:hAnsi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09C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232B3D" w:rsidRDefault="00232B3D" w:rsidP="00232B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A309C">
        <w:rPr>
          <w:rFonts w:ascii="Times New Roman" w:hAnsi="Times New Roman"/>
          <w:b/>
          <w:noProof/>
          <w:sz w:val="28"/>
          <w:szCs w:val="28"/>
        </w:rPr>
        <w:t>П О С Т А Н О В Л Е Н И Е</w:t>
      </w:r>
    </w:p>
    <w:p w:rsidR="00B056BE" w:rsidRDefault="005A309C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B3D">
        <w:rPr>
          <w:rFonts w:ascii="Times New Roman" w:hAnsi="Times New Roman"/>
          <w:sz w:val="28"/>
          <w:szCs w:val="28"/>
        </w:rPr>
        <w:t xml:space="preserve">от </w:t>
      </w:r>
      <w:r w:rsidR="0014363A">
        <w:rPr>
          <w:rFonts w:ascii="Times New Roman" w:hAnsi="Times New Roman"/>
          <w:sz w:val="28"/>
          <w:szCs w:val="28"/>
        </w:rPr>
        <w:t>04 апреля</w:t>
      </w:r>
      <w:r w:rsidR="00B056BE">
        <w:rPr>
          <w:rFonts w:ascii="Times New Roman" w:hAnsi="Times New Roman"/>
          <w:sz w:val="28"/>
          <w:szCs w:val="28"/>
        </w:rPr>
        <w:t xml:space="preserve"> 2024 </w:t>
      </w:r>
      <w:r w:rsidRPr="00232B3D">
        <w:rPr>
          <w:rFonts w:ascii="Times New Roman" w:hAnsi="Times New Roman"/>
          <w:sz w:val="28"/>
          <w:szCs w:val="28"/>
        </w:rPr>
        <w:t>года</w:t>
      </w:r>
      <w:r w:rsidR="00B056BE">
        <w:rPr>
          <w:rFonts w:ascii="Times New Roman" w:hAnsi="Times New Roman"/>
          <w:sz w:val="28"/>
          <w:szCs w:val="28"/>
        </w:rPr>
        <w:t xml:space="preserve"> </w:t>
      </w:r>
      <w:r w:rsidRPr="00232B3D">
        <w:rPr>
          <w:rFonts w:ascii="Times New Roman" w:hAnsi="Times New Roman"/>
          <w:sz w:val="28"/>
          <w:szCs w:val="28"/>
        </w:rPr>
        <w:tab/>
        <w:t xml:space="preserve">№ </w:t>
      </w:r>
      <w:r w:rsidR="0014363A">
        <w:rPr>
          <w:rFonts w:ascii="Times New Roman" w:hAnsi="Times New Roman"/>
          <w:sz w:val="28"/>
          <w:szCs w:val="28"/>
        </w:rPr>
        <w:t>294</w:t>
      </w:r>
    </w:p>
    <w:p w:rsidR="00B056BE" w:rsidRDefault="00B056BE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6BE" w:rsidRPr="00B056BE" w:rsidRDefault="00B056BE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0F2" w:rsidRDefault="001020F2" w:rsidP="00B056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Красноборск</w:t>
      </w:r>
    </w:p>
    <w:p w:rsidR="00A253F8" w:rsidRPr="0014363A" w:rsidRDefault="00A253F8" w:rsidP="00143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63A" w:rsidRDefault="0014363A" w:rsidP="001436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B3" w:rsidRPr="00B72524" w:rsidRDefault="00BD16DF" w:rsidP="00E8628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329E" w:rsidRPr="00B7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</w:t>
      </w:r>
      <w:r w:rsidR="00E8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24" w:rsidRPr="00B72524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E8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3A">
        <w:rPr>
          <w:rFonts w:ascii="Times New Roman" w:hAnsi="Times New Roman"/>
          <w:b/>
          <w:sz w:val="28"/>
          <w:szCs w:val="28"/>
        </w:rPr>
        <w:t>по в</w:t>
      </w:r>
      <w:r w:rsidR="00B72524" w:rsidRPr="00B72524">
        <w:rPr>
          <w:rFonts w:ascii="Times New Roman" w:hAnsi="Times New Roman"/>
          <w:b/>
          <w:sz w:val="28"/>
          <w:szCs w:val="28"/>
        </w:rPr>
        <w:t>ыдаче разрешения на снос</w:t>
      </w:r>
      <w:r w:rsidR="00E8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24" w:rsidRPr="00B72524">
        <w:rPr>
          <w:rFonts w:ascii="Times New Roman" w:hAnsi="Times New Roman"/>
          <w:b/>
          <w:sz w:val="28"/>
          <w:szCs w:val="28"/>
        </w:rPr>
        <w:t>и</w:t>
      </w:r>
      <w:r w:rsidR="00FC56CE">
        <w:rPr>
          <w:rFonts w:ascii="Times New Roman" w:hAnsi="Times New Roman"/>
          <w:b/>
          <w:sz w:val="28"/>
          <w:szCs w:val="28"/>
        </w:rPr>
        <w:t>ли пересадку зеленых насаждений</w:t>
      </w:r>
      <w:r w:rsidR="00E8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24" w:rsidRPr="00B72524">
        <w:rPr>
          <w:rFonts w:ascii="Times New Roman" w:hAnsi="Times New Roman"/>
          <w:b/>
          <w:sz w:val="28"/>
          <w:szCs w:val="28"/>
        </w:rPr>
        <w:t>на территори</w:t>
      </w:r>
      <w:r w:rsidR="00E86283">
        <w:rPr>
          <w:rFonts w:ascii="Times New Roman" w:hAnsi="Times New Roman"/>
          <w:b/>
          <w:sz w:val="28"/>
          <w:szCs w:val="28"/>
        </w:rPr>
        <w:t xml:space="preserve">и Красноборского муниципального </w:t>
      </w:r>
      <w:r w:rsidR="00B72524" w:rsidRPr="00B72524">
        <w:rPr>
          <w:rFonts w:ascii="Times New Roman" w:hAnsi="Times New Roman"/>
          <w:b/>
          <w:sz w:val="28"/>
          <w:szCs w:val="28"/>
        </w:rPr>
        <w:t>округа</w:t>
      </w:r>
      <w:r w:rsidR="00E86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B3">
        <w:rPr>
          <w:rFonts w:ascii="Times New Roman" w:hAnsi="Times New Roman"/>
          <w:b/>
          <w:sz w:val="28"/>
          <w:szCs w:val="28"/>
        </w:rPr>
        <w:t xml:space="preserve">Архангельской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29E" w:rsidRPr="008C329E" w:rsidRDefault="008C329E" w:rsidP="008C3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2524">
        <w:rPr>
          <w:rFonts w:ascii="Times New Roman" w:hAnsi="Times New Roman"/>
          <w:sz w:val="28"/>
          <w:szCs w:val="28"/>
        </w:rPr>
        <w:t xml:space="preserve">В </w:t>
      </w:r>
      <w:r w:rsidR="00B72524" w:rsidRPr="00B72524">
        <w:rPr>
          <w:rFonts w:ascii="Times New Roman" w:hAnsi="Times New Roman"/>
          <w:sz w:val="28"/>
          <w:szCs w:val="28"/>
        </w:rPr>
        <w:t xml:space="preserve">соответствии с 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>Федеральным</w:t>
      </w:r>
      <w:r w:rsidR="0014363A">
        <w:rPr>
          <w:rFonts w:ascii="Times New Roman" w:hAnsi="Times New Roman"/>
          <w:sz w:val="28"/>
          <w:szCs w:val="28"/>
          <w:lang w:bidi="ru-RU"/>
        </w:rPr>
        <w:t>и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4363A">
        <w:rPr>
          <w:rFonts w:ascii="Times New Roman" w:hAnsi="Times New Roman"/>
          <w:sz w:val="28"/>
          <w:szCs w:val="28"/>
          <w:lang w:bidi="ru-RU"/>
        </w:rPr>
        <w:t>законами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 xml:space="preserve"> от 06.10.2003 года №131-ФЗ «Об общих принципах организации местного самоуправлени</w:t>
      </w:r>
      <w:r w:rsidR="00B72524">
        <w:rPr>
          <w:rFonts w:ascii="Times New Roman" w:hAnsi="Times New Roman"/>
          <w:sz w:val="28"/>
          <w:szCs w:val="28"/>
          <w:lang w:bidi="ru-RU"/>
        </w:rPr>
        <w:t>я»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>, от 27.07.2010 года № 210-ФЗ «Об организации предоставления государственных и муниципальных услуг»,</w:t>
      </w:r>
      <w:r w:rsidR="0014363A">
        <w:rPr>
          <w:rFonts w:ascii="Times New Roman" w:hAnsi="Times New Roman"/>
          <w:sz w:val="28"/>
          <w:szCs w:val="28"/>
        </w:rPr>
        <w:t xml:space="preserve"> </w:t>
      </w:r>
      <w:r w:rsidR="00B72524">
        <w:rPr>
          <w:rFonts w:ascii="Times New Roman" w:hAnsi="Times New Roman"/>
          <w:sz w:val="28"/>
          <w:szCs w:val="28"/>
        </w:rPr>
        <w:t>а</w:t>
      </w:r>
      <w:r w:rsidRPr="00B72524">
        <w:rPr>
          <w:rFonts w:ascii="Times New Roman" w:hAnsi="Times New Roman"/>
          <w:sz w:val="28"/>
          <w:szCs w:val="28"/>
        </w:rPr>
        <w:t xml:space="preserve">дминистрация </w:t>
      </w:r>
      <w:r w:rsidR="004A3984" w:rsidRPr="00B72524">
        <w:rPr>
          <w:rFonts w:ascii="Times New Roman" w:hAnsi="Times New Roman"/>
          <w:sz w:val="28"/>
          <w:szCs w:val="28"/>
        </w:rPr>
        <w:t>Красноборского муниципального округа</w:t>
      </w:r>
      <w:r w:rsidR="000B6CA3">
        <w:rPr>
          <w:rFonts w:ascii="Times New Roman" w:hAnsi="Times New Roman"/>
          <w:sz w:val="28"/>
          <w:szCs w:val="28"/>
        </w:rPr>
        <w:t xml:space="preserve"> </w:t>
      </w:r>
      <w:r w:rsidRPr="008C329E">
        <w:rPr>
          <w:rFonts w:ascii="Times New Roman" w:hAnsi="Times New Roman"/>
          <w:b/>
          <w:sz w:val="28"/>
          <w:szCs w:val="28"/>
        </w:rPr>
        <w:t xml:space="preserve">п о с т а н о в л я е т </w:t>
      </w:r>
      <w:r w:rsidRPr="008C329E">
        <w:rPr>
          <w:rFonts w:ascii="Times New Roman" w:hAnsi="Times New Roman"/>
          <w:sz w:val="28"/>
          <w:szCs w:val="28"/>
        </w:rPr>
        <w:t>:</w:t>
      </w:r>
    </w:p>
    <w:p w:rsidR="008C329E" w:rsidRDefault="008C329E" w:rsidP="008C329E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29E">
        <w:rPr>
          <w:rFonts w:ascii="Times New Roman" w:hAnsi="Times New Roman"/>
          <w:sz w:val="28"/>
          <w:szCs w:val="28"/>
        </w:rPr>
        <w:tab/>
        <w:t xml:space="preserve">1. </w:t>
      </w:r>
      <w:r w:rsidR="00BD16DF">
        <w:rPr>
          <w:rFonts w:ascii="Times New Roman" w:hAnsi="Times New Roman"/>
          <w:sz w:val="28"/>
          <w:szCs w:val="28"/>
        </w:rPr>
        <w:t xml:space="preserve">Внести в </w:t>
      </w:r>
      <w:r w:rsidRPr="008C329E">
        <w:rPr>
          <w:rFonts w:ascii="Times New Roman" w:hAnsi="Times New Roman"/>
          <w:sz w:val="28"/>
          <w:szCs w:val="28"/>
        </w:rPr>
        <w:t xml:space="preserve"> </w:t>
      </w:r>
      <w:r w:rsidR="008D6673" w:rsidRPr="008D667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8D6673" w:rsidRPr="008D6673">
        <w:rPr>
          <w:rFonts w:ascii="Times New Roman" w:hAnsi="Times New Roman"/>
          <w:spacing w:val="-1"/>
          <w:sz w:val="28"/>
          <w:szCs w:val="28"/>
        </w:rPr>
        <w:t xml:space="preserve">предоставления муниципальной услуги </w:t>
      </w:r>
      <w:r w:rsidR="0014363A">
        <w:rPr>
          <w:rFonts w:ascii="Times New Roman" w:hAnsi="Times New Roman"/>
          <w:spacing w:val="-1"/>
          <w:sz w:val="28"/>
          <w:szCs w:val="28"/>
        </w:rPr>
        <w:t xml:space="preserve"> по в</w:t>
      </w:r>
      <w:r w:rsidR="008D6673" w:rsidRPr="008D6673">
        <w:rPr>
          <w:rFonts w:ascii="Times New Roman" w:hAnsi="Times New Roman"/>
          <w:sz w:val="28"/>
          <w:szCs w:val="28"/>
        </w:rPr>
        <w:t>ыдаче разрешения на снос или пересадку зеленых насаждений</w:t>
      </w:r>
      <w:r w:rsidR="000B6CA3">
        <w:rPr>
          <w:rFonts w:ascii="Times New Roman" w:hAnsi="Times New Roman"/>
          <w:sz w:val="28"/>
          <w:szCs w:val="28"/>
        </w:rPr>
        <w:t xml:space="preserve"> </w:t>
      </w:r>
      <w:r w:rsidR="008D6673" w:rsidRPr="008D6673">
        <w:rPr>
          <w:rFonts w:ascii="Times New Roman" w:hAnsi="Times New Roman"/>
          <w:spacing w:val="-1"/>
          <w:sz w:val="28"/>
          <w:szCs w:val="28"/>
        </w:rPr>
        <w:t>на  территории Красноборского муниципального округа</w:t>
      </w:r>
      <w:r w:rsidR="00DD0BB3">
        <w:rPr>
          <w:rFonts w:ascii="Times New Roman" w:hAnsi="Times New Roman"/>
          <w:spacing w:val="-1"/>
          <w:sz w:val="28"/>
          <w:szCs w:val="28"/>
        </w:rPr>
        <w:t xml:space="preserve"> Архангельской области</w:t>
      </w:r>
      <w:r w:rsidR="00BD16D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4363A">
        <w:rPr>
          <w:rFonts w:ascii="Times New Roman" w:hAnsi="Times New Roman"/>
          <w:sz w:val="28"/>
          <w:szCs w:val="28"/>
        </w:rPr>
        <w:t>утверждённый постановлением а</w:t>
      </w:r>
      <w:r w:rsidR="00BD16DF" w:rsidRPr="00BD16DF">
        <w:rPr>
          <w:rFonts w:ascii="Times New Roman" w:hAnsi="Times New Roman"/>
          <w:sz w:val="28"/>
          <w:szCs w:val="28"/>
        </w:rPr>
        <w:t>дминистрации Красноборского муниципального округа от 28 марта 2024 года №</w:t>
      </w:r>
      <w:r w:rsidR="0014363A">
        <w:rPr>
          <w:rFonts w:ascii="Times New Roman" w:hAnsi="Times New Roman"/>
          <w:sz w:val="28"/>
          <w:szCs w:val="28"/>
        </w:rPr>
        <w:t xml:space="preserve"> </w:t>
      </w:r>
      <w:r w:rsidR="00BD16DF" w:rsidRPr="00BD16DF">
        <w:rPr>
          <w:rFonts w:ascii="Times New Roman" w:hAnsi="Times New Roman"/>
          <w:sz w:val="28"/>
          <w:szCs w:val="28"/>
        </w:rPr>
        <w:t>248</w:t>
      </w:r>
      <w:r w:rsidR="0014363A">
        <w:rPr>
          <w:rFonts w:ascii="Times New Roman" w:hAnsi="Times New Roman"/>
          <w:sz w:val="28"/>
          <w:szCs w:val="28"/>
        </w:rPr>
        <w:t>, (далее административный регламент) следующие изменения</w:t>
      </w:r>
      <w:r w:rsidR="00701484">
        <w:rPr>
          <w:rFonts w:ascii="Times New Roman" w:hAnsi="Times New Roman"/>
          <w:sz w:val="28"/>
          <w:szCs w:val="28"/>
        </w:rPr>
        <w:t>:</w:t>
      </w:r>
    </w:p>
    <w:p w:rsidR="00701484" w:rsidRDefault="0014363A" w:rsidP="00BD16DF">
      <w:pPr>
        <w:widowControl w:val="0"/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01484">
        <w:rPr>
          <w:rFonts w:ascii="Times New Roman" w:hAnsi="Times New Roman"/>
          <w:sz w:val="28"/>
          <w:szCs w:val="28"/>
        </w:rPr>
        <w:t xml:space="preserve"> п</w:t>
      </w:r>
      <w:r w:rsidR="00BD16DF">
        <w:rPr>
          <w:rFonts w:ascii="Times New Roman" w:hAnsi="Times New Roman"/>
          <w:sz w:val="28"/>
          <w:szCs w:val="28"/>
        </w:rPr>
        <w:t xml:space="preserve">ункт 1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BD16D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BD16DF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BD16DF" w:rsidRPr="00BD16DF" w:rsidRDefault="00BD16DF" w:rsidP="00701484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Процедура предоставления порубочного билета и (или) разрешения на пересадку деревьев и кустарников ( или аналогичная процедура)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</w:t>
      </w:r>
      <w:r w:rsidR="00E86283">
        <w:rPr>
          <w:rFonts w:ascii="Times New Roman" w:hAnsi="Times New Roman"/>
          <w:sz w:val="28"/>
          <w:szCs w:val="28"/>
        </w:rPr>
        <w:t xml:space="preserve">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строительства.»</w:t>
      </w:r>
    </w:p>
    <w:p w:rsidR="008C329E" w:rsidRPr="008C329E" w:rsidRDefault="008C329E" w:rsidP="008C32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постановления возложить на заместителя главы администрации по инфраструктурному развитию Загрийчука С.Д.</w:t>
      </w:r>
    </w:p>
    <w:p w:rsidR="008C329E" w:rsidRPr="008C329E" w:rsidRDefault="008C329E" w:rsidP="008C32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</w:t>
      </w:r>
      <w:r w:rsidR="004A3984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C329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4A3984">
        <w:rPr>
          <w:rFonts w:ascii="Times New Roman" w:hAnsi="Times New Roman" w:cs="Times New Roman"/>
          <w:sz w:val="28"/>
          <w:szCs w:val="28"/>
        </w:rPr>
        <w:t xml:space="preserve"> </w:t>
      </w:r>
      <w:r w:rsidRPr="008C329E">
        <w:rPr>
          <w:rFonts w:ascii="Times New Roman" w:hAnsi="Times New Roman" w:cs="Times New Roman"/>
          <w:sz w:val="28"/>
          <w:szCs w:val="28"/>
        </w:rPr>
        <w:t>Красноборск</w:t>
      </w:r>
      <w:r w:rsidR="004A398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C329E">
        <w:rPr>
          <w:rFonts w:ascii="Times New Roman" w:hAnsi="Times New Roman" w:cs="Times New Roman"/>
          <w:sz w:val="28"/>
          <w:szCs w:val="28"/>
        </w:rPr>
        <w:t xml:space="preserve"> </w:t>
      </w:r>
      <w:r w:rsidR="004A3984">
        <w:rPr>
          <w:rFonts w:ascii="Times New Roman" w:hAnsi="Times New Roman" w:cs="Times New Roman"/>
          <w:sz w:val="28"/>
          <w:szCs w:val="28"/>
        </w:rPr>
        <w:t>округа</w:t>
      </w:r>
      <w:r w:rsidRPr="008C329E">
        <w:rPr>
          <w:rFonts w:ascii="Times New Roman" w:hAnsi="Times New Roman" w:cs="Times New Roman"/>
          <w:sz w:val="28"/>
          <w:szCs w:val="28"/>
        </w:rPr>
        <w:t>.</w:t>
      </w:r>
    </w:p>
    <w:p w:rsidR="00DD0BB3" w:rsidRDefault="00DD0BB3" w:rsidP="00DD0BB3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0BB3" w:rsidRDefault="00DD0BB3" w:rsidP="00DD0BB3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главы</w:t>
      </w:r>
    </w:p>
    <w:p w:rsidR="00DD0BB3" w:rsidRPr="005A309C" w:rsidRDefault="00DD0BB3" w:rsidP="00DD0BB3">
      <w:pPr>
        <w:pStyle w:val="ConsPlusNormal"/>
        <w:widowControl/>
        <w:tabs>
          <w:tab w:val="left" w:pos="7200"/>
        </w:tabs>
        <w:ind w:firstLine="0"/>
        <w:rPr>
          <w:sz w:val="26"/>
          <w:szCs w:val="26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С.Д. Загрийчук</w:t>
      </w:r>
    </w:p>
    <w:p w:rsidR="00422979" w:rsidRPr="00B056BE" w:rsidRDefault="00422979" w:rsidP="00DD0BB3">
      <w:pPr>
        <w:pStyle w:val="ConsPlusNonformat"/>
        <w:widowControl/>
        <w:jc w:val="both"/>
      </w:pPr>
    </w:p>
    <w:sectPr w:rsidR="00422979" w:rsidRPr="00B056BE" w:rsidSect="00DD0BB3">
      <w:pgSz w:w="11906" w:h="16838"/>
      <w:pgMar w:top="568" w:right="707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67" w:rsidRDefault="00575667" w:rsidP="00F94823">
      <w:pPr>
        <w:spacing w:after="0" w:line="240" w:lineRule="auto"/>
      </w:pPr>
      <w:r>
        <w:separator/>
      </w:r>
    </w:p>
  </w:endnote>
  <w:endnote w:type="continuationSeparator" w:id="1">
    <w:p w:rsidR="00575667" w:rsidRDefault="0057566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67" w:rsidRDefault="00575667" w:rsidP="00F94823">
      <w:pPr>
        <w:spacing w:after="0" w:line="240" w:lineRule="auto"/>
      </w:pPr>
      <w:r>
        <w:separator/>
      </w:r>
    </w:p>
  </w:footnote>
  <w:footnote w:type="continuationSeparator" w:id="1">
    <w:p w:rsidR="00575667" w:rsidRDefault="0057566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62F"/>
    <w:rsid w:val="00012DDB"/>
    <w:rsid w:val="000431D9"/>
    <w:rsid w:val="00064718"/>
    <w:rsid w:val="0008579E"/>
    <w:rsid w:val="000B6CA3"/>
    <w:rsid w:val="001020F2"/>
    <w:rsid w:val="00142F93"/>
    <w:rsid w:val="0014363A"/>
    <w:rsid w:val="001718DC"/>
    <w:rsid w:val="001D3161"/>
    <w:rsid w:val="001E1B03"/>
    <w:rsid w:val="00232B3D"/>
    <w:rsid w:val="00243407"/>
    <w:rsid w:val="00267234"/>
    <w:rsid w:val="003B6A51"/>
    <w:rsid w:val="003D1683"/>
    <w:rsid w:val="003E523C"/>
    <w:rsid w:val="00422979"/>
    <w:rsid w:val="0049539C"/>
    <w:rsid w:val="004A3984"/>
    <w:rsid w:val="004D588C"/>
    <w:rsid w:val="00575667"/>
    <w:rsid w:val="005A309C"/>
    <w:rsid w:val="005A6C94"/>
    <w:rsid w:val="006561DF"/>
    <w:rsid w:val="00701484"/>
    <w:rsid w:val="007C1674"/>
    <w:rsid w:val="007D35EF"/>
    <w:rsid w:val="0081412B"/>
    <w:rsid w:val="008C329E"/>
    <w:rsid w:val="008D59D1"/>
    <w:rsid w:val="008D6673"/>
    <w:rsid w:val="0097190B"/>
    <w:rsid w:val="009F6FF7"/>
    <w:rsid w:val="00A13C73"/>
    <w:rsid w:val="00A253F8"/>
    <w:rsid w:val="00A34E35"/>
    <w:rsid w:val="00AF7752"/>
    <w:rsid w:val="00B056BE"/>
    <w:rsid w:val="00B72524"/>
    <w:rsid w:val="00BD16DF"/>
    <w:rsid w:val="00C571CF"/>
    <w:rsid w:val="00C8762F"/>
    <w:rsid w:val="00CF0A55"/>
    <w:rsid w:val="00D0789C"/>
    <w:rsid w:val="00D12882"/>
    <w:rsid w:val="00D5546E"/>
    <w:rsid w:val="00D723BB"/>
    <w:rsid w:val="00D75D19"/>
    <w:rsid w:val="00DD0BB3"/>
    <w:rsid w:val="00E03639"/>
    <w:rsid w:val="00E86283"/>
    <w:rsid w:val="00E965C2"/>
    <w:rsid w:val="00F0095B"/>
    <w:rsid w:val="00F71DE6"/>
    <w:rsid w:val="00F94823"/>
    <w:rsid w:val="00FC56CE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8C329E"/>
    <w:pPr>
      <w:suppressAutoHyphens/>
    </w:pPr>
    <w:rPr>
      <w:rFonts w:eastAsia="Calibri" w:cs="Calibri"/>
      <w:sz w:val="22"/>
      <w:szCs w:val="22"/>
      <w:lang w:eastAsia="zh-CN"/>
    </w:rPr>
  </w:style>
  <w:style w:type="character" w:customStyle="1" w:styleId="WW8Num1z1">
    <w:name w:val="WW8Num1z1"/>
    <w:rsid w:val="008C329E"/>
  </w:style>
  <w:style w:type="character" w:customStyle="1" w:styleId="doccaption1">
    <w:name w:val="doccaption1"/>
    <w:rsid w:val="008C329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%20&#1075;&#1086;&#1076;%20&#1086;&#1082;&#1088;&#1091;&#1075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Julya_Yuganova</cp:lastModifiedBy>
  <cp:revision>3</cp:revision>
  <cp:lastPrinted>2024-04-03T07:00:00Z</cp:lastPrinted>
  <dcterms:created xsi:type="dcterms:W3CDTF">2024-04-03T07:01:00Z</dcterms:created>
  <dcterms:modified xsi:type="dcterms:W3CDTF">2024-04-05T09:14:00Z</dcterms:modified>
</cp:coreProperties>
</file>