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03" w:rsidRDefault="00223F03" w:rsidP="00223F03">
      <w:pPr>
        <w:pStyle w:val="a3"/>
        <w:jc w:val="center"/>
        <w:rPr>
          <w:rFonts w:ascii="Times New Roman" w:hAnsi="Times New Roman" w:cs="Times New Roman"/>
          <w:b/>
          <w:sz w:val="24"/>
          <w:szCs w:val="24"/>
        </w:rPr>
      </w:pPr>
      <w:r>
        <w:rPr>
          <w:rFonts w:ascii="Times New Roman" w:hAnsi="Times New Roman" w:cs="Times New Roman"/>
          <w:b/>
          <w:sz w:val="24"/>
          <w:szCs w:val="24"/>
        </w:rPr>
        <w:t>Извещение о проведени</w:t>
      </w:r>
      <w:r w:rsidR="004D6B96">
        <w:rPr>
          <w:rFonts w:ascii="Times New Roman" w:hAnsi="Times New Roman" w:cs="Times New Roman"/>
          <w:b/>
          <w:sz w:val="24"/>
          <w:szCs w:val="24"/>
        </w:rPr>
        <w:t>и</w:t>
      </w:r>
      <w:r>
        <w:rPr>
          <w:rFonts w:ascii="Times New Roman" w:hAnsi="Times New Roman" w:cs="Times New Roman"/>
          <w:b/>
          <w:sz w:val="24"/>
          <w:szCs w:val="24"/>
        </w:rPr>
        <w:t xml:space="preserve"> аукциона </w:t>
      </w:r>
    </w:p>
    <w:p w:rsidR="00223F03" w:rsidRDefault="00223F03" w:rsidP="00223F0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на право заключения договора аренды </w:t>
      </w:r>
      <w:r w:rsidR="00890987">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 </w:t>
      </w:r>
    </w:p>
    <w:p w:rsidR="00890987" w:rsidRDefault="00223F03" w:rsidP="00223F0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находящегося в собственности </w:t>
      </w:r>
      <w:r w:rsidR="00890987">
        <w:rPr>
          <w:rFonts w:ascii="Times New Roman" w:hAnsi="Times New Roman" w:cs="Times New Roman"/>
          <w:b/>
          <w:sz w:val="24"/>
          <w:szCs w:val="24"/>
        </w:rPr>
        <w:t>муниципального образования</w:t>
      </w:r>
    </w:p>
    <w:p w:rsidR="00223F03" w:rsidRDefault="00223F03" w:rsidP="00223F03">
      <w:pPr>
        <w:pStyle w:val="a3"/>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Красноборский</w:t>
      </w:r>
      <w:proofErr w:type="spellEnd"/>
      <w:r>
        <w:rPr>
          <w:rFonts w:ascii="Times New Roman" w:hAnsi="Times New Roman" w:cs="Times New Roman"/>
          <w:b/>
          <w:sz w:val="24"/>
          <w:szCs w:val="24"/>
        </w:rPr>
        <w:t xml:space="preserve"> муниципальный район» </w:t>
      </w:r>
    </w:p>
    <w:p w:rsidR="00B94F26" w:rsidRDefault="00B94F26" w:rsidP="00223F03">
      <w:pPr>
        <w:pStyle w:val="standard"/>
        <w:shd w:val="clear" w:color="auto" w:fill="FFFFFF"/>
        <w:tabs>
          <w:tab w:val="left" w:pos="-724"/>
        </w:tabs>
        <w:spacing w:before="0" w:beforeAutospacing="0" w:after="0" w:afterAutospacing="0" w:line="100" w:lineRule="atLeast"/>
        <w:ind w:firstLine="709"/>
        <w:jc w:val="both"/>
        <w:rPr>
          <w:color w:val="000000"/>
          <w:spacing w:val="5"/>
        </w:rPr>
      </w:pPr>
    </w:p>
    <w:p w:rsidR="00223F03" w:rsidRDefault="00281BF9" w:rsidP="00223F03">
      <w:pPr>
        <w:pStyle w:val="standard"/>
        <w:shd w:val="clear" w:color="auto" w:fill="FFFFFF"/>
        <w:tabs>
          <w:tab w:val="left" w:pos="-724"/>
        </w:tabs>
        <w:spacing w:before="0" w:beforeAutospacing="0" w:after="0" w:afterAutospacing="0" w:line="100" w:lineRule="atLeast"/>
        <w:ind w:firstLine="709"/>
        <w:jc w:val="both"/>
      </w:pPr>
      <w:r w:rsidRPr="00281BF9">
        <w:rPr>
          <w:color w:val="000000"/>
        </w:rPr>
        <w:t>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color w:val="000000"/>
        </w:rPr>
        <w:t xml:space="preserve"> и </w:t>
      </w:r>
      <w:r>
        <w:t>распоряжения</w:t>
      </w:r>
      <w:r>
        <w:t xml:space="preserve"> администрации муниципального образования «</w:t>
      </w:r>
      <w:proofErr w:type="spellStart"/>
      <w:r>
        <w:t>Красноборский</w:t>
      </w:r>
      <w:proofErr w:type="spellEnd"/>
      <w:r>
        <w:t xml:space="preserve"> муниципальный район»</w:t>
      </w:r>
      <w:r>
        <w:t xml:space="preserve"> от 15.11.2022 </w:t>
      </w:r>
      <w:r>
        <w:t xml:space="preserve">№ 289-р «О проведении аукциона на право заключения договора аренды муниципального имущества» </w:t>
      </w:r>
      <w:r>
        <w:rPr>
          <w:color w:val="000000"/>
        </w:rPr>
        <w:t>к</w:t>
      </w:r>
      <w:r w:rsidR="0090642D">
        <w:rPr>
          <w:color w:val="000000"/>
        </w:rPr>
        <w:t>омитет по управлению муниципальным имуществом администрации муниципального образования «</w:t>
      </w:r>
      <w:proofErr w:type="spellStart"/>
      <w:r w:rsidR="0090642D">
        <w:rPr>
          <w:color w:val="000000"/>
        </w:rPr>
        <w:t>Красноборский</w:t>
      </w:r>
      <w:proofErr w:type="spellEnd"/>
      <w:r w:rsidR="0090642D">
        <w:rPr>
          <w:color w:val="000000"/>
        </w:rPr>
        <w:t xml:space="preserve"> муниципальный район» Архангельской области объявляет</w:t>
      </w:r>
      <w:r w:rsidR="00223F03">
        <w:rPr>
          <w:color w:val="000000"/>
        </w:rPr>
        <w:t xml:space="preserve"> аукцион на право </w:t>
      </w:r>
      <w:r w:rsidR="00223F03">
        <w:t xml:space="preserve">заключения договора аренды </w:t>
      </w:r>
      <w:r w:rsidR="00414C22">
        <w:t xml:space="preserve">на </w:t>
      </w:r>
      <w:r w:rsidR="0090642D">
        <w:t>муниципальное имущество</w:t>
      </w:r>
      <w:r w:rsidR="00414C22">
        <w:t>, находящегося в собственности муниципального образования «Красноборский муниципальный район»</w:t>
      </w:r>
    </w:p>
    <w:p w:rsidR="00F91C2A" w:rsidRDefault="00AD4972" w:rsidP="00F91C2A">
      <w:pPr>
        <w:pStyle w:val="standard"/>
        <w:shd w:val="clear" w:color="auto" w:fill="FFFFFF"/>
        <w:spacing w:before="0" w:beforeAutospacing="0" w:after="0" w:afterAutospacing="0" w:line="100" w:lineRule="atLeast"/>
        <w:ind w:firstLine="709"/>
        <w:jc w:val="both"/>
      </w:pPr>
      <w:r w:rsidRPr="00B06730">
        <w:rPr>
          <w:b/>
          <w:bCs/>
        </w:rPr>
        <w:t>Форма торгов:</w:t>
      </w:r>
      <w:r w:rsidRPr="008B6683">
        <w:rPr>
          <w:bCs/>
        </w:rPr>
        <w:t xml:space="preserve"> </w:t>
      </w:r>
      <w:r>
        <w:rPr>
          <w:bCs/>
        </w:rPr>
        <w:t xml:space="preserve"> </w:t>
      </w:r>
      <w:r w:rsidR="00F91C2A" w:rsidRPr="00F91C2A">
        <w:t xml:space="preserve">аукцион в электронной форме, открытый по составу участников </w:t>
      </w:r>
      <w:r w:rsidR="00F91C2A" w:rsidRPr="00F91C2A">
        <w:br/>
        <w:t xml:space="preserve">и по форме подачи предложений </w:t>
      </w:r>
    </w:p>
    <w:p w:rsidR="00223F03" w:rsidRDefault="00F91C2A" w:rsidP="00B94F26">
      <w:pPr>
        <w:pStyle w:val="a4"/>
        <w:ind w:left="0" w:firstLine="709"/>
        <w:jc w:val="both"/>
        <w:rPr>
          <w:sz w:val="24"/>
          <w:szCs w:val="24"/>
        </w:rPr>
      </w:pPr>
      <w:r w:rsidRPr="00F91C2A">
        <w:rPr>
          <w:b/>
          <w:bCs/>
          <w:sz w:val="24"/>
          <w:szCs w:val="24"/>
        </w:rPr>
        <w:t>Организатор аукциона (уполномоченный орган):</w:t>
      </w:r>
      <w:r w:rsidR="00B94F26">
        <w:rPr>
          <w:sz w:val="24"/>
          <w:szCs w:val="24"/>
        </w:rPr>
        <w:t xml:space="preserve"> </w:t>
      </w:r>
      <w:r>
        <w:rPr>
          <w:sz w:val="24"/>
          <w:szCs w:val="24"/>
        </w:rPr>
        <w:t>к</w:t>
      </w:r>
      <w:r w:rsidR="00223F03">
        <w:rPr>
          <w:sz w:val="24"/>
          <w:szCs w:val="24"/>
        </w:rPr>
        <w:t>омитет по управлению муниципальным имуществом администрации муниципального образования «Красноборский муниципальный район».</w:t>
      </w:r>
    </w:p>
    <w:p w:rsidR="00F91C2A" w:rsidRDefault="00050BDF" w:rsidP="00223F03">
      <w:pPr>
        <w:pStyle w:val="a4"/>
        <w:ind w:left="0" w:firstLine="709"/>
        <w:jc w:val="both"/>
        <w:rPr>
          <w:sz w:val="24"/>
          <w:szCs w:val="24"/>
        </w:rPr>
      </w:pPr>
      <w:r>
        <w:rPr>
          <w:sz w:val="24"/>
          <w:szCs w:val="24"/>
        </w:rPr>
        <w:t xml:space="preserve">Почтовый адрес / </w:t>
      </w:r>
      <w:r w:rsidR="00223F03">
        <w:rPr>
          <w:sz w:val="24"/>
          <w:szCs w:val="24"/>
        </w:rPr>
        <w:t xml:space="preserve">Юридический адрес: 165430, Архангельская область, с. Красноборск, ул. Гагарина, д. 7а, </w:t>
      </w:r>
      <w:r w:rsidR="00BE3D18">
        <w:rPr>
          <w:sz w:val="24"/>
          <w:szCs w:val="24"/>
        </w:rPr>
        <w:t>офис</w:t>
      </w:r>
      <w:r w:rsidR="00B94F26">
        <w:rPr>
          <w:sz w:val="24"/>
          <w:szCs w:val="24"/>
        </w:rPr>
        <w:t xml:space="preserve"> № 46, адрес электронной  почты: </w:t>
      </w:r>
      <w:hyperlink r:id="rId5" w:history="1">
        <w:r w:rsidR="00B94F26" w:rsidRPr="0051057B">
          <w:rPr>
            <w:rStyle w:val="a5"/>
            <w:sz w:val="24"/>
            <w:szCs w:val="24"/>
          </w:rPr>
          <w:t>kumikrasn@mail.ru</w:t>
        </w:r>
      </w:hyperlink>
      <w:r w:rsidR="00B94F26">
        <w:t xml:space="preserve">, </w:t>
      </w:r>
      <w:r w:rsidR="00B94F26" w:rsidRPr="00B94F26">
        <w:rPr>
          <w:sz w:val="24"/>
          <w:szCs w:val="24"/>
        </w:rPr>
        <w:t>контактный</w:t>
      </w:r>
      <w:r w:rsidR="00B94F26">
        <w:t xml:space="preserve"> </w:t>
      </w:r>
      <w:r w:rsidR="00223F03">
        <w:rPr>
          <w:sz w:val="24"/>
          <w:szCs w:val="24"/>
        </w:rPr>
        <w:t>тел</w:t>
      </w:r>
      <w:r w:rsidR="00B94F26">
        <w:rPr>
          <w:sz w:val="24"/>
          <w:szCs w:val="24"/>
        </w:rPr>
        <w:t>ефон 8 (81840)3-13-50.</w:t>
      </w:r>
      <w:r w:rsidR="00223F03">
        <w:rPr>
          <w:sz w:val="24"/>
          <w:szCs w:val="24"/>
        </w:rPr>
        <w:t xml:space="preserve"> </w:t>
      </w:r>
    </w:p>
    <w:p w:rsidR="002E7591" w:rsidRDefault="00ED1781" w:rsidP="002E7591">
      <w:pPr>
        <w:pStyle w:val="a4"/>
        <w:ind w:left="0" w:firstLine="709"/>
        <w:jc w:val="both"/>
        <w:rPr>
          <w:sz w:val="24"/>
          <w:szCs w:val="24"/>
        </w:rPr>
      </w:pPr>
      <w:r w:rsidRPr="00ED1781">
        <w:rPr>
          <w:b/>
          <w:sz w:val="24"/>
          <w:szCs w:val="24"/>
        </w:rPr>
        <w:t>Место проведения аукциона:</w:t>
      </w:r>
      <w:r>
        <w:rPr>
          <w:sz w:val="24"/>
          <w:szCs w:val="24"/>
        </w:rPr>
        <w:t xml:space="preserve"> аукцион проводится в электронной форме н</w:t>
      </w:r>
      <w:r w:rsidRPr="00ED1781">
        <w:rPr>
          <w:sz w:val="24"/>
          <w:szCs w:val="24"/>
        </w:rPr>
        <w:t>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r w:rsidR="00223F03">
        <w:rPr>
          <w:sz w:val="24"/>
          <w:szCs w:val="24"/>
        </w:rPr>
        <w:t xml:space="preserve">  </w:t>
      </w:r>
    </w:p>
    <w:p w:rsidR="00B06730" w:rsidRPr="002E7591" w:rsidRDefault="002E7591" w:rsidP="002E7591">
      <w:pPr>
        <w:pStyle w:val="a4"/>
        <w:ind w:left="0" w:firstLine="709"/>
        <w:jc w:val="both"/>
        <w:rPr>
          <w:sz w:val="24"/>
          <w:szCs w:val="24"/>
        </w:rPr>
      </w:pPr>
      <w:r w:rsidRPr="00F91C2A">
        <w:rPr>
          <w:rFonts w:eastAsiaTheme="minorEastAsia"/>
          <w:b/>
          <w:bCs/>
          <w:sz w:val="24"/>
          <w:szCs w:val="24"/>
        </w:rPr>
        <w:t xml:space="preserve">Предмет аукциона: </w:t>
      </w:r>
      <w:r>
        <w:rPr>
          <w:sz w:val="24"/>
          <w:szCs w:val="24"/>
        </w:rPr>
        <w:t>дизельная электростанция «Славянка»</w:t>
      </w:r>
    </w:p>
    <w:p w:rsidR="001155E7" w:rsidRPr="001155E7" w:rsidRDefault="00AD4972" w:rsidP="001155E7">
      <w:pPr>
        <w:pStyle w:val="a3"/>
        <w:ind w:firstLine="709"/>
        <w:jc w:val="both"/>
        <w:rPr>
          <w:rFonts w:ascii="Times New Roman" w:hAnsi="Times New Roman" w:cs="Times New Roman"/>
          <w:sz w:val="24"/>
          <w:szCs w:val="24"/>
        </w:rPr>
      </w:pPr>
      <w:r w:rsidRPr="001155E7">
        <w:rPr>
          <w:rFonts w:ascii="Times New Roman" w:hAnsi="Times New Roman" w:cs="Times New Roman"/>
          <w:sz w:val="24"/>
          <w:szCs w:val="24"/>
        </w:rPr>
        <w:t xml:space="preserve">Технические характеристики: </w:t>
      </w:r>
      <w:r w:rsidR="00536926">
        <w:rPr>
          <w:rFonts w:ascii="Times New Roman" w:hAnsi="Times New Roman" w:cs="Times New Roman"/>
          <w:sz w:val="24"/>
          <w:szCs w:val="24"/>
        </w:rPr>
        <w:t>2014</w:t>
      </w:r>
      <w:r w:rsidR="001155E7" w:rsidRPr="001155E7">
        <w:rPr>
          <w:rFonts w:ascii="Times New Roman" w:hAnsi="Times New Roman" w:cs="Times New Roman"/>
          <w:sz w:val="24"/>
          <w:szCs w:val="24"/>
        </w:rPr>
        <w:t xml:space="preserve"> года </w:t>
      </w:r>
      <w:r w:rsidR="00536926">
        <w:rPr>
          <w:rFonts w:ascii="Times New Roman" w:hAnsi="Times New Roman" w:cs="Times New Roman"/>
          <w:sz w:val="24"/>
          <w:szCs w:val="24"/>
        </w:rPr>
        <w:t>изготовления,</w:t>
      </w:r>
      <w:r w:rsidR="008935D5">
        <w:rPr>
          <w:rFonts w:ascii="Times New Roman" w:hAnsi="Times New Roman" w:cs="Times New Roman"/>
          <w:sz w:val="24"/>
          <w:szCs w:val="24"/>
        </w:rPr>
        <w:t xml:space="preserve"> мощность макс.110 кВт.</w:t>
      </w:r>
    </w:p>
    <w:p w:rsidR="00AD4972" w:rsidRDefault="00AD4972" w:rsidP="001155E7">
      <w:pPr>
        <w:pStyle w:val="a4"/>
        <w:ind w:left="0" w:firstLine="709"/>
        <w:jc w:val="both"/>
        <w:rPr>
          <w:b/>
          <w:bCs/>
          <w:sz w:val="24"/>
          <w:szCs w:val="24"/>
        </w:rPr>
      </w:pPr>
      <w:r>
        <w:rPr>
          <w:b/>
          <w:bCs/>
          <w:sz w:val="24"/>
          <w:szCs w:val="24"/>
        </w:rPr>
        <w:t>Целевое назначение государственного или муниципального имущества:</w:t>
      </w:r>
    </w:p>
    <w:p w:rsidR="00AD4972" w:rsidRDefault="008935D5" w:rsidP="00AD4972">
      <w:pPr>
        <w:pStyle w:val="a4"/>
        <w:ind w:left="0" w:firstLine="709"/>
        <w:jc w:val="both"/>
        <w:rPr>
          <w:sz w:val="24"/>
          <w:szCs w:val="24"/>
        </w:rPr>
      </w:pPr>
      <w:r>
        <w:rPr>
          <w:sz w:val="24"/>
          <w:szCs w:val="24"/>
        </w:rPr>
        <w:t>Целевое назначение</w:t>
      </w:r>
      <w:r w:rsidR="00AD4972">
        <w:rPr>
          <w:sz w:val="24"/>
          <w:szCs w:val="24"/>
        </w:rPr>
        <w:t xml:space="preserve">: </w:t>
      </w:r>
      <w:r w:rsidR="001C3032">
        <w:rPr>
          <w:sz w:val="24"/>
          <w:szCs w:val="24"/>
        </w:rPr>
        <w:t xml:space="preserve">для </w:t>
      </w:r>
      <w:r>
        <w:rPr>
          <w:sz w:val="24"/>
          <w:szCs w:val="24"/>
        </w:rPr>
        <w:t>обеспечение электроснабжением населения.</w:t>
      </w:r>
    </w:p>
    <w:p w:rsidR="00AD4972" w:rsidRDefault="00AD4972" w:rsidP="00AD4972">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Начальная (минимальная) цена договора:</w:t>
      </w:r>
    </w:p>
    <w:p w:rsidR="00E62732" w:rsidRDefault="00E62732" w:rsidP="00E62732">
      <w:pPr>
        <w:pStyle w:val="a4"/>
        <w:ind w:left="0" w:firstLine="709"/>
        <w:jc w:val="both"/>
        <w:rPr>
          <w:sz w:val="24"/>
          <w:szCs w:val="24"/>
        </w:rPr>
      </w:pPr>
      <w:r>
        <w:rPr>
          <w:sz w:val="24"/>
          <w:szCs w:val="24"/>
        </w:rPr>
        <w:t xml:space="preserve">Рыночная </w:t>
      </w:r>
      <w:r w:rsidR="008935D5">
        <w:rPr>
          <w:sz w:val="24"/>
          <w:szCs w:val="24"/>
        </w:rPr>
        <w:t>стоимость месячной арендной</w:t>
      </w:r>
      <w:r>
        <w:rPr>
          <w:sz w:val="24"/>
          <w:szCs w:val="24"/>
        </w:rPr>
        <w:t xml:space="preserve"> </w:t>
      </w:r>
      <w:r w:rsidRPr="00A17FF0">
        <w:rPr>
          <w:sz w:val="24"/>
          <w:szCs w:val="24"/>
        </w:rPr>
        <w:t>плат</w:t>
      </w:r>
      <w:r w:rsidR="008935D5">
        <w:rPr>
          <w:sz w:val="24"/>
          <w:szCs w:val="24"/>
        </w:rPr>
        <w:t>ы</w:t>
      </w:r>
      <w:r>
        <w:rPr>
          <w:sz w:val="24"/>
          <w:szCs w:val="24"/>
        </w:rPr>
        <w:t xml:space="preserve"> </w:t>
      </w:r>
      <w:r w:rsidRPr="004F7403">
        <w:rPr>
          <w:sz w:val="24"/>
          <w:szCs w:val="24"/>
        </w:rPr>
        <w:t xml:space="preserve">определена </w:t>
      </w:r>
      <w:r>
        <w:rPr>
          <w:sz w:val="24"/>
          <w:szCs w:val="24"/>
        </w:rPr>
        <w:t xml:space="preserve">согласно отчету </w:t>
      </w:r>
      <w:r w:rsidR="008935D5">
        <w:rPr>
          <w:sz w:val="24"/>
          <w:szCs w:val="24"/>
        </w:rPr>
        <w:t xml:space="preserve">от 06.11.2022 № 2495/2-22рс </w:t>
      </w:r>
      <w:r>
        <w:rPr>
          <w:sz w:val="24"/>
          <w:szCs w:val="24"/>
        </w:rPr>
        <w:t xml:space="preserve">об </w:t>
      </w:r>
      <w:r w:rsidR="008935D5">
        <w:rPr>
          <w:sz w:val="24"/>
          <w:szCs w:val="24"/>
        </w:rPr>
        <w:t xml:space="preserve">определении рыночной стоимости месячной </w:t>
      </w:r>
      <w:r>
        <w:rPr>
          <w:sz w:val="24"/>
          <w:szCs w:val="24"/>
        </w:rPr>
        <w:t xml:space="preserve">арендной платы и составляет без </w:t>
      </w:r>
      <w:proofErr w:type="gramStart"/>
      <w:r>
        <w:rPr>
          <w:sz w:val="24"/>
          <w:szCs w:val="24"/>
        </w:rPr>
        <w:t>учёта  НДС</w:t>
      </w:r>
      <w:proofErr w:type="gramEnd"/>
      <w:r>
        <w:rPr>
          <w:sz w:val="24"/>
          <w:szCs w:val="24"/>
        </w:rPr>
        <w:t xml:space="preserve"> </w:t>
      </w:r>
      <w:r w:rsidR="00DD2B05" w:rsidRPr="00030633">
        <w:rPr>
          <w:b/>
          <w:sz w:val="24"/>
          <w:szCs w:val="24"/>
        </w:rPr>
        <w:t>4 500</w:t>
      </w:r>
      <w:r w:rsidRPr="00030633">
        <w:rPr>
          <w:b/>
          <w:sz w:val="24"/>
          <w:szCs w:val="24"/>
        </w:rPr>
        <w:t xml:space="preserve"> (</w:t>
      </w:r>
      <w:r w:rsidR="00DD2B05" w:rsidRPr="00030633">
        <w:rPr>
          <w:b/>
          <w:sz w:val="24"/>
          <w:szCs w:val="24"/>
        </w:rPr>
        <w:t>Четыре тысячи пятьсот</w:t>
      </w:r>
      <w:r w:rsidRPr="00030633">
        <w:rPr>
          <w:b/>
          <w:sz w:val="24"/>
          <w:szCs w:val="24"/>
        </w:rPr>
        <w:t xml:space="preserve">) рубля </w:t>
      </w:r>
      <w:r w:rsidR="00DD2B05" w:rsidRPr="00030633">
        <w:rPr>
          <w:b/>
          <w:sz w:val="24"/>
          <w:szCs w:val="24"/>
        </w:rPr>
        <w:t xml:space="preserve">00 </w:t>
      </w:r>
      <w:r w:rsidRPr="00030633">
        <w:rPr>
          <w:b/>
          <w:sz w:val="24"/>
          <w:szCs w:val="24"/>
        </w:rPr>
        <w:t>коп.</w:t>
      </w:r>
    </w:p>
    <w:p w:rsidR="00BE3D18" w:rsidRDefault="00223F03" w:rsidP="00BE3D18">
      <w:pPr>
        <w:pStyle w:val="a3"/>
        <w:ind w:firstLine="709"/>
        <w:jc w:val="both"/>
        <w:rPr>
          <w:rFonts w:ascii="Times New Roman" w:hAnsi="Times New Roman" w:cs="Times New Roman"/>
          <w:b/>
          <w:sz w:val="24"/>
          <w:szCs w:val="24"/>
        </w:rPr>
      </w:pPr>
      <w:r w:rsidRPr="00BE7959">
        <w:rPr>
          <w:rFonts w:ascii="Times New Roman" w:hAnsi="Times New Roman" w:cs="Times New Roman"/>
          <w:sz w:val="24"/>
          <w:szCs w:val="24"/>
        </w:rPr>
        <w:t xml:space="preserve">Величина повышения начальной цены договора («шаг аукциона) </w:t>
      </w:r>
      <w:r>
        <w:rPr>
          <w:rFonts w:ascii="Times New Roman" w:hAnsi="Times New Roman" w:cs="Times New Roman"/>
          <w:sz w:val="24"/>
          <w:szCs w:val="24"/>
        </w:rPr>
        <w:t xml:space="preserve">устанавливается в </w:t>
      </w:r>
      <w:r w:rsidRPr="00BE7959">
        <w:rPr>
          <w:rFonts w:ascii="Times New Roman" w:hAnsi="Times New Roman" w:cs="Times New Roman"/>
          <w:sz w:val="24"/>
          <w:szCs w:val="24"/>
        </w:rPr>
        <w:t xml:space="preserve">размере пяти процентов </w:t>
      </w:r>
      <w:r>
        <w:rPr>
          <w:rFonts w:ascii="Times New Roman" w:hAnsi="Times New Roman" w:cs="Times New Roman"/>
          <w:sz w:val="24"/>
          <w:szCs w:val="24"/>
        </w:rPr>
        <w:t>р</w:t>
      </w:r>
      <w:r w:rsidRPr="00D438BF">
        <w:rPr>
          <w:rFonts w:ascii="Times New Roman" w:hAnsi="Times New Roman" w:cs="Times New Roman"/>
          <w:sz w:val="24"/>
          <w:szCs w:val="24"/>
        </w:rPr>
        <w:t>ыночн</w:t>
      </w:r>
      <w:r>
        <w:rPr>
          <w:rFonts w:ascii="Times New Roman" w:hAnsi="Times New Roman" w:cs="Times New Roman"/>
          <w:sz w:val="24"/>
          <w:szCs w:val="24"/>
        </w:rPr>
        <w:t>ой</w:t>
      </w:r>
      <w:r w:rsidRPr="00D438BF">
        <w:rPr>
          <w:rFonts w:ascii="Times New Roman" w:hAnsi="Times New Roman" w:cs="Times New Roman"/>
          <w:sz w:val="24"/>
          <w:szCs w:val="24"/>
        </w:rPr>
        <w:t xml:space="preserve"> </w:t>
      </w:r>
      <w:r w:rsidR="00030633">
        <w:rPr>
          <w:rFonts w:ascii="Times New Roman" w:hAnsi="Times New Roman" w:cs="Times New Roman"/>
          <w:sz w:val="24"/>
          <w:szCs w:val="24"/>
        </w:rPr>
        <w:t xml:space="preserve">стоимости месячной </w:t>
      </w:r>
      <w:r w:rsidRPr="00D438BF">
        <w:rPr>
          <w:rFonts w:ascii="Times New Roman" w:hAnsi="Times New Roman" w:cs="Times New Roman"/>
          <w:sz w:val="24"/>
          <w:szCs w:val="24"/>
        </w:rPr>
        <w:t>арендн</w:t>
      </w:r>
      <w:r>
        <w:rPr>
          <w:rFonts w:ascii="Times New Roman" w:hAnsi="Times New Roman" w:cs="Times New Roman"/>
          <w:sz w:val="24"/>
          <w:szCs w:val="24"/>
        </w:rPr>
        <w:t>ой</w:t>
      </w:r>
      <w:r w:rsidRPr="00D438BF">
        <w:rPr>
          <w:rFonts w:ascii="Times New Roman" w:hAnsi="Times New Roman" w:cs="Times New Roman"/>
          <w:sz w:val="24"/>
          <w:szCs w:val="24"/>
        </w:rPr>
        <w:t xml:space="preserve"> плат</w:t>
      </w:r>
      <w:r>
        <w:rPr>
          <w:rFonts w:ascii="Times New Roman" w:hAnsi="Times New Roman" w:cs="Times New Roman"/>
          <w:sz w:val="24"/>
          <w:szCs w:val="24"/>
        </w:rPr>
        <w:t xml:space="preserve">ы, что </w:t>
      </w:r>
      <w:proofErr w:type="gramStart"/>
      <w:r>
        <w:rPr>
          <w:rFonts w:ascii="Times New Roman" w:hAnsi="Times New Roman" w:cs="Times New Roman"/>
          <w:sz w:val="24"/>
          <w:szCs w:val="24"/>
        </w:rPr>
        <w:t xml:space="preserve">составляет </w:t>
      </w:r>
      <w:r>
        <w:rPr>
          <w:sz w:val="24"/>
          <w:szCs w:val="24"/>
        </w:rPr>
        <w:t xml:space="preserve"> </w:t>
      </w:r>
      <w:r w:rsidR="00DD2B05" w:rsidRPr="00030633">
        <w:rPr>
          <w:rFonts w:ascii="Times New Roman" w:hAnsi="Times New Roman" w:cs="Times New Roman"/>
          <w:b/>
          <w:sz w:val="24"/>
          <w:szCs w:val="24"/>
        </w:rPr>
        <w:t>225</w:t>
      </w:r>
      <w:proofErr w:type="gramEnd"/>
      <w:r w:rsidR="00DD2B05" w:rsidRPr="00030633">
        <w:rPr>
          <w:rFonts w:ascii="Times New Roman" w:hAnsi="Times New Roman" w:cs="Times New Roman"/>
          <w:b/>
          <w:sz w:val="24"/>
          <w:szCs w:val="24"/>
        </w:rPr>
        <w:t xml:space="preserve"> </w:t>
      </w:r>
      <w:r w:rsidR="00BE3D18" w:rsidRPr="00030633">
        <w:rPr>
          <w:rFonts w:ascii="Times New Roman" w:hAnsi="Times New Roman" w:cs="Times New Roman"/>
          <w:b/>
          <w:sz w:val="24"/>
          <w:szCs w:val="24"/>
        </w:rPr>
        <w:t>(</w:t>
      </w:r>
      <w:r w:rsidR="00DD2B05" w:rsidRPr="00030633">
        <w:rPr>
          <w:rFonts w:ascii="Times New Roman" w:hAnsi="Times New Roman" w:cs="Times New Roman"/>
          <w:b/>
          <w:sz w:val="24"/>
          <w:szCs w:val="24"/>
        </w:rPr>
        <w:t>Двести двадцать пять) рублей</w:t>
      </w:r>
      <w:r w:rsidR="00BE3D18" w:rsidRPr="00030633">
        <w:rPr>
          <w:rFonts w:ascii="Times New Roman" w:hAnsi="Times New Roman" w:cs="Times New Roman"/>
          <w:b/>
          <w:sz w:val="24"/>
          <w:szCs w:val="24"/>
        </w:rPr>
        <w:t xml:space="preserve"> </w:t>
      </w:r>
      <w:r w:rsidR="00DD2B05" w:rsidRPr="00030633">
        <w:rPr>
          <w:rFonts w:ascii="Times New Roman" w:hAnsi="Times New Roman" w:cs="Times New Roman"/>
          <w:b/>
          <w:sz w:val="24"/>
          <w:szCs w:val="24"/>
        </w:rPr>
        <w:t>00</w:t>
      </w:r>
      <w:r w:rsidR="00BE3D18" w:rsidRPr="00030633">
        <w:rPr>
          <w:rFonts w:ascii="Times New Roman" w:hAnsi="Times New Roman" w:cs="Times New Roman"/>
          <w:b/>
          <w:sz w:val="24"/>
          <w:szCs w:val="24"/>
        </w:rPr>
        <w:t xml:space="preserve"> коп.</w:t>
      </w:r>
    </w:p>
    <w:p w:rsidR="00B06730" w:rsidRPr="00B06730" w:rsidRDefault="00B06730" w:rsidP="00B06730">
      <w:pPr>
        <w:pStyle w:val="a3"/>
        <w:ind w:firstLine="709"/>
        <w:jc w:val="both"/>
        <w:rPr>
          <w:rFonts w:ascii="Times New Roman" w:hAnsi="Times New Roman" w:cs="Times New Roman"/>
          <w:sz w:val="24"/>
          <w:szCs w:val="24"/>
        </w:rPr>
      </w:pPr>
      <w:r w:rsidRPr="00B06730">
        <w:rPr>
          <w:rFonts w:ascii="Times New Roman" w:hAnsi="Times New Roman" w:cs="Times New Roman"/>
          <w:sz w:val="24"/>
          <w:szCs w:val="24"/>
        </w:rPr>
        <w:t>Для участия в аукционе заявитель лично вносит установленный задаток по следующим реквизитам УТП:</w:t>
      </w:r>
    </w:p>
    <w:p w:rsidR="00B06730" w:rsidRPr="00B06730" w:rsidRDefault="00B06730" w:rsidP="00B06730">
      <w:pPr>
        <w:pStyle w:val="a3"/>
        <w:ind w:firstLine="709"/>
        <w:jc w:val="both"/>
        <w:rPr>
          <w:rFonts w:ascii="Times New Roman" w:hAnsi="Times New Roman" w:cs="Times New Roman"/>
          <w:sz w:val="24"/>
          <w:szCs w:val="24"/>
        </w:rPr>
      </w:pPr>
      <w:r w:rsidRPr="00B06730">
        <w:rPr>
          <w:rFonts w:ascii="Times New Roman" w:hAnsi="Times New Roman" w:cs="Times New Roman"/>
          <w:sz w:val="24"/>
          <w:szCs w:val="24"/>
        </w:rPr>
        <w:t xml:space="preserve">   Получатель: ЗАО "Сбербанк-АСТ" ИНН: 7707308480 КПП: 770401001</w:t>
      </w:r>
    </w:p>
    <w:p w:rsidR="00B06730" w:rsidRPr="00B06730" w:rsidRDefault="00B06730" w:rsidP="00B06730">
      <w:pPr>
        <w:pStyle w:val="a3"/>
        <w:ind w:firstLine="709"/>
        <w:jc w:val="both"/>
        <w:rPr>
          <w:rFonts w:ascii="Times New Roman" w:hAnsi="Times New Roman" w:cs="Times New Roman"/>
          <w:sz w:val="24"/>
          <w:szCs w:val="24"/>
        </w:rPr>
      </w:pPr>
      <w:r w:rsidRPr="00B06730">
        <w:rPr>
          <w:rFonts w:ascii="Times New Roman" w:hAnsi="Times New Roman" w:cs="Times New Roman"/>
          <w:sz w:val="24"/>
          <w:szCs w:val="24"/>
        </w:rPr>
        <w:t xml:space="preserve">   Расчетный счет: 40702810300020038047 БАНК ПОЛУЧАТЕЛЯ: </w:t>
      </w:r>
    </w:p>
    <w:p w:rsidR="00B06730" w:rsidRPr="00B06730" w:rsidRDefault="00B06730" w:rsidP="00B06730">
      <w:pPr>
        <w:pStyle w:val="a3"/>
        <w:ind w:firstLine="709"/>
        <w:jc w:val="both"/>
        <w:rPr>
          <w:rFonts w:ascii="Times New Roman" w:hAnsi="Times New Roman" w:cs="Times New Roman"/>
          <w:sz w:val="24"/>
          <w:szCs w:val="24"/>
        </w:rPr>
      </w:pPr>
      <w:r w:rsidRPr="00B06730">
        <w:rPr>
          <w:rFonts w:ascii="Times New Roman" w:hAnsi="Times New Roman" w:cs="Times New Roman"/>
          <w:sz w:val="24"/>
          <w:szCs w:val="24"/>
        </w:rPr>
        <w:t xml:space="preserve">   Наименование банка: ПАО "СБЕРБАНК РОССИИ" Г. МОСКВА</w:t>
      </w:r>
    </w:p>
    <w:p w:rsidR="00B06730" w:rsidRPr="00B06730" w:rsidRDefault="00B06730" w:rsidP="00B06730">
      <w:pPr>
        <w:pStyle w:val="a3"/>
        <w:ind w:firstLine="709"/>
        <w:jc w:val="both"/>
        <w:rPr>
          <w:rFonts w:ascii="Times New Roman" w:hAnsi="Times New Roman" w:cs="Times New Roman"/>
          <w:sz w:val="24"/>
          <w:szCs w:val="24"/>
        </w:rPr>
      </w:pPr>
      <w:r w:rsidRPr="00B06730">
        <w:rPr>
          <w:rFonts w:ascii="Times New Roman" w:hAnsi="Times New Roman" w:cs="Times New Roman"/>
          <w:sz w:val="24"/>
          <w:szCs w:val="24"/>
        </w:rPr>
        <w:t xml:space="preserve">   БИК: 044525225 Корреспондентский счет: 30101810400000000225 </w:t>
      </w:r>
    </w:p>
    <w:p w:rsidR="00B06730" w:rsidRPr="00B06730" w:rsidRDefault="00B06730" w:rsidP="00B06730">
      <w:pPr>
        <w:pStyle w:val="a3"/>
        <w:ind w:firstLine="709"/>
        <w:jc w:val="both"/>
        <w:rPr>
          <w:rFonts w:ascii="Times New Roman" w:hAnsi="Times New Roman" w:cs="Times New Roman"/>
          <w:sz w:val="24"/>
          <w:szCs w:val="24"/>
        </w:rPr>
      </w:pPr>
      <w:r w:rsidRPr="00B06730">
        <w:rPr>
          <w:rFonts w:ascii="Times New Roman" w:hAnsi="Times New Roman" w:cs="Times New Roman"/>
          <w:b/>
          <w:sz w:val="24"/>
          <w:szCs w:val="24"/>
        </w:rPr>
        <w:t xml:space="preserve">   </w:t>
      </w:r>
      <w:r w:rsidRPr="00B06730">
        <w:rPr>
          <w:rFonts w:ascii="Times New Roman" w:hAnsi="Times New Roman" w:cs="Times New Roman"/>
          <w:sz w:val="24"/>
          <w:szCs w:val="24"/>
        </w:rPr>
        <w:t xml:space="preserve">Назначение платежа: задаток за участие в аукционе </w:t>
      </w:r>
      <w:r w:rsidRPr="00B06730">
        <w:rPr>
          <w:rFonts w:ascii="Times New Roman" w:hAnsi="Times New Roman" w:cs="Times New Roman"/>
          <w:color w:val="000000"/>
        </w:rPr>
        <w:t xml:space="preserve">на право </w:t>
      </w:r>
      <w:r w:rsidRPr="00B06730">
        <w:rPr>
          <w:rFonts w:ascii="Times New Roman" w:hAnsi="Times New Roman" w:cs="Times New Roman"/>
        </w:rPr>
        <w:t>заключения договора аренды</w:t>
      </w:r>
      <w:r w:rsidRPr="00B06730">
        <w:rPr>
          <w:rFonts w:ascii="Times New Roman" w:hAnsi="Times New Roman" w:cs="Times New Roman"/>
          <w:sz w:val="24"/>
          <w:szCs w:val="24"/>
        </w:rPr>
        <w:t xml:space="preserve"> </w:t>
      </w:r>
      <w:r w:rsidRPr="00B06730">
        <w:rPr>
          <w:rFonts w:ascii="Times New Roman" w:hAnsi="Times New Roman" w:cs="Times New Roman"/>
          <w:sz w:val="24"/>
          <w:szCs w:val="24"/>
        </w:rPr>
        <w:t>муниципального имущества</w:t>
      </w:r>
    </w:p>
    <w:p w:rsidR="00B06730" w:rsidRPr="000941AC" w:rsidRDefault="00B06730" w:rsidP="00B06730">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B06730">
        <w:rPr>
          <w:rFonts w:ascii="Times New Roman" w:hAnsi="Times New Roman" w:cs="Times New Roman"/>
          <w:sz w:val="24"/>
          <w:szCs w:val="24"/>
        </w:rPr>
        <w:t xml:space="preserve">Размер задатка – 20 процентов начальной цены, что составляет </w:t>
      </w:r>
      <w:r w:rsidRPr="000941AC">
        <w:rPr>
          <w:rFonts w:ascii="Times New Roman" w:hAnsi="Times New Roman" w:cs="Times New Roman"/>
          <w:b/>
          <w:sz w:val="24"/>
          <w:szCs w:val="24"/>
        </w:rPr>
        <w:t>900</w:t>
      </w:r>
      <w:r w:rsidRPr="000941AC">
        <w:rPr>
          <w:rFonts w:ascii="Times New Roman" w:hAnsi="Times New Roman" w:cs="Times New Roman"/>
          <w:b/>
          <w:sz w:val="24"/>
          <w:szCs w:val="24"/>
        </w:rPr>
        <w:t xml:space="preserve"> (</w:t>
      </w:r>
      <w:r w:rsidRPr="000941AC">
        <w:rPr>
          <w:rFonts w:ascii="Times New Roman" w:hAnsi="Times New Roman" w:cs="Times New Roman"/>
          <w:b/>
          <w:sz w:val="24"/>
          <w:szCs w:val="24"/>
        </w:rPr>
        <w:t>Девятьсот)</w:t>
      </w:r>
      <w:r w:rsidRPr="000941AC">
        <w:rPr>
          <w:rFonts w:ascii="Times New Roman" w:hAnsi="Times New Roman" w:cs="Times New Roman"/>
          <w:b/>
          <w:sz w:val="24"/>
          <w:szCs w:val="24"/>
        </w:rPr>
        <w:t xml:space="preserve"> рублей 00 коп.</w:t>
      </w:r>
    </w:p>
    <w:p w:rsidR="00ED1781" w:rsidRDefault="00223F03" w:rsidP="00ED1781">
      <w:pPr>
        <w:pStyle w:val="a3"/>
        <w:ind w:firstLine="709"/>
        <w:jc w:val="both"/>
        <w:rPr>
          <w:rFonts w:ascii="Times New Roman" w:hAnsi="Times New Roman" w:cs="Times New Roman"/>
          <w:sz w:val="24"/>
          <w:szCs w:val="24"/>
        </w:rPr>
      </w:pPr>
      <w:r w:rsidRPr="00AD4972">
        <w:rPr>
          <w:rFonts w:ascii="Times New Roman" w:hAnsi="Times New Roman" w:cs="Times New Roman"/>
          <w:b/>
          <w:sz w:val="24"/>
          <w:szCs w:val="24"/>
        </w:rPr>
        <w:t>Срок действия договора</w:t>
      </w:r>
      <w:r w:rsidRPr="00BE4978">
        <w:rPr>
          <w:rFonts w:ascii="Times New Roman" w:hAnsi="Times New Roman" w:cs="Times New Roman"/>
          <w:sz w:val="24"/>
          <w:szCs w:val="24"/>
        </w:rPr>
        <w:t xml:space="preserve">: </w:t>
      </w:r>
      <w:r w:rsidR="00F91C2A">
        <w:rPr>
          <w:rFonts w:ascii="Times New Roman" w:hAnsi="Times New Roman" w:cs="Times New Roman"/>
          <w:sz w:val="24"/>
          <w:szCs w:val="24"/>
        </w:rPr>
        <w:t>5</w:t>
      </w:r>
      <w:r w:rsidRPr="00BE4978">
        <w:rPr>
          <w:rFonts w:ascii="Times New Roman" w:hAnsi="Times New Roman" w:cs="Times New Roman"/>
          <w:sz w:val="24"/>
          <w:szCs w:val="24"/>
        </w:rPr>
        <w:t xml:space="preserve"> (</w:t>
      </w:r>
      <w:r w:rsidR="00F91C2A">
        <w:rPr>
          <w:rFonts w:ascii="Times New Roman" w:hAnsi="Times New Roman" w:cs="Times New Roman"/>
          <w:sz w:val="24"/>
          <w:szCs w:val="24"/>
        </w:rPr>
        <w:t>пять</w:t>
      </w:r>
      <w:r w:rsidRPr="00BE4978">
        <w:rPr>
          <w:rFonts w:ascii="Times New Roman" w:hAnsi="Times New Roman" w:cs="Times New Roman"/>
          <w:sz w:val="24"/>
          <w:szCs w:val="24"/>
        </w:rPr>
        <w:t xml:space="preserve"> лет).</w:t>
      </w:r>
    </w:p>
    <w:p w:rsidR="00AD4972" w:rsidRDefault="00AD4972" w:rsidP="00AD4972">
      <w:pPr>
        <w:autoSpaceDE w:val="0"/>
        <w:autoSpaceDN w:val="0"/>
        <w:adjustRightInd w:val="0"/>
        <w:spacing w:after="0" w:line="240" w:lineRule="auto"/>
        <w:ind w:firstLine="709"/>
        <w:jc w:val="both"/>
        <w:rPr>
          <w:sz w:val="24"/>
          <w:szCs w:val="24"/>
        </w:rPr>
      </w:pPr>
      <w:r w:rsidRPr="00AD4972">
        <w:rPr>
          <w:rFonts w:ascii="Times New Roman" w:hAnsi="Times New Roman" w:cs="Times New Roman"/>
          <w:b/>
          <w:sz w:val="24"/>
          <w:szCs w:val="24"/>
        </w:rPr>
        <w:lastRenderedPageBreak/>
        <w:t>Срок, место и порядок предоставления документации об аукционе</w:t>
      </w:r>
      <w:r>
        <w:rPr>
          <w:rFonts w:ascii="Times New Roman" w:hAnsi="Times New Roman" w:cs="Times New Roman"/>
          <w:b/>
          <w:sz w:val="24"/>
          <w:szCs w:val="24"/>
        </w:rPr>
        <w:t>:</w:t>
      </w:r>
    </w:p>
    <w:p w:rsidR="00F23D69" w:rsidRDefault="00B06730" w:rsidP="00F23D69">
      <w:pPr>
        <w:pStyle w:val="a4"/>
        <w:ind w:left="0" w:firstLine="709"/>
        <w:jc w:val="both"/>
        <w:rPr>
          <w:sz w:val="24"/>
          <w:szCs w:val="24"/>
        </w:rPr>
      </w:pPr>
      <w:r>
        <w:rPr>
          <w:sz w:val="24"/>
          <w:szCs w:val="24"/>
        </w:rPr>
        <w:t>Информация</w:t>
      </w:r>
      <w:r w:rsidR="00281BF9">
        <w:rPr>
          <w:sz w:val="24"/>
          <w:szCs w:val="24"/>
        </w:rPr>
        <w:t xml:space="preserve"> о проведении </w:t>
      </w:r>
      <w:r>
        <w:rPr>
          <w:sz w:val="24"/>
          <w:szCs w:val="24"/>
        </w:rPr>
        <w:t xml:space="preserve"> </w:t>
      </w:r>
      <w:r w:rsidR="00281BF9">
        <w:rPr>
          <w:sz w:val="24"/>
          <w:szCs w:val="24"/>
        </w:rPr>
        <w:t>аукциона</w:t>
      </w:r>
      <w:r w:rsidR="00ED1781" w:rsidRPr="00ED1781">
        <w:rPr>
          <w:sz w:val="24"/>
          <w:szCs w:val="24"/>
        </w:rPr>
        <w:t xml:space="preserve"> </w:t>
      </w:r>
      <w:r>
        <w:rPr>
          <w:sz w:val="24"/>
          <w:szCs w:val="24"/>
        </w:rPr>
        <w:t xml:space="preserve"> </w:t>
      </w:r>
      <w:r w:rsidR="00F23D69">
        <w:rPr>
          <w:sz w:val="24"/>
          <w:szCs w:val="24"/>
        </w:rPr>
        <w:t>и а</w:t>
      </w:r>
      <w:r w:rsidR="00F23D69">
        <w:rPr>
          <w:sz w:val="24"/>
          <w:szCs w:val="24"/>
        </w:rPr>
        <w:t>укционная</w:t>
      </w:r>
      <w:r w:rsidR="00F23D69" w:rsidRPr="00F23D69">
        <w:rPr>
          <w:sz w:val="24"/>
          <w:szCs w:val="24"/>
        </w:rPr>
        <w:t xml:space="preserve"> документация </w:t>
      </w:r>
      <w:r w:rsidR="00F23D69">
        <w:rPr>
          <w:sz w:val="24"/>
          <w:szCs w:val="24"/>
        </w:rPr>
        <w:t xml:space="preserve">размещены </w:t>
      </w:r>
      <w:r w:rsidR="00F23D69" w:rsidRPr="00F23D69">
        <w:rPr>
          <w:sz w:val="24"/>
          <w:szCs w:val="24"/>
        </w:rPr>
        <w:t xml:space="preserve">на официальном сайте торгов  </w:t>
      </w:r>
      <w:hyperlink r:id="rId6" w:history="1">
        <w:r w:rsidR="00F23D69" w:rsidRPr="008D5731">
          <w:rPr>
            <w:rStyle w:val="a5"/>
            <w:sz w:val="24"/>
            <w:szCs w:val="24"/>
          </w:rPr>
          <w:t>www.torgi.gov.ru</w:t>
        </w:r>
      </w:hyperlink>
      <w:r w:rsidR="00F23D69">
        <w:rPr>
          <w:sz w:val="24"/>
          <w:szCs w:val="24"/>
        </w:rPr>
        <w:t>, на сайте http://utp.sberbank-ast.ru</w:t>
      </w:r>
      <w:r w:rsidR="00F23D69" w:rsidRPr="00ED1781">
        <w:rPr>
          <w:sz w:val="24"/>
          <w:szCs w:val="24"/>
        </w:rPr>
        <w:t xml:space="preserve"> </w:t>
      </w:r>
      <w:r w:rsidR="00F23D69" w:rsidRPr="00F23D69">
        <w:rPr>
          <w:sz w:val="24"/>
          <w:szCs w:val="24"/>
        </w:rPr>
        <w:t>и на официальном сайте администрации МО «</w:t>
      </w:r>
      <w:proofErr w:type="spellStart"/>
      <w:r w:rsidR="00F23D69" w:rsidRPr="00F23D69">
        <w:rPr>
          <w:sz w:val="24"/>
          <w:szCs w:val="24"/>
        </w:rPr>
        <w:t>Красноборский</w:t>
      </w:r>
      <w:proofErr w:type="spellEnd"/>
      <w:r w:rsidR="00F23D69" w:rsidRPr="00F23D69">
        <w:rPr>
          <w:sz w:val="24"/>
          <w:szCs w:val="24"/>
        </w:rPr>
        <w:t xml:space="preserve"> муниципальный район» https://www.krasnoborskiy.ru/. </w:t>
      </w:r>
    </w:p>
    <w:p w:rsidR="00223F03" w:rsidRDefault="00223F03" w:rsidP="00223F03">
      <w:pPr>
        <w:pStyle w:val="a4"/>
        <w:ind w:left="0" w:firstLine="709"/>
        <w:jc w:val="both"/>
        <w:rPr>
          <w:sz w:val="24"/>
          <w:szCs w:val="24"/>
        </w:rPr>
      </w:pPr>
      <w:r w:rsidRPr="00BE4978">
        <w:rPr>
          <w:sz w:val="24"/>
          <w:szCs w:val="24"/>
        </w:rPr>
        <w:t>Аукционная документация пред</w:t>
      </w:r>
      <w:r>
        <w:rPr>
          <w:sz w:val="24"/>
          <w:szCs w:val="24"/>
        </w:rPr>
        <w:t>о</w:t>
      </w:r>
      <w:r w:rsidRPr="00BE4978">
        <w:rPr>
          <w:sz w:val="24"/>
          <w:szCs w:val="24"/>
        </w:rPr>
        <w:t>ставляется с момента ее размещения на официальном сайте торгов</w:t>
      </w:r>
      <w:r>
        <w:rPr>
          <w:sz w:val="24"/>
          <w:szCs w:val="24"/>
        </w:rPr>
        <w:t xml:space="preserve"> </w:t>
      </w:r>
      <w:hyperlink r:id="rId7" w:history="1">
        <w:r w:rsidRPr="00C06C4F">
          <w:rPr>
            <w:rStyle w:val="a5"/>
          </w:rPr>
          <w:t>www.torgi.gov.ru</w:t>
        </w:r>
      </w:hyperlink>
      <w:r>
        <w:rPr>
          <w:sz w:val="24"/>
          <w:szCs w:val="24"/>
        </w:rPr>
        <w:t xml:space="preserve"> и в средствах массовой информации</w:t>
      </w:r>
      <w:r w:rsidRPr="00BE4978">
        <w:rPr>
          <w:sz w:val="24"/>
          <w:szCs w:val="24"/>
        </w:rPr>
        <w:t xml:space="preserve"> по адресу организатора торгов</w:t>
      </w:r>
      <w:r w:rsidR="00B06730">
        <w:rPr>
          <w:sz w:val="24"/>
          <w:szCs w:val="24"/>
        </w:rPr>
        <w:t>:</w:t>
      </w:r>
      <w:r w:rsidRPr="00BE4978">
        <w:rPr>
          <w:sz w:val="24"/>
          <w:szCs w:val="24"/>
        </w:rPr>
        <w:t xml:space="preserve"> </w:t>
      </w:r>
      <w:r>
        <w:rPr>
          <w:sz w:val="24"/>
          <w:szCs w:val="24"/>
        </w:rPr>
        <w:t>165430, Архангельская область, с. Красноборск, ул. Гагарина, д. 7а</w:t>
      </w:r>
      <w:r w:rsidRPr="00BE4978">
        <w:rPr>
          <w:sz w:val="24"/>
          <w:szCs w:val="24"/>
        </w:rPr>
        <w:t xml:space="preserve"> </w:t>
      </w:r>
      <w:r w:rsidR="00BE3D18">
        <w:rPr>
          <w:sz w:val="24"/>
          <w:szCs w:val="24"/>
        </w:rPr>
        <w:t xml:space="preserve">офис № 46 </w:t>
      </w:r>
      <w:r w:rsidRPr="00BE4978">
        <w:rPr>
          <w:sz w:val="24"/>
          <w:szCs w:val="24"/>
        </w:rPr>
        <w:t xml:space="preserve">в рабочие дни с </w:t>
      </w:r>
      <w:r w:rsidR="00F339C4">
        <w:rPr>
          <w:sz w:val="24"/>
          <w:szCs w:val="24"/>
        </w:rPr>
        <w:t>9:00 час</w:t>
      </w:r>
      <w:r w:rsidRPr="00BE4978">
        <w:rPr>
          <w:sz w:val="24"/>
          <w:szCs w:val="24"/>
        </w:rPr>
        <w:t xml:space="preserve"> до 1</w:t>
      </w:r>
      <w:r>
        <w:rPr>
          <w:sz w:val="24"/>
          <w:szCs w:val="24"/>
        </w:rPr>
        <w:t>6</w:t>
      </w:r>
      <w:r w:rsidR="00F339C4">
        <w:rPr>
          <w:sz w:val="24"/>
          <w:szCs w:val="24"/>
        </w:rPr>
        <w:t>:00</w:t>
      </w:r>
      <w:r w:rsidRPr="00BE4978">
        <w:rPr>
          <w:sz w:val="24"/>
          <w:szCs w:val="24"/>
        </w:rPr>
        <w:t xml:space="preserve"> час.</w:t>
      </w:r>
      <w:r w:rsidR="00F339C4">
        <w:rPr>
          <w:sz w:val="24"/>
          <w:szCs w:val="24"/>
        </w:rPr>
        <w:t xml:space="preserve"> </w:t>
      </w:r>
      <w:r w:rsidRPr="00BE4978">
        <w:rPr>
          <w:sz w:val="24"/>
          <w:szCs w:val="24"/>
        </w:rPr>
        <w:t>на основании заявления любого заинтересованного лица, поданного в письменной форме, в том числе в форме электронного документа</w:t>
      </w:r>
      <w:r>
        <w:rPr>
          <w:sz w:val="24"/>
          <w:szCs w:val="24"/>
        </w:rPr>
        <w:t>,</w:t>
      </w:r>
      <w:r w:rsidRPr="00BE4978">
        <w:rPr>
          <w:sz w:val="24"/>
          <w:szCs w:val="24"/>
        </w:rPr>
        <w:t xml:space="preserve"> в течение 2 рабочих дней с даты получения соответствующего заявления</w:t>
      </w:r>
      <w:r>
        <w:rPr>
          <w:sz w:val="24"/>
          <w:szCs w:val="24"/>
        </w:rPr>
        <w:t xml:space="preserve"> без взимания платы</w:t>
      </w:r>
      <w:r w:rsidRPr="00BE4978">
        <w:rPr>
          <w:sz w:val="24"/>
          <w:szCs w:val="24"/>
        </w:rPr>
        <w:t>.</w:t>
      </w:r>
    </w:p>
    <w:p w:rsidR="00F339C4" w:rsidRDefault="00F339C4" w:rsidP="00F339C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Срок, в течение которого организатор аукциона вправе отказаться от проведения аукциона:</w:t>
      </w:r>
    </w:p>
    <w:p w:rsidR="00F339C4" w:rsidRDefault="00F339C4" w:rsidP="00F339C4">
      <w:pPr>
        <w:autoSpaceDE w:val="0"/>
        <w:autoSpaceDN w:val="0"/>
        <w:adjustRightInd w:val="0"/>
        <w:spacing w:after="0" w:line="240" w:lineRule="auto"/>
        <w:ind w:firstLine="709"/>
        <w:jc w:val="both"/>
        <w:rPr>
          <w:rFonts w:ascii="Times New Roman" w:hAnsi="Times New Roman" w:cs="Times New Roman"/>
          <w:sz w:val="24"/>
          <w:szCs w:val="24"/>
        </w:rPr>
      </w:pPr>
      <w:r w:rsidRPr="00F339C4">
        <w:rPr>
          <w:rFonts w:ascii="Times New Roman" w:hAnsi="Times New Roman" w:cs="Times New Roman"/>
          <w:sz w:val="24"/>
          <w:szCs w:val="24"/>
        </w:rPr>
        <w:t xml:space="preserve"> </w:t>
      </w:r>
      <w:r w:rsidR="00F23D69">
        <w:rPr>
          <w:rFonts w:ascii="Times New Roman" w:hAnsi="Times New Roman" w:cs="Times New Roman"/>
          <w:sz w:val="24"/>
          <w:szCs w:val="24"/>
        </w:rPr>
        <w:t>О</w:t>
      </w:r>
      <w:r>
        <w:rPr>
          <w:rFonts w:ascii="Times New Roman" w:hAnsi="Times New Roman" w:cs="Times New Roman"/>
          <w:sz w:val="24"/>
          <w:szCs w:val="24"/>
        </w:rPr>
        <w:t>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2E7591" w:rsidRDefault="002E7591" w:rsidP="002E7591">
      <w:pPr>
        <w:pStyle w:val="a3"/>
        <w:ind w:firstLine="709"/>
        <w:jc w:val="both"/>
        <w:rPr>
          <w:rFonts w:ascii="Times New Roman" w:hAnsi="Times New Roman" w:cs="Times New Roman"/>
          <w:sz w:val="24"/>
          <w:szCs w:val="24"/>
        </w:rPr>
      </w:pPr>
      <w:r w:rsidRPr="00B06730">
        <w:rPr>
          <w:rFonts w:ascii="Times New Roman" w:hAnsi="Times New Roman" w:cs="Times New Roman"/>
          <w:b/>
          <w:sz w:val="24"/>
          <w:szCs w:val="24"/>
        </w:rPr>
        <w:t>Место подачи (приема) заявок</w:t>
      </w:r>
      <w:r w:rsidRPr="00B06730">
        <w:rPr>
          <w:rFonts w:ascii="Times New Roman" w:hAnsi="Times New Roman" w:cs="Times New Roman"/>
          <w:sz w:val="24"/>
          <w:szCs w:val="24"/>
        </w:rPr>
        <w:t>: www.sberbank-ast.ru.</w:t>
      </w:r>
      <w:r>
        <w:rPr>
          <w:rFonts w:ascii="Times New Roman" w:hAnsi="Times New Roman" w:cs="Times New Roman"/>
          <w:sz w:val="24"/>
          <w:szCs w:val="24"/>
        </w:rPr>
        <w:t xml:space="preserve">    </w:t>
      </w:r>
    </w:p>
    <w:p w:rsidR="002E7591" w:rsidRPr="002E7591" w:rsidRDefault="002E7591" w:rsidP="002E7591">
      <w:pPr>
        <w:pStyle w:val="a3"/>
        <w:ind w:firstLine="709"/>
        <w:jc w:val="both"/>
        <w:rPr>
          <w:rFonts w:ascii="Times New Roman" w:hAnsi="Times New Roman" w:cs="Times New Roman"/>
          <w:sz w:val="24"/>
          <w:szCs w:val="24"/>
        </w:rPr>
      </w:pPr>
      <w:r w:rsidRPr="002E7591">
        <w:rPr>
          <w:rFonts w:ascii="Times New Roman" w:hAnsi="Times New Roman" w:cs="Times New Roman"/>
          <w:sz w:val="24"/>
          <w:szCs w:val="24"/>
        </w:rPr>
        <w:t>Заявка подается в виде электронного документа с приложением электронных образов документов (документов на бумажном носителе, преобразованных в электронно-цифровую форму путем ск</w:t>
      </w:r>
      <w:r>
        <w:rPr>
          <w:rFonts w:ascii="Times New Roman" w:hAnsi="Times New Roman" w:cs="Times New Roman"/>
          <w:sz w:val="24"/>
          <w:szCs w:val="24"/>
        </w:rPr>
        <w:t xml:space="preserve">анирования </w:t>
      </w:r>
      <w:r w:rsidRPr="002E7591">
        <w:rPr>
          <w:rFonts w:ascii="Times New Roman" w:hAnsi="Times New Roman" w:cs="Times New Roman"/>
          <w:sz w:val="24"/>
          <w:szCs w:val="24"/>
        </w:rPr>
        <w:t>с сохранением их реквизитов, в том числе подписи заявителя, заверенной печатью (при наличии), заверенных электронной подписью Претендента, либо лица, имеющего право дей</w:t>
      </w:r>
      <w:r>
        <w:rPr>
          <w:rFonts w:ascii="Times New Roman" w:hAnsi="Times New Roman" w:cs="Times New Roman"/>
          <w:sz w:val="24"/>
          <w:szCs w:val="24"/>
        </w:rPr>
        <w:t>ствовать от имени Претендента).</w:t>
      </w:r>
    </w:p>
    <w:p w:rsidR="002E7591" w:rsidRPr="00F23D69" w:rsidRDefault="002E7591" w:rsidP="002E7591">
      <w:pPr>
        <w:pStyle w:val="a3"/>
        <w:ind w:firstLine="709"/>
        <w:jc w:val="both"/>
        <w:rPr>
          <w:rFonts w:ascii="Times New Roman" w:hAnsi="Times New Roman" w:cs="Times New Roman"/>
          <w:b/>
          <w:sz w:val="24"/>
          <w:szCs w:val="24"/>
        </w:rPr>
      </w:pPr>
      <w:r w:rsidRPr="00F23D69">
        <w:rPr>
          <w:rFonts w:ascii="Times New Roman" w:hAnsi="Times New Roman" w:cs="Times New Roman"/>
          <w:b/>
          <w:sz w:val="24"/>
          <w:szCs w:val="24"/>
        </w:rPr>
        <w:t xml:space="preserve">Начало приема заявок: с </w:t>
      </w:r>
      <w:r w:rsidRPr="00F23D69">
        <w:rPr>
          <w:rFonts w:ascii="Times New Roman" w:hAnsi="Times New Roman" w:cs="Times New Roman"/>
          <w:b/>
          <w:sz w:val="24"/>
          <w:szCs w:val="24"/>
        </w:rPr>
        <w:t>25 ноября</w:t>
      </w:r>
      <w:r w:rsidRPr="00F23D69">
        <w:rPr>
          <w:rFonts w:ascii="Times New Roman" w:hAnsi="Times New Roman" w:cs="Times New Roman"/>
          <w:b/>
          <w:sz w:val="24"/>
          <w:szCs w:val="24"/>
        </w:rPr>
        <w:t xml:space="preserve"> 2022 года с 09.00 час.</w:t>
      </w:r>
    </w:p>
    <w:p w:rsidR="002E7591" w:rsidRPr="00F23D69" w:rsidRDefault="002E7591" w:rsidP="002E7591">
      <w:pPr>
        <w:pStyle w:val="a3"/>
        <w:ind w:firstLine="709"/>
        <w:jc w:val="both"/>
        <w:rPr>
          <w:rFonts w:ascii="Times New Roman" w:hAnsi="Times New Roman" w:cs="Times New Roman"/>
          <w:b/>
          <w:sz w:val="24"/>
          <w:szCs w:val="24"/>
        </w:rPr>
      </w:pPr>
      <w:r w:rsidRPr="00F23D69">
        <w:rPr>
          <w:rFonts w:ascii="Times New Roman" w:hAnsi="Times New Roman" w:cs="Times New Roman"/>
          <w:b/>
          <w:sz w:val="24"/>
          <w:szCs w:val="24"/>
        </w:rPr>
        <w:t xml:space="preserve">Окончание приема заявок: </w:t>
      </w:r>
      <w:r w:rsidRPr="00F23D69">
        <w:rPr>
          <w:rFonts w:ascii="Times New Roman" w:hAnsi="Times New Roman" w:cs="Times New Roman"/>
          <w:b/>
          <w:sz w:val="24"/>
          <w:szCs w:val="24"/>
        </w:rPr>
        <w:t>19 декабря</w:t>
      </w:r>
      <w:r w:rsidRPr="00F23D69">
        <w:rPr>
          <w:rFonts w:ascii="Times New Roman" w:hAnsi="Times New Roman" w:cs="Times New Roman"/>
          <w:b/>
          <w:sz w:val="24"/>
          <w:szCs w:val="24"/>
        </w:rPr>
        <w:t xml:space="preserve"> 2022 года в </w:t>
      </w:r>
      <w:r w:rsidRPr="00F23D69">
        <w:rPr>
          <w:rFonts w:ascii="Times New Roman" w:hAnsi="Times New Roman" w:cs="Times New Roman"/>
          <w:b/>
          <w:sz w:val="24"/>
          <w:szCs w:val="24"/>
        </w:rPr>
        <w:t>15</w:t>
      </w:r>
      <w:r w:rsidRPr="00F23D69">
        <w:rPr>
          <w:rFonts w:ascii="Times New Roman" w:hAnsi="Times New Roman" w:cs="Times New Roman"/>
          <w:b/>
          <w:sz w:val="24"/>
          <w:szCs w:val="24"/>
        </w:rPr>
        <w:t xml:space="preserve">.00 час. </w:t>
      </w:r>
    </w:p>
    <w:p w:rsidR="002E7591" w:rsidRPr="00F23D69" w:rsidRDefault="002E7591" w:rsidP="002E7591">
      <w:pPr>
        <w:pStyle w:val="a3"/>
        <w:ind w:firstLine="709"/>
        <w:jc w:val="both"/>
        <w:rPr>
          <w:rFonts w:ascii="Times New Roman" w:hAnsi="Times New Roman" w:cs="Times New Roman"/>
          <w:b/>
          <w:sz w:val="24"/>
          <w:szCs w:val="24"/>
        </w:rPr>
      </w:pPr>
      <w:r w:rsidRPr="00F23D69">
        <w:rPr>
          <w:rFonts w:ascii="Times New Roman" w:hAnsi="Times New Roman" w:cs="Times New Roman"/>
          <w:b/>
          <w:sz w:val="24"/>
          <w:szCs w:val="24"/>
        </w:rPr>
        <w:t xml:space="preserve">Дата определения участников: </w:t>
      </w:r>
      <w:r w:rsidRPr="00F23D69">
        <w:rPr>
          <w:rFonts w:ascii="Times New Roman" w:hAnsi="Times New Roman" w:cs="Times New Roman"/>
          <w:b/>
          <w:sz w:val="24"/>
          <w:szCs w:val="24"/>
        </w:rPr>
        <w:t xml:space="preserve">20 </w:t>
      </w:r>
      <w:proofErr w:type="gramStart"/>
      <w:r w:rsidRPr="00F23D69">
        <w:rPr>
          <w:rFonts w:ascii="Times New Roman" w:hAnsi="Times New Roman" w:cs="Times New Roman"/>
          <w:b/>
          <w:sz w:val="24"/>
          <w:szCs w:val="24"/>
        </w:rPr>
        <w:t>декабря</w:t>
      </w:r>
      <w:r w:rsidRPr="00F23D69">
        <w:rPr>
          <w:rFonts w:ascii="Times New Roman" w:hAnsi="Times New Roman" w:cs="Times New Roman"/>
          <w:b/>
          <w:sz w:val="24"/>
          <w:szCs w:val="24"/>
        </w:rPr>
        <w:t xml:space="preserve">  2022</w:t>
      </w:r>
      <w:proofErr w:type="gramEnd"/>
      <w:r w:rsidRPr="00F23D69">
        <w:rPr>
          <w:rFonts w:ascii="Times New Roman" w:hAnsi="Times New Roman" w:cs="Times New Roman"/>
          <w:b/>
          <w:sz w:val="24"/>
          <w:szCs w:val="24"/>
        </w:rPr>
        <w:t xml:space="preserve"> года.</w:t>
      </w:r>
    </w:p>
    <w:p w:rsidR="002E7591" w:rsidRPr="00F23D69" w:rsidRDefault="002E7591" w:rsidP="00F23D69">
      <w:pPr>
        <w:pStyle w:val="a3"/>
        <w:ind w:firstLine="709"/>
        <w:jc w:val="both"/>
        <w:rPr>
          <w:rFonts w:ascii="Times New Roman" w:hAnsi="Times New Roman" w:cs="Times New Roman"/>
          <w:b/>
          <w:sz w:val="24"/>
          <w:szCs w:val="24"/>
        </w:rPr>
      </w:pPr>
      <w:r w:rsidRPr="00F23D69">
        <w:rPr>
          <w:rFonts w:ascii="Times New Roman" w:hAnsi="Times New Roman" w:cs="Times New Roman"/>
          <w:b/>
          <w:sz w:val="24"/>
          <w:szCs w:val="24"/>
        </w:rPr>
        <w:t xml:space="preserve">Дата проведения аукциона: </w:t>
      </w:r>
      <w:r w:rsidRPr="00F23D69">
        <w:rPr>
          <w:rFonts w:ascii="Times New Roman" w:hAnsi="Times New Roman" w:cs="Times New Roman"/>
          <w:b/>
          <w:sz w:val="24"/>
          <w:szCs w:val="24"/>
        </w:rPr>
        <w:t>22 декабря</w:t>
      </w:r>
      <w:r w:rsidRPr="00F23D69">
        <w:rPr>
          <w:rFonts w:ascii="Times New Roman" w:hAnsi="Times New Roman" w:cs="Times New Roman"/>
          <w:b/>
          <w:sz w:val="24"/>
          <w:szCs w:val="24"/>
        </w:rPr>
        <w:t xml:space="preserve"> 2022 года в </w:t>
      </w:r>
      <w:r w:rsidRPr="00F23D69">
        <w:rPr>
          <w:rFonts w:ascii="Times New Roman" w:hAnsi="Times New Roman" w:cs="Times New Roman"/>
          <w:b/>
          <w:sz w:val="24"/>
          <w:szCs w:val="24"/>
        </w:rPr>
        <w:t>11</w:t>
      </w:r>
      <w:r w:rsidR="00F23D69" w:rsidRPr="00F23D69">
        <w:rPr>
          <w:rFonts w:ascii="Times New Roman" w:hAnsi="Times New Roman" w:cs="Times New Roman"/>
          <w:b/>
          <w:sz w:val="24"/>
          <w:szCs w:val="24"/>
        </w:rPr>
        <w:t xml:space="preserve">.00 час. </w:t>
      </w:r>
    </w:p>
    <w:p w:rsidR="00F23D69" w:rsidRDefault="002E7591" w:rsidP="002E75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E7591">
        <w:rPr>
          <w:rFonts w:ascii="Times New Roman" w:hAnsi="Times New Roman" w:cs="Times New Roman"/>
          <w:sz w:val="24"/>
          <w:szCs w:val="24"/>
        </w:rPr>
        <w:t>Заявитель вправе подать только одну заявку в отношении каждого предмета аукциона (лота).</w:t>
      </w:r>
      <w:r w:rsidR="00F23D69" w:rsidRPr="00F23D69">
        <w:rPr>
          <w:rFonts w:ascii="Times New Roman" w:hAnsi="Times New Roman" w:cs="Times New Roman"/>
          <w:sz w:val="24"/>
          <w:szCs w:val="24"/>
        </w:rPr>
        <w:t xml:space="preserve"> </w:t>
      </w:r>
    </w:p>
    <w:p w:rsidR="002E7591" w:rsidRPr="002E7591" w:rsidRDefault="00F23D69" w:rsidP="002E75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E7591">
        <w:rPr>
          <w:rFonts w:ascii="Times New Roman" w:hAnsi="Times New Roman" w:cs="Times New Roman"/>
          <w:sz w:val="24"/>
          <w:szCs w:val="24"/>
        </w:rPr>
        <w:t>В аукционе могут участвовать только заявители, признанные участниками аукциона.</w:t>
      </w:r>
    </w:p>
    <w:p w:rsidR="002E7591" w:rsidRPr="002E7591" w:rsidRDefault="002E7591" w:rsidP="002E7591">
      <w:pPr>
        <w:autoSpaceDE w:val="0"/>
        <w:autoSpaceDN w:val="0"/>
        <w:adjustRightInd w:val="0"/>
        <w:spacing w:after="0" w:line="240" w:lineRule="auto"/>
        <w:ind w:firstLine="540"/>
        <w:jc w:val="both"/>
        <w:rPr>
          <w:rFonts w:ascii="Times New Roman" w:hAnsi="Times New Roman" w:cs="Times New Roman"/>
          <w:b/>
          <w:sz w:val="24"/>
          <w:szCs w:val="24"/>
        </w:rPr>
      </w:pPr>
      <w:r w:rsidRPr="002E7591">
        <w:rPr>
          <w:rFonts w:ascii="Times New Roman" w:hAnsi="Times New Roman" w:cs="Times New Roman"/>
          <w:b/>
          <w:sz w:val="24"/>
          <w:szCs w:val="24"/>
        </w:rPr>
        <w:t xml:space="preserve">Заявка на участие в аукционе должна </w:t>
      </w:r>
      <w:bookmarkStart w:id="0" w:name="_GoBack"/>
      <w:bookmarkEnd w:id="0"/>
      <w:r w:rsidRPr="002E7591">
        <w:rPr>
          <w:rFonts w:ascii="Times New Roman" w:hAnsi="Times New Roman" w:cs="Times New Roman"/>
          <w:b/>
          <w:sz w:val="24"/>
          <w:szCs w:val="24"/>
        </w:rPr>
        <w:t>содержать:</w:t>
      </w:r>
    </w:p>
    <w:p w:rsidR="002E7591" w:rsidRPr="002E7591" w:rsidRDefault="002E7591" w:rsidP="002E7591">
      <w:pPr>
        <w:autoSpaceDE w:val="0"/>
        <w:autoSpaceDN w:val="0"/>
        <w:adjustRightInd w:val="0"/>
        <w:spacing w:after="0" w:line="240" w:lineRule="auto"/>
        <w:ind w:firstLine="540"/>
        <w:jc w:val="both"/>
        <w:rPr>
          <w:rFonts w:ascii="Times New Roman" w:hAnsi="Times New Roman" w:cs="Times New Roman"/>
          <w:sz w:val="24"/>
          <w:szCs w:val="24"/>
        </w:rPr>
      </w:pPr>
      <w:r w:rsidRPr="002E7591">
        <w:rPr>
          <w:rFonts w:ascii="Times New Roman" w:hAnsi="Times New Roman" w:cs="Times New Roman"/>
          <w:sz w:val="24"/>
          <w:szCs w:val="24"/>
        </w:rPr>
        <w:t>1) сведения и документы о заявителе, подавшем такую заявку:</w:t>
      </w:r>
    </w:p>
    <w:p w:rsidR="002E7591" w:rsidRPr="002E7591" w:rsidRDefault="002E7591" w:rsidP="002E7591">
      <w:pPr>
        <w:autoSpaceDE w:val="0"/>
        <w:autoSpaceDN w:val="0"/>
        <w:adjustRightInd w:val="0"/>
        <w:spacing w:after="0" w:line="240" w:lineRule="auto"/>
        <w:ind w:firstLine="540"/>
        <w:jc w:val="both"/>
        <w:rPr>
          <w:rFonts w:ascii="Times New Roman" w:hAnsi="Times New Roman" w:cs="Times New Roman"/>
          <w:sz w:val="24"/>
          <w:szCs w:val="24"/>
        </w:rPr>
      </w:pPr>
      <w:r w:rsidRPr="002E7591">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E7591" w:rsidRPr="002E7591" w:rsidRDefault="002E7591" w:rsidP="002E7591">
      <w:pPr>
        <w:autoSpaceDE w:val="0"/>
        <w:autoSpaceDN w:val="0"/>
        <w:adjustRightInd w:val="0"/>
        <w:spacing w:after="0" w:line="240" w:lineRule="auto"/>
        <w:ind w:firstLine="540"/>
        <w:jc w:val="both"/>
        <w:rPr>
          <w:rFonts w:ascii="Times New Roman" w:hAnsi="Times New Roman" w:cs="Times New Roman"/>
          <w:sz w:val="24"/>
          <w:szCs w:val="24"/>
        </w:rPr>
      </w:pPr>
      <w:r w:rsidRPr="002E7591">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E7591" w:rsidRPr="002E7591" w:rsidRDefault="002E7591" w:rsidP="002E7591">
      <w:pPr>
        <w:autoSpaceDE w:val="0"/>
        <w:autoSpaceDN w:val="0"/>
        <w:adjustRightInd w:val="0"/>
        <w:spacing w:after="0" w:line="240" w:lineRule="auto"/>
        <w:ind w:firstLine="540"/>
        <w:jc w:val="both"/>
        <w:rPr>
          <w:rFonts w:ascii="Times New Roman" w:hAnsi="Times New Roman" w:cs="Times New Roman"/>
          <w:sz w:val="24"/>
          <w:szCs w:val="24"/>
        </w:rPr>
      </w:pPr>
      <w:r w:rsidRPr="002E7591">
        <w:rPr>
          <w:rFonts w:ascii="Times New Roman" w:hAnsi="Times New Roman" w:cs="Times New Roman"/>
          <w:sz w:val="24"/>
          <w:szCs w:val="24"/>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E7591" w:rsidRPr="002E7591" w:rsidRDefault="002E7591" w:rsidP="002E7591">
      <w:pPr>
        <w:autoSpaceDE w:val="0"/>
        <w:autoSpaceDN w:val="0"/>
        <w:adjustRightInd w:val="0"/>
        <w:spacing w:after="0" w:line="240" w:lineRule="auto"/>
        <w:ind w:firstLine="540"/>
        <w:jc w:val="both"/>
        <w:rPr>
          <w:rFonts w:ascii="Times New Roman" w:hAnsi="Times New Roman" w:cs="Times New Roman"/>
          <w:sz w:val="24"/>
          <w:szCs w:val="24"/>
        </w:rPr>
      </w:pPr>
      <w:r w:rsidRPr="002E7591">
        <w:rPr>
          <w:rFonts w:ascii="Times New Roman" w:hAnsi="Times New Roman" w:cs="Times New Roman"/>
          <w:sz w:val="24"/>
          <w:szCs w:val="24"/>
        </w:rPr>
        <w:t>г) копии учредительных документов заявителя (для юридических лиц);</w:t>
      </w:r>
    </w:p>
    <w:p w:rsidR="002E7591" w:rsidRPr="002E7591" w:rsidRDefault="002E7591" w:rsidP="002E7591">
      <w:pPr>
        <w:autoSpaceDE w:val="0"/>
        <w:autoSpaceDN w:val="0"/>
        <w:adjustRightInd w:val="0"/>
        <w:spacing w:after="0" w:line="240" w:lineRule="auto"/>
        <w:ind w:firstLine="540"/>
        <w:jc w:val="both"/>
        <w:rPr>
          <w:rFonts w:ascii="Times New Roman" w:hAnsi="Times New Roman" w:cs="Times New Roman"/>
          <w:sz w:val="24"/>
          <w:szCs w:val="24"/>
        </w:rPr>
      </w:pPr>
      <w:r w:rsidRPr="002E7591">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E7591" w:rsidRPr="002E7591" w:rsidRDefault="002E7591" w:rsidP="002E7591">
      <w:pPr>
        <w:autoSpaceDE w:val="0"/>
        <w:autoSpaceDN w:val="0"/>
        <w:adjustRightInd w:val="0"/>
        <w:spacing w:after="0" w:line="240" w:lineRule="auto"/>
        <w:ind w:firstLine="540"/>
        <w:jc w:val="both"/>
        <w:rPr>
          <w:rFonts w:ascii="Times New Roman" w:hAnsi="Times New Roman" w:cs="Times New Roman"/>
          <w:sz w:val="24"/>
          <w:szCs w:val="24"/>
        </w:rPr>
      </w:pPr>
      <w:r w:rsidRPr="002E7591">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2E7591">
          <w:rPr>
            <w:rFonts w:ascii="Times New Roman" w:hAnsi="Times New Roman" w:cs="Times New Roman"/>
            <w:sz w:val="24"/>
            <w:szCs w:val="24"/>
          </w:rPr>
          <w:t>Кодексом</w:t>
        </w:r>
      </w:hyperlink>
      <w:r w:rsidRPr="002E7591">
        <w:rPr>
          <w:rFonts w:ascii="Times New Roman" w:hAnsi="Times New Roman" w:cs="Times New Roman"/>
          <w:sz w:val="24"/>
          <w:szCs w:val="24"/>
        </w:rPr>
        <w:t xml:space="preserve"> Российской Федерации об административных правонарушениях;</w:t>
      </w:r>
    </w:p>
    <w:p w:rsidR="002E7591" w:rsidRPr="002E7591" w:rsidRDefault="002E7591" w:rsidP="002E7591">
      <w:pPr>
        <w:spacing w:after="0" w:line="240" w:lineRule="auto"/>
        <w:ind w:firstLine="567"/>
        <w:rPr>
          <w:rFonts w:ascii="Times New Roman" w:hAnsi="Times New Roman" w:cs="Times New Roman"/>
          <w:sz w:val="24"/>
          <w:szCs w:val="24"/>
        </w:rPr>
      </w:pPr>
      <w:r w:rsidRPr="002E7591">
        <w:rPr>
          <w:rFonts w:ascii="Times New Roman" w:hAnsi="Times New Roman" w:cs="Times New Roman"/>
          <w:sz w:val="24"/>
          <w:szCs w:val="24"/>
        </w:rPr>
        <w:t xml:space="preserve">ж) опись представленных документов (в 2-х экз.).  </w:t>
      </w:r>
    </w:p>
    <w:p w:rsidR="00223F03" w:rsidRPr="002E7591" w:rsidRDefault="00F23D69" w:rsidP="002E75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Условия аукциона, порядок и условия заключения договора с участниками аукциона являются условиями публичной оферты, а подача заявки на участие в аукционе является акцептом такой оферты</w:t>
      </w:r>
    </w:p>
    <w:sectPr w:rsidR="00223F03" w:rsidRPr="002E7591" w:rsidSect="00223F0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useFELayout/>
    <w:compatSetting w:name="compatibilityMode" w:uri="http://schemas.microsoft.com/office/word" w:val="12"/>
  </w:compat>
  <w:rsids>
    <w:rsidRoot w:val="00223F03"/>
    <w:rsid w:val="00030633"/>
    <w:rsid w:val="00050BDF"/>
    <w:rsid w:val="000941AC"/>
    <w:rsid w:val="000E1750"/>
    <w:rsid w:val="000E1E51"/>
    <w:rsid w:val="001155E7"/>
    <w:rsid w:val="001C3032"/>
    <w:rsid w:val="00223F03"/>
    <w:rsid w:val="00234A76"/>
    <w:rsid w:val="00281BF9"/>
    <w:rsid w:val="002E7591"/>
    <w:rsid w:val="0030404A"/>
    <w:rsid w:val="0039776B"/>
    <w:rsid w:val="003F5FFA"/>
    <w:rsid w:val="004002C8"/>
    <w:rsid w:val="00414C22"/>
    <w:rsid w:val="004D6B96"/>
    <w:rsid w:val="00536926"/>
    <w:rsid w:val="00680EBF"/>
    <w:rsid w:val="006D5CBE"/>
    <w:rsid w:val="00711D6E"/>
    <w:rsid w:val="00890987"/>
    <w:rsid w:val="008935D5"/>
    <w:rsid w:val="0090642D"/>
    <w:rsid w:val="009E6FF6"/>
    <w:rsid w:val="00A8407E"/>
    <w:rsid w:val="00AD4972"/>
    <w:rsid w:val="00AF335F"/>
    <w:rsid w:val="00B06730"/>
    <w:rsid w:val="00B86AB2"/>
    <w:rsid w:val="00B94F26"/>
    <w:rsid w:val="00BE3D18"/>
    <w:rsid w:val="00D00C53"/>
    <w:rsid w:val="00DD2B05"/>
    <w:rsid w:val="00E14081"/>
    <w:rsid w:val="00E62732"/>
    <w:rsid w:val="00E73948"/>
    <w:rsid w:val="00E9120F"/>
    <w:rsid w:val="00ED1781"/>
    <w:rsid w:val="00F120BA"/>
    <w:rsid w:val="00F23D69"/>
    <w:rsid w:val="00F339C4"/>
    <w:rsid w:val="00F9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3963"/>
  <w15:docId w15:val="{6B599B02-0148-4F5B-B74A-DF22F9CA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F03"/>
    <w:pPr>
      <w:spacing w:after="0" w:line="240" w:lineRule="auto"/>
    </w:pPr>
  </w:style>
  <w:style w:type="paragraph" w:customStyle="1" w:styleId="standard">
    <w:name w:val="standard"/>
    <w:basedOn w:val="a"/>
    <w:rsid w:val="00223F0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23F03"/>
    <w:pPr>
      <w:spacing w:after="0" w:line="240" w:lineRule="auto"/>
      <w:ind w:left="720"/>
      <w:contextualSpacing/>
    </w:pPr>
    <w:rPr>
      <w:rFonts w:ascii="Times New Roman" w:eastAsia="Times New Roman" w:hAnsi="Times New Roman" w:cs="Times New Roman"/>
      <w:sz w:val="20"/>
      <w:szCs w:val="20"/>
    </w:rPr>
  </w:style>
  <w:style w:type="character" w:styleId="a5">
    <w:name w:val="Hyperlink"/>
    <w:basedOn w:val="a0"/>
    <w:uiPriority w:val="99"/>
    <w:unhideWhenUsed/>
    <w:rsid w:val="00223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B7684E6DCB4777616ACF934AFF0450CBB80B9AB01E7DA8E2B7900A78285C845A16D0355FRFbFG"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hyperlink" Target="mailto:kumikrasn@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D3C3-28A2-4879-B144-5C021AC4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2019-08-13T11:26:00Z</cp:lastPrinted>
  <dcterms:created xsi:type="dcterms:W3CDTF">2014-11-13T13:36:00Z</dcterms:created>
  <dcterms:modified xsi:type="dcterms:W3CDTF">2022-11-23T08:46:00Z</dcterms:modified>
</cp:coreProperties>
</file>