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A09" w:rsidRPr="005F6A05" w:rsidRDefault="000C0A09" w:rsidP="000C0A09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0C0A09" w:rsidRPr="00696F04" w:rsidRDefault="000C0A09" w:rsidP="000C0A09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0C0A09" w:rsidRPr="00696F04" w:rsidRDefault="000C0A09" w:rsidP="000C0A0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0C0A09" w:rsidRPr="00696F04" w:rsidRDefault="000C0A09" w:rsidP="000C0A0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0C0A09" w:rsidRPr="00696F04" w:rsidRDefault="000C0A09" w:rsidP="000C0A09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0C0A09" w:rsidRPr="00696F04" w:rsidRDefault="000C0A09" w:rsidP="000C0A09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0C0A09" w:rsidRPr="00696F04" w:rsidRDefault="000C0A09" w:rsidP="000C0A0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6C25CC" w:rsidRDefault="006C25CC" w:rsidP="006C25CC">
      <w:pPr>
        <w:pStyle w:val="ConsPlusNonformat"/>
        <w:jc w:val="right"/>
      </w:pPr>
    </w:p>
    <w:p w:rsidR="008C6BDB" w:rsidRPr="00B1051E" w:rsidRDefault="008C6BDB" w:rsidP="008C6BDB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>АКТ</w:t>
      </w:r>
    </w:p>
    <w:p w:rsidR="008C6BDB" w:rsidRPr="00B1051E" w:rsidRDefault="008C6BDB" w:rsidP="008C6BDB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>о состоянии общего имущества собственников</w:t>
      </w:r>
    </w:p>
    <w:p w:rsidR="008C6BDB" w:rsidRPr="00B1051E" w:rsidRDefault="008C6BDB" w:rsidP="008C6BDB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>помещений в многоквартирном доме,</w:t>
      </w:r>
    </w:p>
    <w:p w:rsidR="008C6BDB" w:rsidRPr="00B1051E" w:rsidRDefault="008C6BDB" w:rsidP="008C6BDB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>являющегося объектом конкурса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</w:t>
      </w:r>
      <w:proofErr w:type="spellStart"/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Юбилейая</w:t>
      </w:r>
      <w:proofErr w:type="spellEnd"/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 xml:space="preserve">, д. 1, с. </w:t>
      </w:r>
      <w:proofErr w:type="spellStart"/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</w:t>
      </w:r>
      <w:r w:rsidRPr="008C6BDB">
        <w:rPr>
          <w:rFonts w:ascii="Times New Roman" w:hAnsi="Times New Roman" w:cs="Times New Roman"/>
          <w:b/>
          <w:sz w:val="20"/>
          <w:szCs w:val="20"/>
          <w:u w:val="single"/>
        </w:rPr>
        <w:t xml:space="preserve"> 29:08:104209:19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1977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r w:rsidR="000C0A09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23% на 17мая 1996 года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35%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1051E">
        <w:rPr>
          <w:rFonts w:ascii="Times New Roman" w:hAnsi="Times New Roman" w:cs="Times New Roman"/>
          <w:sz w:val="20"/>
          <w:szCs w:val="20"/>
        </w:rPr>
        <w:t>аварийным и подлежащим сносу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8C6BDB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12. Наличие мансарды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13. Наличие мезонина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восемь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1051E">
        <w:rPr>
          <w:rFonts w:ascii="Times New Roman" w:hAnsi="Times New Roman" w:cs="Times New Roman"/>
          <w:sz w:val="20"/>
          <w:szCs w:val="20"/>
        </w:rPr>
        <w:t>им</w:t>
      </w:r>
      <w:r>
        <w:rPr>
          <w:rFonts w:ascii="Times New Roman" w:hAnsi="Times New Roman" w:cs="Times New Roman"/>
          <w:sz w:val="20"/>
          <w:szCs w:val="20"/>
        </w:rPr>
        <w:t>ущества ______________________________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1051E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B1051E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B1051E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1051E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1051E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_________________________________________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2148</w:t>
      </w:r>
      <w:r w:rsidRPr="00B1051E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B1051E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 лоджиями,  балконами,  </w:t>
      </w:r>
      <w:proofErr w:type="spellStart"/>
      <w:r w:rsidRPr="00B1051E">
        <w:rPr>
          <w:rFonts w:ascii="Times New Roman" w:hAnsi="Times New Roman" w:cs="Times New Roman"/>
          <w:sz w:val="20"/>
          <w:szCs w:val="20"/>
        </w:rPr>
        <w:t>шкафами</w:t>
      </w:r>
      <w:proofErr w:type="gramStart"/>
      <w:r w:rsidRPr="00B1051E">
        <w:rPr>
          <w:rFonts w:ascii="Times New Roman" w:hAnsi="Times New Roman" w:cs="Times New Roman"/>
          <w:sz w:val="20"/>
          <w:szCs w:val="20"/>
        </w:rPr>
        <w:t>,к</w:t>
      </w:r>
      <w:proofErr w:type="gramEnd"/>
      <w:r w:rsidRPr="00B1051E">
        <w:rPr>
          <w:rFonts w:ascii="Times New Roman" w:hAnsi="Times New Roman" w:cs="Times New Roman"/>
          <w:sz w:val="20"/>
          <w:szCs w:val="20"/>
        </w:rPr>
        <w:t>оридорами</w:t>
      </w:r>
      <w:proofErr w:type="spellEnd"/>
      <w:r w:rsidRPr="00B1051E">
        <w:rPr>
          <w:rFonts w:ascii="Times New Roman" w:hAnsi="Times New Roman" w:cs="Times New Roman"/>
          <w:sz w:val="20"/>
          <w:szCs w:val="20"/>
        </w:rPr>
        <w:t xml:space="preserve"> и лестничными клетками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417,5</w:t>
      </w:r>
      <w:r w:rsidRPr="00B1051E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370,3</w:t>
      </w:r>
      <w:r w:rsidRPr="00B1051E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1051E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1051E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1051E">
        <w:rPr>
          <w:rFonts w:ascii="Times New Roman" w:hAnsi="Times New Roman" w:cs="Times New Roman"/>
          <w:sz w:val="20"/>
          <w:szCs w:val="20"/>
        </w:rPr>
        <w:t>доме) ___________________ кв. м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две</w:t>
      </w:r>
      <w:r w:rsidRPr="00B1051E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21.   </w:t>
      </w:r>
      <w:proofErr w:type="gramStart"/>
      <w:r w:rsidRPr="00B1051E">
        <w:rPr>
          <w:rFonts w:ascii="Times New Roman" w:hAnsi="Times New Roman" w:cs="Times New Roman"/>
          <w:sz w:val="20"/>
          <w:szCs w:val="20"/>
        </w:rPr>
        <w:t>Уборочная   площадь   лестниц   (включая   межквартирные</w:t>
      </w:r>
      <w:proofErr w:type="gramEnd"/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B1051E">
        <w:rPr>
          <w:rFonts w:ascii="Times New Roman" w:hAnsi="Times New Roman" w:cs="Times New Roman"/>
          <w:b/>
          <w:sz w:val="20"/>
          <w:szCs w:val="20"/>
          <w:u w:val="single"/>
        </w:rPr>
        <w:t>47,2</w:t>
      </w:r>
      <w:r w:rsidRPr="00B1051E">
        <w:rPr>
          <w:rFonts w:ascii="Times New Roman" w:hAnsi="Times New Roman" w:cs="Times New Roman"/>
          <w:sz w:val="20"/>
          <w:szCs w:val="20"/>
        </w:rPr>
        <w:t>кв. м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B1051E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B1051E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1051E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  <w:r w:rsidRPr="00B1051E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1051E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8C6BDB" w:rsidRPr="00B1051E" w:rsidRDefault="008C6BDB" w:rsidP="008C6BDB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143"/>
        <w:gridCol w:w="3119"/>
      </w:tblGrid>
      <w:tr w:rsidR="008C6BDB" w:rsidRPr="00B1051E" w:rsidTr="004C3849">
        <w:tc>
          <w:tcPr>
            <w:tcW w:w="4290" w:type="dxa"/>
            <w:gridSpan w:val="2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8C6BDB" w:rsidRPr="00B1051E" w:rsidTr="004C3849">
        <w:tc>
          <w:tcPr>
            <w:tcW w:w="82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Бетонная лента</w:t>
            </w: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Трещины</w:t>
            </w:r>
          </w:p>
        </w:tc>
      </w:tr>
      <w:tr w:rsidR="008C6BDB" w:rsidRPr="00B1051E" w:rsidTr="004C3849">
        <w:tc>
          <w:tcPr>
            <w:tcW w:w="82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Кирпичные</w:t>
            </w: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Выветривание швов, трещины</w:t>
            </w:r>
          </w:p>
        </w:tc>
      </w:tr>
      <w:tr w:rsidR="008C6BDB" w:rsidRPr="00B1051E" w:rsidTr="004C3849">
        <w:tc>
          <w:tcPr>
            <w:tcW w:w="82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6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Деревянные</w:t>
            </w: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BDB" w:rsidRPr="00B1051E" w:rsidTr="004C3849">
        <w:tc>
          <w:tcPr>
            <w:tcW w:w="82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6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Деревянные</w:t>
            </w: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 xml:space="preserve">Трещины 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BDB" w:rsidRPr="00B1051E" w:rsidTr="004C3849">
        <w:tc>
          <w:tcPr>
            <w:tcW w:w="82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Шифер</w:t>
            </w: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Трещины, протечки</w:t>
            </w:r>
          </w:p>
        </w:tc>
      </w:tr>
      <w:tr w:rsidR="008C6BDB" w:rsidRPr="00B1051E" w:rsidTr="004C3849">
        <w:tc>
          <w:tcPr>
            <w:tcW w:w="82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Рассыхание</w:t>
            </w:r>
            <w:proofErr w:type="spellEnd"/>
          </w:p>
        </w:tc>
      </w:tr>
      <w:tr w:rsidR="008C6BDB" w:rsidRPr="00B1051E" w:rsidTr="004C3849">
        <w:tc>
          <w:tcPr>
            <w:tcW w:w="82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Двойные створные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Филенчатые</w:t>
            </w: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Переплёты расшатаны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Дверные полотна имеют неплотный притвор</w:t>
            </w:r>
          </w:p>
        </w:tc>
      </w:tr>
      <w:tr w:rsidR="008C6BDB" w:rsidRPr="00B1051E" w:rsidTr="004C3849">
        <w:tc>
          <w:tcPr>
            <w:tcW w:w="82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BDB" w:rsidRPr="00B1051E" w:rsidTr="004C3849">
        <w:tc>
          <w:tcPr>
            <w:tcW w:w="82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BDB" w:rsidRPr="00B1051E" w:rsidTr="004C3849">
        <w:tc>
          <w:tcPr>
            <w:tcW w:w="82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автономное</w:t>
            </w: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BDB" w:rsidRPr="00B1051E" w:rsidTr="004C3849">
        <w:tc>
          <w:tcPr>
            <w:tcW w:w="82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1051E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143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C6BDB" w:rsidRPr="00B1051E" w:rsidRDefault="008C6BDB" w:rsidP="004C38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6A05" w:rsidRDefault="005F6A05" w:rsidP="00C117B9">
      <w:pPr>
        <w:pStyle w:val="ConsPlusNonformat"/>
        <w:jc w:val="right"/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bookmarkStart w:id="0" w:name="P342"/>
      <w:bookmarkEnd w:id="0"/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A06A1"/>
    <w:rsid w:val="000C0A09"/>
    <w:rsid w:val="000C11AA"/>
    <w:rsid w:val="00145FDE"/>
    <w:rsid w:val="00196F17"/>
    <w:rsid w:val="00203302"/>
    <w:rsid w:val="00237213"/>
    <w:rsid w:val="002923CB"/>
    <w:rsid w:val="002F4118"/>
    <w:rsid w:val="00314D88"/>
    <w:rsid w:val="003D6300"/>
    <w:rsid w:val="003E7379"/>
    <w:rsid w:val="00415F88"/>
    <w:rsid w:val="004B73C6"/>
    <w:rsid w:val="005B46D0"/>
    <w:rsid w:val="005C06AB"/>
    <w:rsid w:val="005E360D"/>
    <w:rsid w:val="005F6A05"/>
    <w:rsid w:val="006C25CC"/>
    <w:rsid w:val="006D5B0B"/>
    <w:rsid w:val="007067B4"/>
    <w:rsid w:val="00716F4B"/>
    <w:rsid w:val="007317BE"/>
    <w:rsid w:val="007D232D"/>
    <w:rsid w:val="00843569"/>
    <w:rsid w:val="008C6BDB"/>
    <w:rsid w:val="008D2667"/>
    <w:rsid w:val="009045B2"/>
    <w:rsid w:val="009614D5"/>
    <w:rsid w:val="009905D3"/>
    <w:rsid w:val="009C5079"/>
    <w:rsid w:val="009F5731"/>
    <w:rsid w:val="00A30A48"/>
    <w:rsid w:val="00A5545D"/>
    <w:rsid w:val="00B01516"/>
    <w:rsid w:val="00B672B1"/>
    <w:rsid w:val="00BF5609"/>
    <w:rsid w:val="00C117B9"/>
    <w:rsid w:val="00C21E69"/>
    <w:rsid w:val="00C8498F"/>
    <w:rsid w:val="00CA3BAC"/>
    <w:rsid w:val="00D81497"/>
    <w:rsid w:val="00D87432"/>
    <w:rsid w:val="00DE4FD6"/>
    <w:rsid w:val="00E8317C"/>
    <w:rsid w:val="00E976C9"/>
    <w:rsid w:val="00EB499A"/>
    <w:rsid w:val="00EE4C03"/>
    <w:rsid w:val="00FC5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32</cp:revision>
  <cp:lastPrinted>2016-01-27T08:22:00Z</cp:lastPrinted>
  <dcterms:created xsi:type="dcterms:W3CDTF">2015-10-05T06:29:00Z</dcterms:created>
  <dcterms:modified xsi:type="dcterms:W3CDTF">2019-12-26T06:08:00Z</dcterms:modified>
</cp:coreProperties>
</file>