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B9" w:rsidRPr="005F6A05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  <w:r w:rsidR="00FC5C70">
        <w:rPr>
          <w:rFonts w:ascii="Times New Roman" w:hAnsi="Times New Roman" w:cs="Times New Roman"/>
        </w:rPr>
        <w:t>:</w:t>
      </w:r>
    </w:p>
    <w:p w:rsidR="00C8498F" w:rsidRPr="00C8498F" w:rsidRDefault="006C25CC" w:rsidP="006C25C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C8498F" w:rsidRPr="00C8498F">
        <w:rPr>
          <w:rFonts w:ascii="Times New Roman" w:hAnsi="Times New Roman" w:cs="Times New Roman"/>
        </w:rPr>
        <w:t xml:space="preserve"> МО «Красноборский муниципальный район»</w:t>
      </w:r>
    </w:p>
    <w:p w:rsidR="00C8498F" w:rsidRDefault="00C8498F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C8498F" w:rsidRPr="00A77003" w:rsidRDefault="00C8498F" w:rsidP="00C117B9">
      <w:pPr>
        <w:pStyle w:val="ConsPlusNonformat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__________________</w:t>
      </w:r>
      <w:r w:rsidR="006C25CC">
        <w:rPr>
          <w:rFonts w:ascii="Times New Roman" w:hAnsi="Times New Roman" w:cs="Times New Roman"/>
        </w:rPr>
        <w:t>В.С. Рудаков</w:t>
      </w:r>
    </w:p>
    <w:p w:rsidR="00C8498F" w:rsidRDefault="00C8498F" w:rsidP="00C117B9">
      <w:pPr>
        <w:pStyle w:val="ConsPlusNonformat"/>
        <w:jc w:val="right"/>
        <w:rPr>
          <w:rFonts w:ascii="Times New Roman" w:hAnsi="Times New Roman" w:cs="Times New Roman"/>
          <w:b/>
          <w:u w:val="single"/>
        </w:rPr>
      </w:pPr>
    </w:p>
    <w:p w:rsidR="00C117B9" w:rsidRDefault="00C8498F" w:rsidP="00C117B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"  </w:t>
      </w:r>
      <w:r w:rsidR="006C25CC">
        <w:rPr>
          <w:rFonts w:ascii="Times New Roman" w:hAnsi="Times New Roman" w:cs="Times New Roman"/>
        </w:rPr>
        <w:t>ноября</w:t>
      </w:r>
      <w:r w:rsidRPr="00C8498F">
        <w:rPr>
          <w:rFonts w:ascii="Times New Roman" w:hAnsi="Times New Roman" w:cs="Times New Roman"/>
        </w:rPr>
        <w:t xml:space="preserve"> </w:t>
      </w:r>
      <w:r w:rsidR="00C117B9" w:rsidRPr="00C8498F">
        <w:rPr>
          <w:rFonts w:ascii="Times New Roman" w:hAnsi="Times New Roman" w:cs="Times New Roman"/>
        </w:rPr>
        <w:t xml:space="preserve">  201</w:t>
      </w:r>
      <w:r w:rsidR="006C25CC">
        <w:rPr>
          <w:rFonts w:ascii="Times New Roman" w:hAnsi="Times New Roman" w:cs="Times New Roman"/>
        </w:rPr>
        <w:t>9</w:t>
      </w:r>
      <w:r w:rsidR="00C117B9" w:rsidRPr="00C8498F">
        <w:rPr>
          <w:rFonts w:ascii="Times New Roman" w:hAnsi="Times New Roman" w:cs="Times New Roman"/>
        </w:rPr>
        <w:t xml:space="preserve"> г.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296040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Северная, д. 18, с. </w:t>
      </w:r>
      <w:proofErr w:type="spellStart"/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FD1ECD">
        <w:rPr>
          <w:rFonts w:ascii="Times New Roman" w:hAnsi="Times New Roman" w:cs="Times New Roman"/>
          <w:b/>
          <w:sz w:val="20"/>
          <w:szCs w:val="20"/>
          <w:u w:val="single"/>
        </w:rPr>
        <w:t>29:08:104238:8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1954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9C720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41% на 17апреля1989 года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</w:t>
      </w:r>
    </w:p>
    <w:p w:rsidR="00FD1ECD" w:rsidRPr="00FD1ECD" w:rsidRDefault="00FD1ECD" w:rsidP="00FD1ECD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>арийным и подлежащим сносу</w:t>
      </w:r>
      <w:r w:rsidRPr="00FD1ECD">
        <w:rPr>
          <w:rFonts w:ascii="Times New Roman" w:hAnsi="Times New Roman" w:cs="Times New Roman"/>
          <w:b/>
          <w:sz w:val="20"/>
          <w:szCs w:val="20"/>
          <w:u w:val="single"/>
        </w:rPr>
        <w:t>: аварийным и подлежащим сносу не признавался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не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т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13. Наличие мезонина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восемь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296040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296040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2020</w:t>
      </w:r>
      <w:r w:rsidRPr="00296040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296040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296040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532,2</w:t>
      </w:r>
      <w:r w:rsidRPr="00296040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477,4</w:t>
      </w:r>
      <w:r w:rsidRPr="00296040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доме) 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две</w:t>
      </w:r>
      <w:r w:rsidRPr="00296040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296040">
        <w:rPr>
          <w:rFonts w:ascii="Times New Roman" w:hAnsi="Times New Roman" w:cs="Times New Roman"/>
          <w:b/>
          <w:sz w:val="20"/>
          <w:szCs w:val="20"/>
          <w:u w:val="single"/>
        </w:rPr>
        <w:t>54,8</w:t>
      </w:r>
      <w:r w:rsidRPr="00296040">
        <w:rPr>
          <w:rFonts w:ascii="Times New Roman" w:hAnsi="Times New Roman" w:cs="Times New Roman"/>
          <w:sz w:val="20"/>
          <w:szCs w:val="20"/>
        </w:rPr>
        <w:t>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 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296040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296040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  <w:r w:rsidRPr="00296040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6040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FD1ECD" w:rsidRPr="00296040" w:rsidRDefault="00FD1ECD" w:rsidP="00FD1ECD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FD1ECD" w:rsidRPr="00296040" w:rsidTr="00E52981">
        <w:tc>
          <w:tcPr>
            <w:tcW w:w="4290" w:type="dxa"/>
            <w:gridSpan w:val="2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Осадка отдельных участков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 xml:space="preserve">Брусчатые, обшиты 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Неравномерная осадка, в нижних венцах гниль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междуэтажные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Деревянные отеплённые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Прогибы балок и прогонов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Местами трещины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Прогибы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 xml:space="preserve">Подоконная доска поражена гнилью, переплёты </w:t>
            </w:r>
            <w:proofErr w:type="spellStart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рассохлись</w:t>
            </w:r>
            <w:proofErr w:type="gramStart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верные</w:t>
            </w:r>
            <w:proofErr w:type="spellEnd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 xml:space="preserve"> полотна </w:t>
            </w:r>
            <w:proofErr w:type="spellStart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, неплотный притвор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Обшивка, окраска</w:t>
            </w: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окрасочного слоя.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 xml:space="preserve">Отставание обшивки от стен в углах и в нижней части, </w:t>
            </w: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CD" w:rsidRPr="00296040" w:rsidTr="00E52981">
        <w:tc>
          <w:tcPr>
            <w:tcW w:w="82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96040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D1ECD" w:rsidRPr="00296040" w:rsidRDefault="00FD1ECD" w:rsidP="00E5298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42DA9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34A8"/>
    <w:rsid w:val="008C6BDB"/>
    <w:rsid w:val="008D2667"/>
    <w:rsid w:val="009045B2"/>
    <w:rsid w:val="0090629B"/>
    <w:rsid w:val="009614D5"/>
    <w:rsid w:val="009905D3"/>
    <w:rsid w:val="009C2937"/>
    <w:rsid w:val="009C5079"/>
    <w:rsid w:val="009C720D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D1ECD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2019-12-25T13:43:00Z</dcterms:modified>
</cp:coreProperties>
</file>