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613E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 «РОСТ ФАП» 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д. </w:t>
      </w:r>
      <w:proofErr w:type="spellStart"/>
      <w:r>
        <w:rPr>
          <w:rFonts w:ascii="Times New Roman" w:hAnsi="Times New Roman" w:cs="Times New Roman"/>
          <w:sz w:val="30"/>
          <w:szCs w:val="30"/>
        </w:rPr>
        <w:t>Фроловская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ул. </w:t>
      </w:r>
      <w:proofErr w:type="gramStart"/>
      <w:r>
        <w:rPr>
          <w:rFonts w:ascii="Times New Roman" w:hAnsi="Times New Roman" w:cs="Times New Roman"/>
          <w:sz w:val="30"/>
          <w:szCs w:val="30"/>
        </w:rPr>
        <w:t>Придорожная</w:t>
      </w:r>
      <w:proofErr w:type="gramEnd"/>
      <w:r>
        <w:rPr>
          <w:rFonts w:ascii="Times New Roman" w:hAnsi="Times New Roman" w:cs="Times New Roman"/>
          <w:sz w:val="30"/>
          <w:szCs w:val="30"/>
        </w:rPr>
        <w:t>, д. 14,к.1</w:t>
      </w:r>
    </w:p>
    <w:p w:rsidR="000613EB" w:rsidRPr="000613EB" w:rsidRDefault="000613E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925089" cy="3848479"/>
            <wp:effectExtent l="19050" t="0" r="8861" b="0"/>
            <wp:docPr id="1" name="Рисунок 0" descr="д. Фроловская, ул. придорожная, д. 14к1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. Фроловская, ул. придорожная, д. 14к1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5669" cy="3848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13EB" w:rsidRPr="000613EB" w:rsidSect="000613EB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13EB"/>
    <w:rsid w:val="00061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3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2018-02-02T11:18:00Z</dcterms:created>
  <dcterms:modified xsi:type="dcterms:W3CDTF">2018-02-02T11:19:00Z</dcterms:modified>
</cp:coreProperties>
</file>