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9E0540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</w:t>
      </w:r>
      <w:r w:rsidR="006555C3">
        <w:rPr>
          <w:sz w:val="22"/>
          <w:szCs w:val="22"/>
        </w:rPr>
        <w:t xml:space="preserve">в редакции </w:t>
      </w:r>
      <w:proofErr w:type="gramEnd"/>
    </w:p>
    <w:p w:rsidR="00DA5902" w:rsidRDefault="009E0540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10.11.2023 № 90</w:t>
      </w:r>
      <w:r w:rsidR="00311114">
        <w:rPr>
          <w:sz w:val="22"/>
          <w:szCs w:val="22"/>
        </w:rPr>
        <w:t>8</w:t>
      </w:r>
      <w:r w:rsidR="00093C1F">
        <w:rPr>
          <w:sz w:val="22"/>
          <w:szCs w:val="22"/>
        </w:rPr>
        <w:t>)</w:t>
      </w:r>
      <w:r w:rsidR="00DA5902">
        <w:rPr>
          <w:sz w:val="22"/>
          <w:szCs w:val="22"/>
        </w:rPr>
        <w:t xml:space="preserve">, с изменениями </w:t>
      </w:r>
      <w:proofErr w:type="gramStart"/>
      <w:r w:rsidR="00DA5902">
        <w:rPr>
          <w:sz w:val="22"/>
          <w:szCs w:val="22"/>
        </w:rPr>
        <w:t>от</w:t>
      </w:r>
      <w:proofErr w:type="gramEnd"/>
      <w:r w:rsidR="00DA5902">
        <w:rPr>
          <w:sz w:val="22"/>
          <w:szCs w:val="22"/>
        </w:rPr>
        <w:t xml:space="preserve">    </w:t>
      </w:r>
    </w:p>
    <w:p w:rsidR="006D3645" w:rsidRDefault="00DA5902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03.04.2024 № 277, от 24.05.2024 № 432</w:t>
      </w:r>
    </w:p>
    <w:p w:rsidR="009E0540" w:rsidRPr="003513E9" w:rsidRDefault="009E0540" w:rsidP="003513E9">
      <w:pPr>
        <w:autoSpaceDE w:val="0"/>
        <w:ind w:left="5220" w:hanging="360"/>
        <w:rPr>
          <w:sz w:val="22"/>
          <w:szCs w:val="22"/>
        </w:rPr>
      </w:pP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290897" w:rsidRDefault="00786E1A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 xml:space="preserve"> </w:t>
      </w:r>
      <w:r w:rsidR="006D3645" w:rsidRPr="00DD5A69">
        <w:rPr>
          <w:b/>
          <w:bCs/>
          <w:sz w:val="28"/>
          <w:szCs w:val="28"/>
        </w:rPr>
        <w:t>«</w:t>
      </w:r>
      <w:r w:rsidR="006D3645">
        <w:rPr>
          <w:b/>
          <w:bCs/>
          <w:sz w:val="28"/>
          <w:szCs w:val="28"/>
        </w:rPr>
        <w:t xml:space="preserve">Развитие </w:t>
      </w:r>
      <w:proofErr w:type="spellStart"/>
      <w:r w:rsidR="006D3645">
        <w:rPr>
          <w:b/>
          <w:bCs/>
          <w:sz w:val="28"/>
          <w:szCs w:val="28"/>
        </w:rPr>
        <w:t>имущественно</w:t>
      </w:r>
      <w:proofErr w:type="spellEnd"/>
      <w:r w:rsidR="006D3645">
        <w:rPr>
          <w:b/>
          <w:bCs/>
          <w:sz w:val="28"/>
          <w:szCs w:val="28"/>
        </w:rPr>
        <w:t xml:space="preserve">-земельных </w:t>
      </w:r>
      <w:r w:rsidR="006D3645"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Красноборском</w:t>
      </w:r>
      <w:proofErr w:type="gramEnd"/>
      <w:r w:rsidR="0029089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="002908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 w:rsidRPr="00DD5A69">
        <w:rPr>
          <w:b/>
          <w:bCs/>
          <w:sz w:val="28"/>
          <w:szCs w:val="28"/>
        </w:rPr>
        <w:t>«</w:t>
      </w:r>
      <w:r w:rsidR="00BC1884">
        <w:rPr>
          <w:b/>
          <w:bCs/>
          <w:sz w:val="28"/>
          <w:szCs w:val="28"/>
        </w:rPr>
        <w:t xml:space="preserve">Развитие </w:t>
      </w:r>
      <w:proofErr w:type="spellStart"/>
      <w:r w:rsidR="00BC1884">
        <w:rPr>
          <w:b/>
          <w:bCs/>
          <w:sz w:val="28"/>
          <w:szCs w:val="28"/>
        </w:rPr>
        <w:t>имущественно</w:t>
      </w:r>
      <w:proofErr w:type="spellEnd"/>
      <w:r w:rsidR="00BC1884">
        <w:rPr>
          <w:b/>
          <w:bCs/>
          <w:sz w:val="28"/>
          <w:szCs w:val="28"/>
        </w:rPr>
        <w:t xml:space="preserve">-земельных </w:t>
      </w:r>
      <w:r w:rsidR="00BC1884">
        <w:rPr>
          <w:b/>
          <w:bCs/>
          <w:sz w:val="28"/>
          <w:szCs w:val="28"/>
        </w:rPr>
        <w:br/>
        <w:t xml:space="preserve">отношений  </w:t>
      </w:r>
      <w:proofErr w:type="gramStart"/>
      <w:r w:rsidR="00786E1A">
        <w:rPr>
          <w:b/>
          <w:bCs/>
          <w:sz w:val="28"/>
          <w:szCs w:val="28"/>
        </w:rPr>
        <w:t>в</w:t>
      </w:r>
      <w:proofErr w:type="gramEnd"/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 xml:space="preserve"> </w:t>
      </w:r>
      <w:proofErr w:type="gramStart"/>
      <w:r w:rsidR="00786E1A">
        <w:rPr>
          <w:b/>
          <w:bCs/>
          <w:sz w:val="28"/>
          <w:szCs w:val="28"/>
        </w:rPr>
        <w:t>Красноборском</w:t>
      </w:r>
      <w:proofErr w:type="gramEnd"/>
      <w:r w:rsidR="00786E1A">
        <w:rPr>
          <w:b/>
          <w:bCs/>
          <w:sz w:val="28"/>
          <w:szCs w:val="28"/>
        </w:rPr>
        <w:t xml:space="preserve"> муниципальном</w:t>
      </w:r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>округе</w:t>
      </w:r>
      <w:r w:rsidR="00BC1884">
        <w:rPr>
          <w:b/>
          <w:bCs/>
          <w:sz w:val="28"/>
          <w:szCs w:val="28"/>
        </w:rPr>
        <w:t>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</w:t>
            </w:r>
            <w:r w:rsidR="00786E1A">
              <w:rPr>
                <w:sz w:val="26"/>
                <w:szCs w:val="26"/>
              </w:rPr>
              <w:t xml:space="preserve"> </w:t>
            </w:r>
            <w:r w:rsidRPr="003513E9">
              <w:rPr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 xml:space="preserve">-земельных отношений </w:t>
            </w:r>
            <w:proofErr w:type="gramStart"/>
            <w:r w:rsidR="00786E1A">
              <w:rPr>
                <w:bCs/>
                <w:sz w:val="26"/>
                <w:szCs w:val="26"/>
              </w:rPr>
              <w:t>в</w:t>
            </w:r>
            <w:proofErr w:type="gramEnd"/>
            <w:r w:rsidR="00786E1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bCs/>
                <w:sz w:val="26"/>
                <w:szCs w:val="26"/>
              </w:rPr>
              <w:t>Кра</w:t>
            </w:r>
            <w:r w:rsidR="00E063DB">
              <w:rPr>
                <w:bCs/>
                <w:sz w:val="26"/>
                <w:szCs w:val="26"/>
              </w:rPr>
              <w:t>сноборск</w:t>
            </w:r>
            <w:r w:rsidR="00CD7D8E">
              <w:rPr>
                <w:bCs/>
                <w:sz w:val="26"/>
                <w:szCs w:val="26"/>
              </w:rPr>
              <w:t>ом</w:t>
            </w:r>
            <w:proofErr w:type="gramEnd"/>
            <w:r w:rsidR="00CD7D8E">
              <w:rPr>
                <w:bCs/>
                <w:sz w:val="26"/>
                <w:szCs w:val="26"/>
              </w:rPr>
              <w:t xml:space="preserve"> </w:t>
            </w:r>
            <w:r w:rsidR="00E063DB">
              <w:rPr>
                <w:bCs/>
                <w:sz w:val="26"/>
                <w:szCs w:val="26"/>
              </w:rPr>
              <w:t>муниципальн</w:t>
            </w:r>
            <w:r w:rsidR="00CD7D8E">
              <w:rPr>
                <w:bCs/>
                <w:sz w:val="26"/>
                <w:szCs w:val="26"/>
              </w:rPr>
              <w:t xml:space="preserve">ом </w:t>
            </w:r>
            <w:r w:rsidR="00E063DB">
              <w:rPr>
                <w:bCs/>
                <w:sz w:val="26"/>
                <w:szCs w:val="26"/>
              </w:rPr>
              <w:t xml:space="preserve"> </w:t>
            </w:r>
            <w:r w:rsidR="00CD7D8E">
              <w:rPr>
                <w:bCs/>
                <w:sz w:val="26"/>
                <w:szCs w:val="26"/>
              </w:rPr>
              <w:t>округе</w:t>
            </w:r>
            <w:r w:rsidR="00E063DB">
              <w:rPr>
                <w:bCs/>
                <w:sz w:val="26"/>
                <w:szCs w:val="26"/>
              </w:rPr>
              <w:t>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Красноборск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муниципальн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  <w:r w:rsidR="00CD7D8E">
              <w:rPr>
                <w:color w:val="000000"/>
                <w:sz w:val="26"/>
                <w:szCs w:val="26"/>
              </w:rPr>
              <w:t>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proofErr w:type="gramStart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ом</w:t>
            </w:r>
            <w:proofErr w:type="gramEnd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ципальном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округе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обеспечения социально-экономического развития,  повышения эффективности управления и распоряжения имуществом, находящимся в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собственности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Красноборского  муниципального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7E6AFA">
        <w:trPr>
          <w:trHeight w:val="4282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собственности 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977B5" w:rsidRDefault="00F976D4" w:rsidP="00CD7D8E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Крас</w:t>
            </w:r>
            <w:r w:rsidR="007E6AFA">
              <w:rPr>
                <w:sz w:val="26"/>
                <w:szCs w:val="26"/>
              </w:rPr>
              <w:t>ноборск</w:t>
            </w:r>
            <w:r w:rsidR="00CD7D8E">
              <w:rPr>
                <w:sz w:val="26"/>
                <w:szCs w:val="26"/>
              </w:rPr>
              <w:t xml:space="preserve">ого </w:t>
            </w:r>
            <w:r w:rsidR="007E6AFA">
              <w:rPr>
                <w:sz w:val="26"/>
                <w:szCs w:val="26"/>
              </w:rPr>
              <w:t xml:space="preserve"> муниципальн</w:t>
            </w:r>
            <w:r w:rsidR="00CD7D8E">
              <w:rPr>
                <w:sz w:val="26"/>
                <w:szCs w:val="26"/>
              </w:rPr>
              <w:t>ого округа.</w:t>
            </w:r>
            <w:r w:rsidR="007E6AFA">
              <w:rPr>
                <w:sz w:val="26"/>
                <w:szCs w:val="26"/>
              </w:rPr>
              <w:t xml:space="preserve"> </w:t>
            </w:r>
          </w:p>
          <w:p w:rsidR="00390A3C" w:rsidRPr="003513E9" w:rsidRDefault="00390A3C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№ 4 - р</w:t>
            </w:r>
            <w:r w:rsidRPr="00390A3C">
              <w:rPr>
                <w:sz w:val="26"/>
                <w:szCs w:val="26"/>
              </w:rPr>
              <w:t>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20CA2">
              <w:rPr>
                <w:color w:val="000000"/>
                <w:sz w:val="26"/>
                <w:szCs w:val="26"/>
              </w:rPr>
              <w:t>20</w:t>
            </w:r>
            <w:r w:rsidR="001B37BC">
              <w:rPr>
                <w:color w:val="000000"/>
                <w:sz w:val="26"/>
                <w:szCs w:val="26"/>
              </w:rPr>
              <w:t>2</w:t>
            </w:r>
            <w:r w:rsidR="00CD7D8E">
              <w:rPr>
                <w:color w:val="000000"/>
                <w:sz w:val="26"/>
                <w:szCs w:val="26"/>
              </w:rPr>
              <w:t>3</w:t>
            </w:r>
            <w:r w:rsidR="0042191E" w:rsidRPr="00E20CA2">
              <w:rPr>
                <w:color w:val="000000"/>
                <w:sz w:val="26"/>
                <w:szCs w:val="26"/>
              </w:rPr>
              <w:t xml:space="preserve"> – 202</w:t>
            </w:r>
            <w:r w:rsidR="00CD7D8E">
              <w:rPr>
                <w:color w:val="000000"/>
                <w:sz w:val="26"/>
                <w:szCs w:val="26"/>
              </w:rPr>
              <w:t>6</w:t>
            </w:r>
            <w:r w:rsidRPr="00E20CA2">
              <w:rPr>
                <w:color w:val="000000"/>
                <w:sz w:val="26"/>
                <w:szCs w:val="26"/>
              </w:rPr>
              <w:t xml:space="preserve"> годы.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DA5902" w:rsidP="00D329EA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DA5902">
              <w:rPr>
                <w:color w:val="000000"/>
                <w:sz w:val="26"/>
                <w:szCs w:val="26"/>
              </w:rPr>
              <w:t>Общий объем финансирования муниципальной программы составляет 57 215 454,87  рублей, в том числе средства бюджета муниципального округа – 55 135 454,87  рублей, средства областного бюджета – 2 080 000,00 рублей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Красноборск</w:t>
      </w:r>
      <w:r w:rsidR="00CD7D8E">
        <w:rPr>
          <w:sz w:val="28"/>
          <w:szCs w:val="28"/>
        </w:rPr>
        <w:t>ого муниципального</w:t>
      </w:r>
      <w:r w:rsidR="009B557C">
        <w:rPr>
          <w:sz w:val="28"/>
          <w:szCs w:val="28"/>
        </w:rPr>
        <w:t xml:space="preserve"> </w:t>
      </w:r>
      <w:r w:rsidR="00CD7D8E">
        <w:rPr>
          <w:sz w:val="28"/>
          <w:szCs w:val="28"/>
        </w:rPr>
        <w:t>округа</w:t>
      </w:r>
      <w:r w:rsid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Красноборск</w:t>
      </w:r>
      <w:r w:rsidR="00287AD2">
        <w:rPr>
          <w:sz w:val="28"/>
          <w:szCs w:val="28"/>
        </w:rPr>
        <w:t>ого  муниципального</w:t>
      </w:r>
      <w:r>
        <w:rPr>
          <w:sz w:val="28"/>
          <w:szCs w:val="28"/>
        </w:rPr>
        <w:t xml:space="preserve"> </w:t>
      </w:r>
      <w:r w:rsidR="00287AD2">
        <w:rPr>
          <w:sz w:val="28"/>
          <w:szCs w:val="28"/>
        </w:rPr>
        <w:t>округа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</w:t>
      </w:r>
      <w:r w:rsidR="00D329EA">
        <w:rPr>
          <w:sz w:val="28"/>
          <w:szCs w:val="28"/>
        </w:rPr>
        <w:t>округа</w:t>
      </w:r>
      <w:r w:rsidR="00122EF6" w:rsidRPr="006836E6">
        <w:rPr>
          <w:sz w:val="28"/>
          <w:szCs w:val="28"/>
        </w:rPr>
        <w:t xml:space="preserve">. </w:t>
      </w:r>
      <w:r w:rsidRPr="006836E6">
        <w:rPr>
          <w:sz w:val="28"/>
          <w:szCs w:val="28"/>
        </w:rPr>
        <w:t xml:space="preserve"> </w:t>
      </w:r>
    </w:p>
    <w:p w:rsidR="000C5719" w:rsidRDefault="005D7A2F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390A3C" w:rsidRPr="00046D86" w:rsidRDefault="00390A3C" w:rsidP="00390A3C">
      <w:pPr>
        <w:autoSpaceDE w:val="0"/>
        <w:ind w:left="4248"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046D86">
        <w:rPr>
          <w:sz w:val="22"/>
          <w:szCs w:val="22"/>
        </w:rPr>
        <w:t>РИЛОЖЕНИЕ № 1</w:t>
      </w:r>
    </w:p>
    <w:p w:rsidR="00390A3C" w:rsidRPr="00046D86" w:rsidRDefault="00390A3C" w:rsidP="00390A3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</w:t>
      </w:r>
      <w:proofErr w:type="gramStart"/>
      <w:r w:rsidRPr="00046D86">
        <w:rPr>
          <w:sz w:val="22"/>
          <w:szCs w:val="22"/>
        </w:rPr>
        <w:t>Красноборск</w:t>
      </w:r>
      <w:r>
        <w:rPr>
          <w:sz w:val="22"/>
          <w:szCs w:val="22"/>
        </w:rPr>
        <w:t>ом  муниципальном округе</w:t>
      </w:r>
      <w:r w:rsidRPr="00046D86">
        <w:rPr>
          <w:sz w:val="22"/>
          <w:szCs w:val="22"/>
        </w:rPr>
        <w:t>»</w:t>
      </w:r>
      <w:proofErr w:type="gramEnd"/>
    </w:p>
    <w:p w:rsidR="00390A3C" w:rsidRDefault="00390A3C" w:rsidP="00390A3C">
      <w:pPr>
        <w:autoSpaceDE w:val="0"/>
        <w:ind w:firstLine="540"/>
        <w:jc w:val="center"/>
      </w:pPr>
    </w:p>
    <w:p w:rsidR="00390A3C" w:rsidRDefault="00390A3C" w:rsidP="00390A3C">
      <w:pPr>
        <w:autoSpaceDE w:val="0"/>
        <w:ind w:firstLine="540"/>
        <w:jc w:val="center"/>
      </w:pP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СВЕДЕНИЯ О ЦЕЛЕВЫХ ПОКАЗАТЕЛЯХ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муниципальной программы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 xml:space="preserve">«Развитие </w:t>
      </w:r>
      <w:proofErr w:type="spellStart"/>
      <w:r w:rsidRPr="00C7299A">
        <w:rPr>
          <w:b/>
        </w:rPr>
        <w:t>имущественно</w:t>
      </w:r>
      <w:proofErr w:type="spellEnd"/>
      <w:r w:rsidRPr="00C7299A">
        <w:rPr>
          <w:b/>
        </w:rPr>
        <w:t xml:space="preserve"> - земельных отношений </w:t>
      </w:r>
      <w:proofErr w:type="gramStart"/>
      <w:r w:rsidRPr="00C7299A">
        <w:rPr>
          <w:b/>
        </w:rPr>
        <w:t>в</w:t>
      </w:r>
      <w:proofErr w:type="gramEnd"/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proofErr w:type="gramStart"/>
      <w:r w:rsidRPr="00C7299A">
        <w:rPr>
          <w:b/>
        </w:rPr>
        <w:t>Красноборском муниципальном округе»</w:t>
      </w:r>
      <w:proofErr w:type="gramEnd"/>
    </w:p>
    <w:p w:rsidR="00390A3C" w:rsidRPr="008E6296" w:rsidRDefault="00390A3C" w:rsidP="00390A3C">
      <w:pPr>
        <w:autoSpaceDE w:val="0"/>
        <w:ind w:firstLine="540"/>
        <w:jc w:val="center"/>
        <w:rPr>
          <w:b/>
          <w:sz w:val="28"/>
          <w:szCs w:val="2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ПЕРЕЧЕНЬ</w:t>
      </w:r>
    </w:p>
    <w:p w:rsidR="00390A3C" w:rsidRDefault="00390A3C" w:rsidP="00390A3C">
      <w:pPr>
        <w:autoSpaceDE w:val="0"/>
        <w:ind w:firstLine="540"/>
        <w:jc w:val="center"/>
      </w:pPr>
      <w:r>
        <w:t xml:space="preserve">целевых показателей </w:t>
      </w:r>
    </w:p>
    <w:p w:rsidR="00390A3C" w:rsidRDefault="00390A3C" w:rsidP="00390A3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778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2"/>
        <w:gridCol w:w="136"/>
        <w:gridCol w:w="4570"/>
        <w:gridCol w:w="1315"/>
        <w:gridCol w:w="1132"/>
        <w:gridCol w:w="1277"/>
        <w:gridCol w:w="1274"/>
        <w:gridCol w:w="1277"/>
      </w:tblGrid>
      <w:tr w:rsidR="00390A3C" w:rsidRPr="00C7299A" w:rsidTr="00BE71A4">
        <w:trPr>
          <w:trHeight w:val="320"/>
          <w:tblCellSpacing w:w="5" w:type="nil"/>
        </w:trPr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Наименование    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целевого показателя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Единица измерения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8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pct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2023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2024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2025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2026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C7299A">
              <w:rPr>
                <w:sz w:val="22"/>
                <w:szCs w:val="22"/>
              </w:rPr>
              <w:t>имущественно</w:t>
            </w:r>
            <w:proofErr w:type="spellEnd"/>
            <w:r w:rsidRPr="00C7299A">
              <w:rPr>
                <w:sz w:val="22"/>
                <w:szCs w:val="22"/>
              </w:rPr>
              <w:t xml:space="preserve"> – земельных отношений </w:t>
            </w:r>
            <w:proofErr w:type="gramStart"/>
            <w:r w:rsidRPr="00C7299A">
              <w:rPr>
                <w:sz w:val="22"/>
                <w:szCs w:val="22"/>
              </w:rPr>
              <w:t>в</w:t>
            </w:r>
            <w:proofErr w:type="gramEnd"/>
            <w:r w:rsidRPr="00C7299A">
              <w:rPr>
                <w:sz w:val="22"/>
                <w:szCs w:val="22"/>
              </w:rPr>
              <w:t xml:space="preserve"> </w:t>
            </w:r>
            <w:proofErr w:type="gramStart"/>
            <w:r w:rsidRPr="00C7299A">
              <w:rPr>
                <w:sz w:val="22"/>
                <w:szCs w:val="22"/>
              </w:rPr>
              <w:t>Красноборском</w:t>
            </w:r>
            <w:proofErr w:type="gramEnd"/>
            <w:r w:rsidRPr="00C7299A">
              <w:rPr>
                <w:sz w:val="22"/>
                <w:szCs w:val="22"/>
              </w:rPr>
              <w:t xml:space="preserve"> муниципальном округе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1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земельных участков зарегистрированных в муниципальную  собственность по отношению к общему количеству земельных участков, на которые у  Красноборского  муниципального округа возникает право муниципальной собственности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</w:tbl>
    <w:p w:rsidR="00390A3C" w:rsidRPr="00C7299A" w:rsidRDefault="00390A3C" w:rsidP="00390A3C">
      <w:pPr>
        <w:autoSpaceDE w:val="0"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pPr w:leftFromText="180" w:rightFromText="180" w:vertAnchor="text" w:tblpX="225" w:tblpY="1"/>
        <w:tblOverlap w:val="never"/>
        <w:tblW w:w="48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4"/>
        <w:gridCol w:w="4714"/>
        <w:gridCol w:w="1241"/>
        <w:gridCol w:w="1274"/>
        <w:gridCol w:w="1277"/>
        <w:gridCol w:w="1274"/>
        <w:gridCol w:w="1277"/>
      </w:tblGrid>
      <w:tr w:rsidR="00390A3C" w:rsidRPr="00C7299A" w:rsidTr="00BE71A4">
        <w:trPr>
          <w:trHeight w:val="2542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на территории Красноборского муниципального округа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rHeight w:val="1274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2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Формирование земельного фонда Красноборский муниципальный округ, повышение эффективности использования земельных участков, находящихся в муниципальной собственности Красноборского муниципального округа, и земельных участков, государственная собственность на которые не разграничена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Количество заключенных договоров аренды на  земельные участки, государственная собственность на которые не разграничена</w:t>
            </w:r>
          </w:p>
          <w:p w:rsidR="00390A3C" w:rsidRPr="00C7299A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</w:tr>
      <w:tr w:rsidR="00390A3C" w:rsidRPr="00C7299A" w:rsidTr="00BE71A4">
        <w:trPr>
          <w:trHeight w:val="124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3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 объектов недвижимости, находящихся в собственности Красноборского муниципального округа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C7299A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7299A">
              <w:rPr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549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для предоставления гражданам, имеющим трех и более детей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987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Количество объектов, в отношении которых проведена техническая инвентаризация либо подготовлен технический план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43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Задача 4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Реализация мероприятий по социально – экономическому развитию</w:t>
            </w:r>
            <w:r>
              <w:rPr>
                <w:sz w:val="22"/>
                <w:szCs w:val="22"/>
              </w:rPr>
              <w:t xml:space="preserve"> Красноборского муниципального округа Архангельской области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Ремонт источников нецентрализованного </w:t>
            </w: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  <w:tr w:rsidR="00390A3C" w:rsidRPr="00C7299A" w:rsidTr="00BE71A4">
        <w:trPr>
          <w:trHeight w:val="585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</w:tbl>
    <w:p w:rsidR="00390A3C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A3C" w:rsidRPr="00C7299A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C7299A">
        <w:rPr>
          <w:rFonts w:ascii="Times New Roman" w:hAnsi="Times New Roman" w:cs="Times New Roman"/>
          <w:sz w:val="24"/>
          <w:szCs w:val="24"/>
          <w:lang w:eastAsia="en-US"/>
        </w:rPr>
        <w:t>Порядок расчета и источники информации</w:t>
      </w:r>
    </w:p>
    <w:p w:rsidR="00390A3C" w:rsidRPr="00C7299A" w:rsidRDefault="00390A3C" w:rsidP="00390A3C">
      <w:pPr>
        <w:pStyle w:val="af5"/>
        <w:jc w:val="center"/>
        <w:rPr>
          <w:sz w:val="24"/>
          <w:szCs w:val="24"/>
          <w:lang w:eastAsia="en-US"/>
        </w:rPr>
      </w:pPr>
      <w:r w:rsidRPr="00C7299A">
        <w:rPr>
          <w:rFonts w:ascii="Times New Roman" w:hAnsi="Times New Roman" w:cs="Times New Roman"/>
          <w:sz w:val="24"/>
          <w:szCs w:val="24"/>
          <w:lang w:eastAsia="en-US"/>
        </w:rPr>
        <w:t>о значениях целевых показателей муниципальной программы</w:t>
      </w:r>
    </w:p>
    <w:p w:rsidR="00390A3C" w:rsidRPr="00C7299A" w:rsidRDefault="00390A3C" w:rsidP="00390A3C">
      <w:pPr>
        <w:widowControl/>
        <w:autoSpaceDE w:val="0"/>
        <w:jc w:val="center"/>
        <w:rPr>
          <w:b/>
          <w:bCs/>
          <w:lang w:eastAsia="en-US"/>
        </w:rPr>
      </w:pPr>
    </w:p>
    <w:p w:rsidR="00390A3C" w:rsidRPr="00C7299A" w:rsidRDefault="00390A3C" w:rsidP="00390A3C">
      <w:pPr>
        <w:rPr>
          <w:sz w:val="22"/>
          <w:szCs w:val="22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390A3C" w:rsidRPr="00C7299A" w:rsidTr="00BE71A4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целевых показателей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Источники информации</w:t>
            </w:r>
          </w:p>
        </w:tc>
      </w:tr>
      <w:tr w:rsidR="00390A3C" w:rsidRPr="00C7299A" w:rsidTr="00BE71A4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1. Доля объектов муниципального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8pt;height:30.2pt" o:ole="">
                  <v:imagedata r:id="rId14" o:title=""/>
                </v:shape>
                <o:OLEObject Type="Embed" ProgID="Equation.3" ShapeID="_x0000_i1025" DrawAspect="Content" ObjectID="_1778058706" r:id="rId15"/>
              </w:objec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где: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C7299A">
              <w:rPr>
                <w:color w:val="000000"/>
                <w:sz w:val="22"/>
                <w:szCs w:val="22"/>
              </w:rPr>
              <w:t>Ону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 – выявленные объекты недвижимости, учтенные в реестре;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Он – общее количество выявленных объектов недвижимости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Данные реестра муниципального имущества и 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2.Доля земельных участков зарегистрированных в муниципальную собственность  по отношению к общему количеству земельных участков, на которые возникает право муниципальной 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ЗУАО (ед.) * 100%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(%) = ------------------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        ЗУ (ед.)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– земельные участки, находящиеся в государственной  собственности,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 – общее количество земельных участков, на которые у МО «Красноборский муниципальный район» возникает право  муниципальной собственности  (ст.36 ЗК)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3. </w:t>
            </w: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ОНЗ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У(</w:t>
            </w:r>
            <w:proofErr w:type="spellStart"/>
            <w:proofErr w:type="gramEnd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 ед.)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</w:t>
            </w:r>
            <w:r w:rsidRPr="00C7299A">
              <w:rPr>
                <w:sz w:val="22"/>
                <w:szCs w:val="22"/>
              </w:rPr>
              <w:t>(%) = --------------*100%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.)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 ед.) – количество объектов недвижимости  и земельных участков, прошедших кадастровую оценку;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C7299A">
              <w:rPr>
                <w:sz w:val="22"/>
                <w:szCs w:val="22"/>
              </w:rPr>
              <w:t>оценке 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4.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>
              <w:rPr>
                <w:color w:val="000000"/>
                <w:position w:val="-16"/>
                <w:sz w:val="22"/>
                <w:szCs w:val="22"/>
              </w:rPr>
              <w:t>Сведения КУМИ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FF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5. Количество заключенных договоров аренды на земельные участки,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Данные реестра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заключенных договоров аренды.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390A3C" w:rsidRPr="00C7299A" w:rsidTr="00BE71A4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jc w:val="both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6. </w:t>
            </w:r>
            <w:r w:rsidRPr="00C7299A">
              <w:rPr>
                <w:sz w:val="22"/>
                <w:szCs w:val="22"/>
              </w:rPr>
              <w:t xml:space="preserve">Количество 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сформированных земельных участков, государственная собственность на которые не разграничена, расположенных                         на территории Красноборского муниципального  округа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</w:tbl>
    <w:p w:rsidR="00390A3C" w:rsidRDefault="00390A3C" w:rsidP="00390A3C">
      <w:pPr>
        <w:pBdr>
          <w:bottom w:val="single" w:sz="12" w:space="1" w:color="auto"/>
        </w:pBdr>
      </w:pPr>
    </w:p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>
      <w:pPr>
        <w:jc w:val="right"/>
      </w:pPr>
      <w:r>
        <w:lastRenderedPageBreak/>
        <w:t xml:space="preserve">  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390A3C" w:rsidRPr="00C71543" w:rsidRDefault="00390A3C" w:rsidP="00390A3C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имущественно</w:t>
      </w:r>
      <w:proofErr w:type="spellEnd"/>
      <w:r w:rsidRPr="00412A0C">
        <w:rPr>
          <w:b/>
        </w:rPr>
        <w:t xml:space="preserve"> - земельных отношений  </w:t>
      </w:r>
    </w:p>
    <w:p w:rsidR="00390A3C" w:rsidRPr="00412A0C" w:rsidRDefault="00390A3C" w:rsidP="00390A3C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Красноборского муниципального округа</w:t>
      </w:r>
    </w:p>
    <w:p w:rsidR="00390A3C" w:rsidRPr="00412A0C" w:rsidRDefault="00390A3C" w:rsidP="00390A3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33" w:type="dxa"/>
        <w:tblInd w:w="93" w:type="dxa"/>
        <w:tblLook w:val="04A0" w:firstRow="1" w:lastRow="0" w:firstColumn="1" w:lastColumn="0" w:noHBand="0" w:noVBand="1"/>
      </w:tblPr>
      <w:tblGrid>
        <w:gridCol w:w="3843"/>
        <w:gridCol w:w="2268"/>
        <w:gridCol w:w="1417"/>
        <w:gridCol w:w="1435"/>
        <w:gridCol w:w="1435"/>
        <w:gridCol w:w="1435"/>
        <w:gridCol w:w="1400"/>
      </w:tblGrid>
      <w:tr w:rsidR="00DA5902" w:rsidRPr="00581613" w:rsidTr="00526DA8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6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5902" w:rsidRPr="00581613" w:rsidTr="00526DA8">
        <w:trPr>
          <w:trHeight w:val="37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DA5902" w:rsidRPr="00581613" w:rsidTr="00526DA8">
        <w:trPr>
          <w:trHeight w:val="2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Красноборском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муниципальном</w:t>
            </w: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округе</w:t>
            </w: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57 215 454,87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17 131 032,73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12 062 874,80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55 135 454,87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15 051 032,73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12 062 874,80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Мероприятие 1                         </w:t>
            </w:r>
          </w:p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A5902" w:rsidRPr="00581613" w:rsidTr="00526DA8">
        <w:trPr>
          <w:trHeight w:val="287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31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11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DA590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Мероприятия 4                                         </w:t>
            </w:r>
          </w:p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 Снос недвижимого имущества, признанного ветхим, аварийным и подлежащим сносу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  <w:bookmarkStart w:id="0" w:name="_GoBack"/>
            <w:bookmarkEnd w:id="0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DA5902" w:rsidRPr="00581613" w:rsidTr="00DA5902">
        <w:trPr>
          <w:trHeight w:val="207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A5902" w:rsidRPr="00581613" w:rsidTr="00526DA8">
        <w:trPr>
          <w:trHeight w:val="341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DA5902">
        <w:trPr>
          <w:trHeight w:val="1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5                                       Осуществление мероприятий в области жилищного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14 233 741,99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3 363 060,53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14 233 741,99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3 363 060,53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42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DA5902">
        <w:trPr>
          <w:trHeight w:val="15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 Осуществление мероприятий в области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2 467 988,26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897 060,00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2 467 988,26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897 060,00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4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9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3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7                                   Осуществление функций в сфере </w:t>
            </w:r>
            <w:proofErr w:type="spellStart"/>
            <w:r w:rsidRPr="00581613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581613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30 961 024,62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9 400 912,20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30 961 024,62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9 400 912,20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Выполнение кадастровых работ в отношении</w:t>
            </w:r>
            <w:r w:rsidRPr="00581613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A5902" w:rsidRPr="00581613" w:rsidTr="00526DA8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9                                     </w:t>
            </w:r>
          </w:p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DA5902" w:rsidRPr="00581613" w:rsidTr="00526DA8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43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DA5902">
        <w:trPr>
          <w:trHeight w:val="27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27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Выполнение кадастровых работ в отношении</w:t>
            </w:r>
            <w:r w:rsidRPr="00581613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DA5902" w:rsidRPr="00581613" w:rsidTr="00526DA8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DA5902" w:rsidRPr="00581613" w:rsidTr="00526DA8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DA5902" w:rsidRPr="00581613" w:rsidTr="00526DA8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902" w:rsidRPr="00581613" w:rsidRDefault="00DA5902" w:rsidP="00526DA8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B76DD8" w:rsidRDefault="00390A3C" w:rsidP="00390A3C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390A3C" w:rsidRPr="00B76DD8" w:rsidRDefault="00390A3C" w:rsidP="00390A3C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proofErr w:type="gram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сноборском  муниципальном  округе</w:t>
      </w:r>
      <w:proofErr w:type="gramEnd"/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390A3C" w:rsidRDefault="00390A3C" w:rsidP="00390A3C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390"/>
        <w:gridCol w:w="1728"/>
        <w:gridCol w:w="1279"/>
        <w:gridCol w:w="1105"/>
        <w:gridCol w:w="1024"/>
        <w:gridCol w:w="994"/>
        <w:gridCol w:w="1126"/>
      </w:tblGrid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098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7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9" w:type="pct"/>
            <w:gridSpan w:val="4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42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32" w:type="pct"/>
          </w:tcPr>
          <w:p w:rsidR="00390A3C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6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90A3C" w:rsidRPr="00A66C66" w:rsidTr="00BE71A4">
        <w:trPr>
          <w:trHeight w:val="116"/>
        </w:trPr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Оценка муниципального имущества 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90A3C" w:rsidRPr="00A66C66" w:rsidTr="00BE71A4">
        <w:trPr>
          <w:trHeight w:val="477"/>
        </w:trPr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приватизируемых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Оплата за оказанные услуги (теплоснабжени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е, содержание МКД и т.д.)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rPr>
          <w:trHeight w:val="1852"/>
        </w:trPr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</w:t>
            </w:r>
            <w:proofErr w:type="gram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оказанные</w:t>
            </w:r>
            <w:proofErr w:type="gram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функций в сфере </w:t>
            </w:r>
            <w:proofErr w:type="spell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имущественно</w:t>
            </w:r>
            <w:proofErr w:type="spell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-земельных отношений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2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кварталов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3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</w:t>
            </w:r>
          </w:p>
          <w:p w:rsidR="00390A3C" w:rsidRPr="00A66C66" w:rsidRDefault="00390A3C" w:rsidP="00BE71A4">
            <w:pPr>
              <w:autoSpaceDE w:val="0"/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lastRenderedPageBreak/>
              <w:t>объектов недвижимости, находящихся в собственности МО «Красноборский муниципальный район»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земельных участков, государственная собственность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которые не разграничена, в целях предоставления гражданам, имеющим трех и более детей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rPr>
          <w:trHeight w:val="705"/>
        </w:trPr>
        <w:tc>
          <w:tcPr>
            <w:tcW w:w="1015" w:type="pct"/>
            <w:vMerge w:val="restart"/>
          </w:tcPr>
          <w:p w:rsidR="00390A3C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Задача 4 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Ремонт источников нецентрализованного водоснабжения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отремонтированных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общественных колодце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rPr>
          <w:trHeight w:val="300"/>
        </w:trPr>
        <w:tc>
          <w:tcPr>
            <w:tcW w:w="1015" w:type="pct"/>
            <w:vMerge/>
          </w:tcPr>
          <w:p w:rsidR="00390A3C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снесенных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МКД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0A3C" w:rsidRPr="00A66C66" w:rsidRDefault="00390A3C" w:rsidP="00390A3C">
      <w:pPr>
        <w:autoSpaceDE w:val="0"/>
        <w:ind w:firstLine="540"/>
        <w:jc w:val="both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</w:t>
      </w:r>
    </w:p>
    <w:sectPr w:rsidR="00B807CC" w:rsidRPr="003245C1" w:rsidSect="001E08B0">
      <w:headerReference w:type="default" r:id="rId16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2F" w:rsidRDefault="005D7A2F">
      <w:r>
        <w:separator/>
      </w:r>
    </w:p>
  </w:endnote>
  <w:endnote w:type="continuationSeparator" w:id="0">
    <w:p w:rsidR="005D7A2F" w:rsidRDefault="005D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2F" w:rsidRDefault="005D7A2F">
      <w:r>
        <w:separator/>
      </w:r>
    </w:p>
  </w:footnote>
  <w:footnote w:type="continuationSeparator" w:id="0">
    <w:p w:rsidR="005D7A2F" w:rsidRDefault="005D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5902">
      <w:rPr>
        <w:rStyle w:val="ae"/>
        <w:noProof/>
      </w:rPr>
      <w:t>5</w:t>
    </w:r>
    <w:r>
      <w:rPr>
        <w:rStyle w:val="ae"/>
      </w:rPr>
      <w:fldChar w:fldCharType="end"/>
    </w:r>
  </w:p>
  <w:p w:rsidR="00C71543" w:rsidRDefault="00C71543" w:rsidP="00046D86">
    <w:pPr>
      <w:pStyle w:val="ac"/>
    </w:pPr>
  </w:p>
  <w:p w:rsidR="00C71543" w:rsidRDefault="00C7154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Pr="003A11FF" w:rsidRDefault="00C71543">
    <w:pPr>
      <w:pStyle w:val="ac"/>
      <w:jc w:val="center"/>
    </w:pPr>
  </w:p>
  <w:p w:rsidR="00C71543" w:rsidRDefault="00C7154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5902">
      <w:rPr>
        <w:rStyle w:val="ae"/>
        <w:noProof/>
      </w:rPr>
      <w:t>10</w: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34B52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1114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90A3C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1637"/>
    <w:rsid w:val="005C2059"/>
    <w:rsid w:val="005D0CC1"/>
    <w:rsid w:val="005D102A"/>
    <w:rsid w:val="005D18FE"/>
    <w:rsid w:val="005D31CD"/>
    <w:rsid w:val="005D74F2"/>
    <w:rsid w:val="005D7A2F"/>
    <w:rsid w:val="005E1DF3"/>
    <w:rsid w:val="005E5B38"/>
    <w:rsid w:val="005F4E24"/>
    <w:rsid w:val="006075CE"/>
    <w:rsid w:val="00632033"/>
    <w:rsid w:val="006442EC"/>
    <w:rsid w:val="006509CD"/>
    <w:rsid w:val="006555C3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1543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A5902"/>
    <w:rsid w:val="00DB2880"/>
    <w:rsid w:val="00DB2BC6"/>
    <w:rsid w:val="00DC4CBF"/>
    <w:rsid w:val="00DD2CE4"/>
    <w:rsid w:val="00DE15B8"/>
    <w:rsid w:val="00E063DB"/>
    <w:rsid w:val="00E202B5"/>
    <w:rsid w:val="00E20CA2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15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104</cp:revision>
  <cp:lastPrinted>2022-05-31T05:59:00Z</cp:lastPrinted>
  <dcterms:created xsi:type="dcterms:W3CDTF">2013-10-29T11:49:00Z</dcterms:created>
  <dcterms:modified xsi:type="dcterms:W3CDTF">2024-05-24T09:25:00Z</dcterms:modified>
</cp:coreProperties>
</file>