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87687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ED46D3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5A309C"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F24C18">
        <w:rPr>
          <w:rFonts w:ascii="Times New Roman" w:hAnsi="Times New Roman" w:cs="Times New Roman"/>
          <w:sz w:val="28"/>
          <w:szCs w:val="28"/>
        </w:rPr>
        <w:t>20</w:t>
      </w:r>
      <w:r w:rsidR="00D61915">
        <w:rPr>
          <w:rFonts w:ascii="Times New Roman" w:hAnsi="Times New Roman" w:cs="Times New Roman"/>
          <w:sz w:val="28"/>
          <w:szCs w:val="28"/>
        </w:rPr>
        <w:t xml:space="preserve"> </w:t>
      </w:r>
      <w:r w:rsidR="00F24C18">
        <w:rPr>
          <w:rFonts w:ascii="Times New Roman" w:hAnsi="Times New Roman" w:cs="Times New Roman"/>
          <w:sz w:val="28"/>
          <w:szCs w:val="28"/>
        </w:rPr>
        <w:t>января</w:t>
      </w:r>
      <w:r w:rsidR="00D61915">
        <w:rPr>
          <w:rFonts w:ascii="Times New Roman" w:hAnsi="Times New Roman" w:cs="Times New Roman"/>
          <w:sz w:val="28"/>
          <w:szCs w:val="28"/>
        </w:rPr>
        <w:t xml:space="preserve"> 202</w:t>
      </w:r>
      <w:r w:rsidR="00F24C18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7360">
        <w:rPr>
          <w:rFonts w:ascii="Times New Roman" w:hAnsi="Times New Roman" w:cs="Times New Roman"/>
          <w:sz w:val="28"/>
          <w:szCs w:val="28"/>
        </w:rPr>
        <w:t xml:space="preserve"> 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3544C3">
        <w:rPr>
          <w:rFonts w:ascii="Times New Roman" w:hAnsi="Times New Roman" w:cs="Times New Roman"/>
          <w:sz w:val="28"/>
          <w:szCs w:val="28"/>
        </w:rPr>
        <w:t>19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4C18" w:rsidRDefault="00F24C18" w:rsidP="00F24C1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C1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предельного срока рассрочки оплаты </w:t>
      </w:r>
    </w:p>
    <w:p w:rsidR="00F24C18" w:rsidRPr="00F24C18" w:rsidRDefault="00F24C18" w:rsidP="00F24C1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C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приобретаемого субъектами малого и среднего предпринимательства арендуемого недвижимого имущества, находящегося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Красноборского муниципального округа Архангельской области</w:t>
      </w:r>
      <w:r w:rsidRPr="00F24C18">
        <w:rPr>
          <w:rFonts w:ascii="Times New Roman" w:eastAsia="Times New Roman" w:hAnsi="Times New Roman" w:cs="Times New Roman"/>
          <w:b/>
          <w:sz w:val="28"/>
          <w:szCs w:val="28"/>
        </w:rPr>
        <w:t>, при реализации</w:t>
      </w:r>
      <w:r w:rsidRPr="00F24C18">
        <w:rPr>
          <w:rFonts w:eastAsia="Times New Roman"/>
          <w:b/>
        </w:rPr>
        <w:t xml:space="preserve"> </w:t>
      </w:r>
      <w:r w:rsidRPr="00F24C18">
        <w:rPr>
          <w:rFonts w:ascii="Times New Roman" w:eastAsia="Times New Roman" w:hAnsi="Times New Roman" w:cs="Times New Roman"/>
          <w:b/>
          <w:sz w:val="28"/>
          <w:szCs w:val="28"/>
        </w:rPr>
        <w:t>преимущественного права на приобретение такого имущества</w:t>
      </w:r>
    </w:p>
    <w:p w:rsidR="00D61915" w:rsidRDefault="00D61915" w:rsidP="00D61915"/>
    <w:p w:rsidR="00876879" w:rsidRPr="00876879" w:rsidRDefault="00F24C18" w:rsidP="00F24C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C18">
        <w:rPr>
          <w:rFonts w:ascii="Times New Roman" w:hAnsi="Times New Roman" w:cs="Times New Roman"/>
          <w:bCs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24C1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F24C18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</w:t>
        </w:r>
        <w:r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ами</w:t>
        </w:r>
      </w:hyperlink>
      <w:r w:rsidRPr="00F24C18">
        <w:rPr>
          <w:rFonts w:ascii="Times New Roman" w:hAnsi="Times New Roman" w:cs="Times New Roman"/>
          <w:bCs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24C18">
        <w:rPr>
          <w:rFonts w:ascii="Times New Roman" w:hAnsi="Times New Roman" w:cs="Times New Roman"/>
          <w:bCs/>
          <w:sz w:val="28"/>
          <w:szCs w:val="28"/>
        </w:rPr>
        <w:t xml:space="preserve"> 159-ФЗ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«</w:t>
      </w:r>
      <w:r w:rsidRPr="00F24C18">
        <w:rPr>
          <w:rFonts w:ascii="Times New Roman" w:hAnsi="Times New Roman" w:cs="Times New Roman"/>
          <w:bCs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24C18">
        <w:rPr>
          <w:rFonts w:ascii="Times New Roman" w:hAnsi="Times New Roman" w:cs="Times New Roman"/>
          <w:bCs/>
          <w:sz w:val="28"/>
          <w:szCs w:val="28"/>
        </w:rPr>
        <w:t xml:space="preserve">, от 21.12.2001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 w:rsidRPr="00F24C18">
        <w:rPr>
          <w:rFonts w:ascii="Times New Roman" w:hAnsi="Times New Roman" w:cs="Times New Roman"/>
          <w:bCs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24C18">
        <w:rPr>
          <w:rFonts w:ascii="Times New Roman" w:hAnsi="Times New Roman" w:cs="Times New Roman"/>
          <w:bCs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24C1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F24C18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Положением</w:t>
        </w:r>
      </w:hyperlink>
      <w:r w:rsidRPr="00F24C18">
        <w:rPr>
          <w:rFonts w:ascii="Times New Roman" w:hAnsi="Times New Roman" w:cs="Times New Roman"/>
          <w:bCs/>
          <w:sz w:val="28"/>
          <w:szCs w:val="28"/>
        </w:rPr>
        <w:t xml:space="preserve"> о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МО «Красноборский муниципальный район»</w:t>
      </w:r>
      <w:r w:rsidRPr="00F24C18">
        <w:rPr>
          <w:rFonts w:ascii="Times New Roman" w:hAnsi="Times New Roman" w:cs="Times New Roman"/>
          <w:bCs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bCs/>
          <w:sz w:val="28"/>
          <w:szCs w:val="28"/>
        </w:rPr>
        <w:t>Собранием</w:t>
      </w:r>
      <w:proofErr w:type="gramEnd"/>
      <w:r w:rsidRPr="00F24C18">
        <w:rPr>
          <w:rFonts w:ascii="Times New Roman" w:hAnsi="Times New Roman" w:cs="Times New Roman"/>
          <w:bCs/>
          <w:sz w:val="28"/>
          <w:szCs w:val="28"/>
        </w:rPr>
        <w:t xml:space="preserve"> депутатов от </w:t>
      </w:r>
      <w:r>
        <w:rPr>
          <w:rFonts w:ascii="Times New Roman" w:hAnsi="Times New Roman" w:cs="Times New Roman"/>
          <w:bCs/>
          <w:sz w:val="28"/>
          <w:szCs w:val="28"/>
        </w:rPr>
        <w:t>26.03.2020 №</w:t>
      </w:r>
      <w:r w:rsidRPr="00F24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F24C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879" w:rsidRPr="00876879">
        <w:rPr>
          <w:rFonts w:ascii="Times New Roman" w:hAnsi="Times New Roman" w:cs="Times New Roman"/>
          <w:sz w:val="28"/>
          <w:szCs w:val="28"/>
        </w:rPr>
        <w:t xml:space="preserve">администрация Красноборского муниципального округа </w:t>
      </w:r>
      <w:proofErr w:type="gramStart"/>
      <w:r w:rsidR="00876879" w:rsidRPr="008768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76879" w:rsidRPr="0087687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24C18" w:rsidRPr="00F24C18" w:rsidRDefault="00D61915" w:rsidP="00F24C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18">
        <w:rPr>
          <w:rFonts w:ascii="Times New Roman" w:hAnsi="Times New Roman" w:cs="Times New Roman"/>
          <w:sz w:val="28"/>
          <w:szCs w:val="28"/>
        </w:rPr>
        <w:t xml:space="preserve">1. </w:t>
      </w:r>
      <w:r w:rsidR="00DD1D82" w:rsidRPr="00F24C18">
        <w:rPr>
          <w:rFonts w:ascii="Times New Roman" w:hAnsi="Times New Roman" w:cs="Times New Roman"/>
          <w:sz w:val="28"/>
          <w:szCs w:val="28"/>
        </w:rPr>
        <w:t xml:space="preserve"> </w:t>
      </w:r>
      <w:r w:rsidR="00F24C18" w:rsidRPr="00F24C18">
        <w:rPr>
          <w:rFonts w:ascii="Times New Roman" w:hAnsi="Times New Roman" w:cs="Times New Roman"/>
          <w:sz w:val="28"/>
          <w:szCs w:val="28"/>
        </w:rPr>
        <w:t xml:space="preserve">Установить предельный срок рассрочки оплаты приобретаемого субъектами малого и среднего предпринимательства арендуемого недвижимого имущества, находящегося в собственности </w:t>
      </w:r>
      <w:r w:rsidR="00F24C18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F24C18" w:rsidRPr="00F24C18">
        <w:rPr>
          <w:rFonts w:ascii="Times New Roman" w:hAnsi="Times New Roman" w:cs="Times New Roman"/>
          <w:sz w:val="28"/>
          <w:szCs w:val="28"/>
        </w:rPr>
        <w:t xml:space="preserve">, при реализации преимущественного права на приобретение такого имущества - </w:t>
      </w:r>
      <w:r w:rsidR="00F24C18">
        <w:rPr>
          <w:rFonts w:ascii="Times New Roman" w:hAnsi="Times New Roman" w:cs="Times New Roman"/>
          <w:sz w:val="28"/>
          <w:szCs w:val="28"/>
        </w:rPr>
        <w:t>пять</w:t>
      </w:r>
      <w:r w:rsidR="00F24C18" w:rsidRPr="00F24C1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B1215" w:rsidRPr="006B1215" w:rsidRDefault="00F24C18" w:rsidP="00DD1D8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915" w:rsidRPr="00E7757D">
        <w:rPr>
          <w:rFonts w:ascii="Times New Roman" w:hAnsi="Times New Roman" w:cs="Times New Roman"/>
          <w:sz w:val="28"/>
          <w:szCs w:val="28"/>
        </w:rPr>
        <w:t xml:space="preserve">. </w:t>
      </w:r>
      <w:r w:rsidR="00DD1D82">
        <w:rPr>
          <w:rFonts w:ascii="Times New Roman" w:hAnsi="Times New Roman" w:cs="Times New Roman"/>
          <w:sz w:val="28"/>
          <w:szCs w:val="28"/>
        </w:rPr>
        <w:t xml:space="preserve">    </w:t>
      </w:r>
      <w:r w:rsidR="006B1215" w:rsidRPr="006B12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B1215"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DD1D82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3544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4C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3544C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Красноборского муниципального округа</w:t>
      </w:r>
      <w:bookmarkStart w:id="0" w:name="_GoBack"/>
      <w:bookmarkEnd w:id="0"/>
      <w:r w:rsidR="00DD1D82">
        <w:rPr>
          <w:rFonts w:ascii="Times New Roman" w:hAnsi="Times New Roman" w:cs="Times New Roman"/>
          <w:sz w:val="28"/>
          <w:szCs w:val="28"/>
        </w:rPr>
        <w:t>.</w:t>
      </w:r>
    </w:p>
    <w:p w:rsidR="005A309C" w:rsidRPr="00E7757D" w:rsidRDefault="005A309C" w:rsidP="006B1215">
      <w:pPr>
        <w:pStyle w:val="a9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AF7752" w:rsidRDefault="00AF7752" w:rsidP="00E7757D">
      <w:pPr>
        <w:pStyle w:val="a9"/>
        <w:rPr>
          <w:rFonts w:ascii="Times New Roman" w:hAnsi="Times New Roman" w:cs="Times New Roman"/>
          <w:color w:val="000000"/>
        </w:rPr>
      </w:pPr>
    </w:p>
    <w:p w:rsidR="00F24C18" w:rsidRPr="00E7757D" w:rsidRDefault="00F24C18" w:rsidP="00E7757D">
      <w:pPr>
        <w:pStyle w:val="a9"/>
        <w:rPr>
          <w:rFonts w:ascii="Times New Roman" w:hAnsi="Times New Roman" w:cs="Times New Roman"/>
          <w:color w:val="000000"/>
        </w:rPr>
      </w:pPr>
    </w:p>
    <w:p w:rsidR="00F24C18" w:rsidRDefault="00F24C18" w:rsidP="006B121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A309C" w:rsidRPr="009A5CD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A309C" w:rsidRPr="009A5CDC">
        <w:rPr>
          <w:rFonts w:ascii="Times New Roman" w:hAnsi="Times New Roman" w:cs="Times New Roman"/>
          <w:sz w:val="28"/>
          <w:szCs w:val="28"/>
        </w:rPr>
        <w:t>Красноборского</w:t>
      </w:r>
    </w:p>
    <w:p w:rsidR="005A309C" w:rsidRPr="003D49D2" w:rsidRDefault="005A309C" w:rsidP="006B1215">
      <w:pPr>
        <w:pStyle w:val="a9"/>
        <w:rPr>
          <w:sz w:val="26"/>
          <w:szCs w:val="26"/>
        </w:rPr>
      </w:pPr>
      <w:r w:rsidRPr="009A5CD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A5CDC">
        <w:rPr>
          <w:rFonts w:ascii="Times New Roman" w:hAnsi="Times New Roman" w:cs="Times New Roman"/>
          <w:sz w:val="28"/>
          <w:szCs w:val="28"/>
        </w:rPr>
        <w:tab/>
      </w:r>
      <w:r w:rsidRPr="009A5CDC">
        <w:rPr>
          <w:rFonts w:ascii="Times New Roman" w:hAnsi="Times New Roman" w:cs="Times New Roman"/>
          <w:sz w:val="28"/>
          <w:szCs w:val="28"/>
        </w:rPr>
        <w:tab/>
      </w:r>
      <w:r w:rsidRPr="009A5CDC">
        <w:rPr>
          <w:rFonts w:ascii="Times New Roman" w:hAnsi="Times New Roman" w:cs="Times New Roman"/>
          <w:sz w:val="28"/>
          <w:szCs w:val="28"/>
        </w:rPr>
        <w:tab/>
      </w:r>
      <w:r w:rsidR="00DD1D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4C18">
        <w:rPr>
          <w:rFonts w:ascii="Times New Roman" w:hAnsi="Times New Roman" w:cs="Times New Roman"/>
          <w:sz w:val="28"/>
          <w:szCs w:val="28"/>
        </w:rPr>
        <w:t xml:space="preserve">                          Е.А. Вяткин</w:t>
      </w:r>
    </w:p>
    <w:p w:rsidR="00422979" w:rsidRDefault="00422979"/>
    <w:sectPr w:rsidR="00422979" w:rsidSect="00DD1D82">
      <w:pgSz w:w="11906" w:h="16838"/>
      <w:pgMar w:top="568" w:right="707" w:bottom="142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8A" w:rsidRDefault="00D93F8A" w:rsidP="00F94823">
      <w:pPr>
        <w:spacing w:after="0" w:line="240" w:lineRule="auto"/>
      </w:pPr>
      <w:r>
        <w:separator/>
      </w:r>
    </w:p>
  </w:endnote>
  <w:endnote w:type="continuationSeparator" w:id="0">
    <w:p w:rsidR="00D93F8A" w:rsidRDefault="00D93F8A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8A" w:rsidRDefault="00D93F8A" w:rsidP="00F94823">
      <w:pPr>
        <w:spacing w:after="0" w:line="240" w:lineRule="auto"/>
      </w:pPr>
      <w:r>
        <w:separator/>
      </w:r>
    </w:p>
  </w:footnote>
  <w:footnote w:type="continuationSeparator" w:id="0">
    <w:p w:rsidR="00D93F8A" w:rsidRDefault="00D93F8A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15"/>
    <w:rsid w:val="000114FB"/>
    <w:rsid w:val="000431D9"/>
    <w:rsid w:val="00064718"/>
    <w:rsid w:val="00074A85"/>
    <w:rsid w:val="0008579E"/>
    <w:rsid w:val="000D0A14"/>
    <w:rsid w:val="001020F2"/>
    <w:rsid w:val="00142F93"/>
    <w:rsid w:val="00232B3D"/>
    <w:rsid w:val="00240208"/>
    <w:rsid w:val="00243407"/>
    <w:rsid w:val="00267234"/>
    <w:rsid w:val="002B1674"/>
    <w:rsid w:val="00317360"/>
    <w:rsid w:val="003544C3"/>
    <w:rsid w:val="0037461C"/>
    <w:rsid w:val="003A4D0A"/>
    <w:rsid w:val="003D1683"/>
    <w:rsid w:val="00422979"/>
    <w:rsid w:val="004A53B6"/>
    <w:rsid w:val="004D557C"/>
    <w:rsid w:val="005A309C"/>
    <w:rsid w:val="006561DF"/>
    <w:rsid w:val="006B1215"/>
    <w:rsid w:val="00876879"/>
    <w:rsid w:val="008F79DA"/>
    <w:rsid w:val="00942803"/>
    <w:rsid w:val="0097190B"/>
    <w:rsid w:val="009A5CDC"/>
    <w:rsid w:val="009D09C7"/>
    <w:rsid w:val="00A13C73"/>
    <w:rsid w:val="00A34E35"/>
    <w:rsid w:val="00A6438B"/>
    <w:rsid w:val="00AF7752"/>
    <w:rsid w:val="00B06A02"/>
    <w:rsid w:val="00B465A1"/>
    <w:rsid w:val="00B46AA4"/>
    <w:rsid w:val="00D0789C"/>
    <w:rsid w:val="00D5546E"/>
    <w:rsid w:val="00D61915"/>
    <w:rsid w:val="00D723BB"/>
    <w:rsid w:val="00D93F8A"/>
    <w:rsid w:val="00DD1D82"/>
    <w:rsid w:val="00E7757D"/>
    <w:rsid w:val="00E965C2"/>
    <w:rsid w:val="00EC32CE"/>
    <w:rsid w:val="00ED36CA"/>
    <w:rsid w:val="00ED46D3"/>
    <w:rsid w:val="00F24C18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F24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F24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13&amp;n=131147&amp;dst=1000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028&amp;dst=1001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24\&#1055;&#1086;&#1089;&#1090;&#1072;&#1085;&#1086;&#1074;&#1083;&#1077;&#1085;&#1080;&#1077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454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2025-01-20T12:38:00Z</cp:lastPrinted>
  <dcterms:created xsi:type="dcterms:W3CDTF">2024-01-25T08:49:00Z</dcterms:created>
  <dcterms:modified xsi:type="dcterms:W3CDTF">2025-01-20T14:03:00Z</dcterms:modified>
</cp:coreProperties>
</file>