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01" w:rsidRDefault="00483524">
      <w:pPr>
        <w:pStyle w:val="Standard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Порядок работы с обращениями</w:t>
      </w:r>
    </w:p>
    <w:p w:rsidR="00F41201" w:rsidRDefault="00F4120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:rsidR="00F41201" w:rsidRDefault="00483524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Уважаемые пользователи!</w:t>
      </w:r>
    </w:p>
    <w:p w:rsidR="00F41201" w:rsidRDefault="00483524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направлением обращения в контрольно-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 </w:t>
      </w:r>
      <w:r>
        <w:rPr>
          <w:rFonts w:ascii="Times New Roman" w:eastAsia="Times New Roman" w:hAnsi="Times New Roman" w:cs="Times New Roman"/>
          <w:lang w:val="ru-RU"/>
        </w:rPr>
        <w:t>Красноборского муниципального округа</w:t>
      </w:r>
      <w:r>
        <w:rPr>
          <w:rFonts w:ascii="Times New Roman" w:eastAsia="Times New Roman" w:hAnsi="Times New Roman" w:cs="Times New Roman"/>
        </w:rPr>
        <w:t xml:space="preserve"> рекомендуем Вам ознакомиться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Фе</w:t>
      </w:r>
      <w:r>
        <w:rPr>
          <w:rFonts w:ascii="Times New Roman" w:eastAsia="Times New Roman" w:hAnsi="Times New Roman" w:cs="Times New Roman"/>
        </w:rPr>
        <w:t>деральным законом от 02.05.2006 № 59-ФЗ «О порядке рассмотрения обращений граждан Российской Федерации», отчетами о контрольных мероприятиях и отчетами о деятельности контрольно-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</w:t>
      </w:r>
      <w:r>
        <w:rPr>
          <w:rFonts w:ascii="Times New Roman" w:eastAsia="Times New Roman" w:hAnsi="Times New Roman" w:cs="Times New Roman"/>
          <w:lang w:val="ru-RU"/>
        </w:rPr>
        <w:t>Красноборского муниципального округа</w:t>
      </w:r>
      <w:r>
        <w:rPr>
          <w:rFonts w:ascii="Times New Roman" w:eastAsia="Times New Roman" w:hAnsi="Times New Roman" w:cs="Times New Roman"/>
        </w:rPr>
        <w:t>.</w:t>
      </w:r>
    </w:p>
    <w:p w:rsidR="00F41201" w:rsidRDefault="00483524">
      <w:pPr>
        <w:pStyle w:val="Standard"/>
        <w:spacing w:before="280" w:after="280"/>
        <w:jc w:val="center"/>
      </w:pPr>
      <w:r>
        <w:rPr>
          <w:rFonts w:ascii="Times New Roman" w:eastAsia="Times New Roman" w:hAnsi="Times New Roman" w:cs="Times New Roman"/>
          <w:b/>
          <w:bCs/>
        </w:rPr>
        <w:t>Порядок рассмотрения об</w:t>
      </w:r>
      <w:r>
        <w:rPr>
          <w:rFonts w:ascii="Times New Roman" w:eastAsia="Times New Roman" w:hAnsi="Times New Roman" w:cs="Times New Roman"/>
          <w:b/>
          <w:bCs/>
        </w:rPr>
        <w:t xml:space="preserve">ращений граждан и юридических лиц в </w:t>
      </w:r>
      <w:r>
        <w:rPr>
          <w:rFonts w:ascii="Times New Roman" w:eastAsia="Times New Roman" w:hAnsi="Times New Roman" w:cs="Times New Roman"/>
          <w:b/>
        </w:rPr>
        <w:t>контрольно-</w:t>
      </w:r>
      <w:r>
        <w:rPr>
          <w:rFonts w:ascii="Times New Roman" w:eastAsia="Times New Roman" w:hAnsi="Times New Roman" w:cs="Times New Roman"/>
          <w:b/>
          <w:lang w:val="ru-RU"/>
        </w:rPr>
        <w:t>счетной</w:t>
      </w:r>
      <w:r>
        <w:rPr>
          <w:rFonts w:ascii="Times New Roman" w:eastAsia="Times New Roman" w:hAnsi="Times New Roman" w:cs="Times New Roman"/>
          <w:b/>
        </w:rPr>
        <w:t xml:space="preserve"> комиссии  </w:t>
      </w:r>
      <w:r>
        <w:rPr>
          <w:rFonts w:ascii="Times New Roman" w:eastAsia="Times New Roman" w:hAnsi="Times New Roman" w:cs="Times New Roman"/>
          <w:b/>
          <w:lang w:val="ru-RU"/>
        </w:rPr>
        <w:t>Красноборского муниципального округа</w:t>
      </w:r>
    </w:p>
    <w:p w:rsidR="00F41201" w:rsidRDefault="00483524">
      <w:pPr>
        <w:pStyle w:val="Standard"/>
        <w:spacing w:before="280" w:after="280"/>
        <w:jc w:val="both"/>
      </w:pPr>
      <w:r>
        <w:rPr>
          <w:rFonts w:ascii="Times New Roman" w:eastAsia="Times New Roman" w:hAnsi="Times New Roman" w:cs="Times New Roman"/>
        </w:rPr>
        <w:t>1.Общие положения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1.1. Порядок рассмотрения обращений граждан и юридических лиц (далее – обращений) в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</w:t>
      </w:r>
      <w:r>
        <w:rPr>
          <w:rFonts w:ascii="Times New Roman" w:eastAsia="Times New Roman" w:hAnsi="Times New Roman" w:cs="Times New Roman"/>
          <w:lang w:val="ru-RU"/>
        </w:rPr>
        <w:t>Красноборского муницип</w:t>
      </w:r>
      <w:r>
        <w:rPr>
          <w:rFonts w:ascii="Times New Roman" w:eastAsia="Times New Roman" w:hAnsi="Times New Roman" w:cs="Times New Roman"/>
          <w:lang w:val="ru-RU"/>
        </w:rPr>
        <w:t>ального округа</w:t>
      </w:r>
      <w:r>
        <w:rPr>
          <w:rFonts w:ascii="Times New Roman" w:eastAsia="Times New Roman" w:hAnsi="Times New Roman" w:cs="Times New Roman"/>
        </w:rPr>
        <w:t xml:space="preserve"> (далее - Порядок) определяет порядок учета (регистрации) и рассмотрения обращений, контроля за их исполнением, организации приема граждан, их объединений в том числе юридических лиц в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</w:t>
      </w:r>
      <w:r>
        <w:rPr>
          <w:rFonts w:ascii="Times New Roman" w:eastAsia="Times New Roman" w:hAnsi="Times New Roman" w:cs="Times New Roman"/>
          <w:lang w:val="ru-RU"/>
        </w:rPr>
        <w:t>Красноборского муниципальног</w:t>
      </w:r>
      <w:r>
        <w:rPr>
          <w:rFonts w:ascii="Times New Roman" w:eastAsia="Times New Roman" w:hAnsi="Times New Roman" w:cs="Times New Roman"/>
          <w:lang w:val="ru-RU"/>
        </w:rPr>
        <w:t>о округа</w:t>
      </w:r>
      <w:r>
        <w:rPr>
          <w:rFonts w:ascii="Times New Roman" w:eastAsia="Times New Roman" w:hAnsi="Times New Roman" w:cs="Times New Roman"/>
        </w:rPr>
        <w:t xml:space="preserve"> (далее – контрольно-</w:t>
      </w:r>
      <w:r>
        <w:rPr>
          <w:rFonts w:ascii="Times New Roman" w:eastAsia="Times New Roman" w:hAnsi="Times New Roman" w:cs="Times New Roman"/>
          <w:lang w:val="ru-RU"/>
        </w:rPr>
        <w:t>счетная</w:t>
      </w:r>
      <w:r>
        <w:rPr>
          <w:rFonts w:ascii="Times New Roman" w:eastAsia="Times New Roman" w:hAnsi="Times New Roman" w:cs="Times New Roman"/>
        </w:rPr>
        <w:t xml:space="preserve"> комиссия), а также определяет порядок учета (регистрации) и рассмотрения обращений, направленных другими органами государственной власти, органами местного самоуправления для рассмотрения в контрольно-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 в</w:t>
      </w:r>
      <w:r>
        <w:rPr>
          <w:rFonts w:ascii="Times New Roman" w:eastAsia="Times New Roman" w:hAnsi="Times New Roman" w:cs="Times New Roman"/>
        </w:rPr>
        <w:t xml:space="preserve"> соответствии с компетенцией контрольно-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1.2. Настоящий Порядок разработан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иными</w:t>
      </w:r>
      <w:r>
        <w:rPr>
          <w:rFonts w:ascii="Times New Roman" w:eastAsia="Times New Roman" w:hAnsi="Times New Roman" w:cs="Times New Roman"/>
        </w:rPr>
        <w:t xml:space="preserve"> действующими нормативно-правовыми актами.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1.3. Предусмотренные Порядком процедуры регистрации и рассмотрения обращений распространяются на все обращения граждан и юридических лиц, за исключением обращений, которые рассматриваются в порядке, установленном </w:t>
      </w:r>
      <w:r>
        <w:rPr>
          <w:rFonts w:ascii="Times New Roman" w:eastAsia="Times New Roman" w:hAnsi="Times New Roman" w:cs="Times New Roman"/>
        </w:rPr>
        <w:t>федеральными конституционными законами и иными федеральными законами.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1.4. Основные термины, используемые в настоящем Порядке: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обращение</w:t>
      </w:r>
      <w:r>
        <w:rPr>
          <w:rFonts w:ascii="Times New Roman" w:eastAsia="Times New Roman" w:hAnsi="Times New Roman" w:cs="Times New Roman"/>
        </w:rPr>
        <w:t xml:space="preserve"> - направленные в в контрольно-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 письменные предложение, заявление или жалоба, а также устное обращение г</w:t>
      </w:r>
      <w:r>
        <w:rPr>
          <w:rFonts w:ascii="Times New Roman" w:eastAsia="Times New Roman" w:hAnsi="Times New Roman" w:cs="Times New Roman"/>
        </w:rPr>
        <w:t>ражданина или юридического лица;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предложение</w:t>
      </w:r>
      <w:r>
        <w:rPr>
          <w:rFonts w:ascii="Times New Roman" w:eastAsia="Times New Roman" w:hAnsi="Times New Roman" w:cs="Times New Roman"/>
        </w:rPr>
        <w:t xml:space="preserve"> - рекомендация гражданина или юридического лица по совершенствованию деятельности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заявление</w:t>
      </w:r>
      <w:r>
        <w:rPr>
          <w:rFonts w:ascii="Times New Roman" w:eastAsia="Times New Roman" w:hAnsi="Times New Roman" w:cs="Times New Roman"/>
        </w:rPr>
        <w:t xml:space="preserve"> - просьба гражданина или юридического лица о содействии в реализации его конституционных </w:t>
      </w:r>
      <w:r>
        <w:rPr>
          <w:rFonts w:ascii="Times New Roman" w:eastAsia="Times New Roman" w:hAnsi="Times New Roman" w:cs="Times New Roman"/>
        </w:rPr>
        <w:t xml:space="preserve">прав и свобод или конституционных прав и свобод других лиц, либо сообщение о нарушении законов и иных нормативных правовых актов, недостатках в работе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и должностных лиц;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жалоба</w:t>
      </w:r>
      <w:r>
        <w:rPr>
          <w:rFonts w:ascii="Times New Roman" w:eastAsia="Times New Roman" w:hAnsi="Times New Roman" w:cs="Times New Roman"/>
        </w:rPr>
        <w:t xml:space="preserve"> - просьба гражданина или юридического лица о восст</w:t>
      </w:r>
      <w:r>
        <w:rPr>
          <w:rFonts w:ascii="Times New Roman" w:eastAsia="Times New Roman" w:hAnsi="Times New Roman" w:cs="Times New Roman"/>
        </w:rPr>
        <w:t>ановлении или защите его нарушенных прав, свобод или законных интересов либо прав, свобод или законных интересов других лиц;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- лицо, постоянно, временно или по специальному полномочию осуществляющее функции представителя контрольно- </w:t>
      </w:r>
      <w:r>
        <w:rPr>
          <w:rFonts w:ascii="Times New Roman" w:eastAsia="Times New Roman" w:hAnsi="Times New Roman" w:cs="Times New Roman"/>
          <w:lang w:val="ru-RU"/>
        </w:rPr>
        <w:t>счетно</w:t>
      </w:r>
      <w:r>
        <w:rPr>
          <w:rFonts w:ascii="Times New Roman" w:eastAsia="Times New Roman" w:hAnsi="Times New Roman" w:cs="Times New Roman"/>
          <w:lang w:val="ru-RU"/>
        </w:rPr>
        <w:t>й</w:t>
      </w:r>
      <w:r>
        <w:rPr>
          <w:rFonts w:ascii="Times New Roman" w:eastAsia="Times New Roman" w:hAnsi="Times New Roman" w:cs="Times New Roman"/>
        </w:rPr>
        <w:t xml:space="preserve"> комиссии либо выполняющее организационно-распорядительные, административно-хозяйственные функции в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 xml:space="preserve">1.5. Граждане имеют право обращаться лично, а также направлять индивидуальные и коллективные обращения, включая обращения объединений граждан, а том числе юридических лиц. Коллективными обращениями признаются заявления, поданные от имени двух и </w:t>
      </w:r>
      <w:r>
        <w:rPr>
          <w:rFonts w:ascii="Times New Roman" w:eastAsia="Times New Roman" w:hAnsi="Times New Roman" w:cs="Times New Roman"/>
        </w:rPr>
        <w:t>более лиц и подписанные хотя бы одним из этих лиц с указанием его фамилии, имени, отчества, данных о месте его жительства, а также работы или учебы. Рассмотрение обращений граждан (юридических лиц) осуществляется бесплатно.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1.6. Запрещается преследование г</w:t>
      </w:r>
      <w:r>
        <w:rPr>
          <w:rFonts w:ascii="Times New Roman" w:eastAsia="Times New Roman" w:hAnsi="Times New Roman" w:cs="Times New Roman"/>
        </w:rPr>
        <w:t xml:space="preserve">ражданина или юридического лица в связи с его обращением в контрольно- 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 или к должностному лицу с критикой деятельности контрольно-счетной палаты или должностного лица в целях восстановления или защиты своих прав, свобод и законных интересо</w:t>
      </w:r>
      <w:r>
        <w:rPr>
          <w:rFonts w:ascii="Times New Roman" w:eastAsia="Times New Roman" w:hAnsi="Times New Roman" w:cs="Times New Roman"/>
        </w:rPr>
        <w:t>в, либо прав, свобод и законных интересов других лиц.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1.7.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</w:t>
      </w:r>
      <w:r>
        <w:rPr>
          <w:rFonts w:ascii="Times New Roman" w:eastAsia="Times New Roman" w:hAnsi="Times New Roman" w:cs="Times New Roman"/>
        </w:rPr>
        <w:t xml:space="preserve">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1.8. Письменные обращения граждан и юридическ</w:t>
      </w:r>
      <w:r>
        <w:rPr>
          <w:rFonts w:ascii="Times New Roman" w:eastAsia="Times New Roman" w:hAnsi="Times New Roman" w:cs="Times New Roman"/>
        </w:rPr>
        <w:t>их лиц должны быть ими подписаны с указанием фамилии, имени, отчества гражданина, юридический и фактический адрес юридического лица, его наименование и содержать помимо изложения сути предложения, заявления или жалобы также почтовый адрес, по которому долж</w:t>
      </w:r>
      <w:r>
        <w:rPr>
          <w:rFonts w:ascii="Times New Roman" w:eastAsia="Times New Roman" w:hAnsi="Times New Roman" w:cs="Times New Roman"/>
        </w:rPr>
        <w:t>ны быть направлены ответ или уведомление о переадресации обращения, личную подпись и дату. В случае, если в письменном обращении не указаны фамилия гражданина, наименование юридического лица, направивших обращение или почтовый адрес, по которому должен был</w:t>
      </w:r>
      <w:r>
        <w:rPr>
          <w:rFonts w:ascii="Times New Roman" w:eastAsia="Times New Roman" w:hAnsi="Times New Roman" w:cs="Times New Roman"/>
        </w:rPr>
        <w:t>ь направлен ответ, ответ на обращение не дается. При этом анонимные письма, содержащие информацию о готовящихся или совершенных преступлениях, направляются для проверки этих сообщений в соответствующие правоохранительные органы.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При приеме и первичной обра</w:t>
      </w:r>
      <w:r>
        <w:rPr>
          <w:rFonts w:ascii="Times New Roman" w:eastAsia="Times New Roman" w:hAnsi="Times New Roman" w:cs="Times New Roman"/>
        </w:rPr>
        <w:t>ботке обращений производится их проверка на соответствие требованиям статьи 7 Федерального закона от 02 мая 2006 года № 59-ФЗ «О порядке рассмотрения обращений граждан Российской Федерации» (далее – закон № 59-ФЗ), а также проверка целостности их упаковки,</w:t>
      </w:r>
      <w:r>
        <w:rPr>
          <w:rFonts w:ascii="Times New Roman" w:eastAsia="Times New Roman" w:hAnsi="Times New Roman" w:cs="Times New Roman"/>
        </w:rPr>
        <w:t xml:space="preserve"> наличия указанных в обращении приложений.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1.9. Обращение, поступившее в контрольно- 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комиссиию или должностному лицу в форме электронного документа, подлежит обязательному рассмотрению. В обращении гражданин (юридическое лицо) в обязательном порядк</w:t>
      </w:r>
      <w:r>
        <w:rPr>
          <w:rFonts w:ascii="Times New Roman" w:eastAsia="Times New Roman" w:hAnsi="Times New Roman" w:cs="Times New Roman"/>
        </w:rPr>
        <w:t>е указывает фамилию, имя, отчество (наименование юридического лица), адрес электронной почты или почтовый адрес, по которым должен быть направлен ответ.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1.10. Организацию работы по рассмотрению обращений и их приему в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осуществл</w:t>
      </w:r>
      <w:r>
        <w:rPr>
          <w:rFonts w:ascii="Times New Roman" w:eastAsia="Times New Roman" w:hAnsi="Times New Roman" w:cs="Times New Roman"/>
        </w:rPr>
        <w:t xml:space="preserve">яет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 xml:space="preserve">тель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по мере поступления обращения.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1.11. Нарушение установленного порядка рассмотрения предложений, заявлений и жалоб, а также преследование граждан и юридических лиц в связи с подачей предложений, заявлений, жалоб</w:t>
      </w:r>
      <w:r>
        <w:rPr>
          <w:rFonts w:ascii="Times New Roman" w:eastAsia="Times New Roman" w:hAnsi="Times New Roman" w:cs="Times New Roman"/>
        </w:rPr>
        <w:t>, либо за содержащуюся в них критику влекут в отношении виновных должностных лиц контрольно-ревизионной комиссии ответственность в соответствии с действующим законодательством.</w:t>
      </w:r>
    </w:p>
    <w:p w:rsidR="00F41201" w:rsidRDefault="00483524">
      <w:pPr>
        <w:pStyle w:val="Standard"/>
        <w:spacing w:before="280" w:after="280"/>
        <w:jc w:val="both"/>
      </w:pPr>
      <w:r>
        <w:rPr>
          <w:rFonts w:ascii="Times New Roman" w:eastAsia="Times New Roman" w:hAnsi="Times New Roman" w:cs="Times New Roman"/>
        </w:rPr>
        <w:t>2. Порядок регистрации обращений граждан и юридических лиц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2.1. Ведение делопр</w:t>
      </w:r>
      <w:r>
        <w:rPr>
          <w:rFonts w:ascii="Times New Roman" w:eastAsia="Times New Roman" w:hAnsi="Times New Roman" w:cs="Times New Roman"/>
        </w:rPr>
        <w:t xml:space="preserve">оизводства по письменным и устным обращениям граждан (юридических лиц) возлагается на муниципального служащего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комиссии, ответственного за ведение делопроизводства (далее – специалист). Делопроизводство по письменным и устным обращениям</w:t>
      </w:r>
      <w:r>
        <w:rPr>
          <w:rFonts w:ascii="Times New Roman" w:eastAsia="Times New Roman" w:hAnsi="Times New Roman" w:cs="Times New Roman"/>
        </w:rPr>
        <w:t xml:space="preserve"> включает в себя ведение учета обращений в контрольно- 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>2.2. Все поступившие обращения, в том числе и анонимные, а также письменные обращения, полученные в ходе личного приема граждан и представителей юридических лиц, регистрируются специа</w:t>
      </w:r>
      <w:r>
        <w:rPr>
          <w:rFonts w:ascii="Times New Roman" w:eastAsia="Times New Roman" w:hAnsi="Times New Roman" w:cs="Times New Roman"/>
        </w:rPr>
        <w:t xml:space="preserve">листом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в журнале регистрации обращений в соответствии с номенклатурой, оригиналы обращений и ответов на них хранятся у специалиста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Письменные обращения (в тои числе в форме электронного документа) </w:t>
      </w:r>
      <w:r>
        <w:rPr>
          <w:rFonts w:ascii="Times New Roman" w:eastAsia="Times New Roman" w:hAnsi="Times New Roman" w:cs="Times New Roman"/>
        </w:rPr>
        <w:t xml:space="preserve">подлежат обязательной регистрации в течение трех дней с момента поступления в контрольно- 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2.3. Рассмотрение, передача на исполнение незарегистрированных обращений не допускаются. Конверты вместе с письменными обращениями сохраняются для в</w:t>
      </w:r>
      <w:r>
        <w:rPr>
          <w:rFonts w:ascii="Times New Roman" w:eastAsia="Times New Roman" w:hAnsi="Times New Roman" w:cs="Times New Roman"/>
        </w:rPr>
        <w:t>озможной установки адреса отправителя или для определения времени отправления и получения обращения.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2.4. В случае если в письменном обращении не указаны фамилия гражданина и почтовый адрес, либо почтовый адрес юридического лица, направивших обращение, по </w:t>
      </w:r>
      <w:r>
        <w:rPr>
          <w:rFonts w:ascii="Times New Roman" w:eastAsia="Times New Roman" w:hAnsi="Times New Roman" w:cs="Times New Roman"/>
        </w:rPr>
        <w:t>которому должен быть направлен ответ, ответ на обращение не дается. Такое обращение передается уполномоченному специалисту для хранения в сформированном деле.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2.5. В случае если текст письменного обращения не поддается прочтению, ответ на обращение не дает</w:t>
      </w:r>
      <w:r>
        <w:rPr>
          <w:rFonts w:ascii="Times New Roman" w:eastAsia="Times New Roman" w:hAnsi="Times New Roman" w:cs="Times New Roman"/>
        </w:rPr>
        <w:t>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 (юридическому лицу</w:t>
      </w:r>
      <w:r>
        <w:rPr>
          <w:rFonts w:ascii="Times New Roman" w:eastAsia="Times New Roman" w:hAnsi="Times New Roman" w:cs="Times New Roman"/>
        </w:rPr>
        <w:t>), направившему обращение, если его фамилия (наименование юридического лица) и почтовый адрес поддаются прочтению.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2.6. При поступлении заявлений, предложений и жалоб граждан или юридических лиц </w:t>
      </w:r>
      <w:r>
        <w:rPr>
          <w:rFonts w:ascii="Times New Roman" w:eastAsia="Times New Roman" w:hAnsi="Times New Roman" w:cs="Times New Roman"/>
          <w:lang w:val="ru-RU"/>
        </w:rPr>
        <w:t>председатель</w:t>
      </w:r>
      <w:r>
        <w:rPr>
          <w:rFonts w:ascii="Times New Roman" w:eastAsia="Times New Roman" w:hAnsi="Times New Roman" w:cs="Times New Roman"/>
        </w:rPr>
        <w:t xml:space="preserve">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в пределах своей ко</w:t>
      </w:r>
      <w:r>
        <w:rPr>
          <w:rFonts w:ascii="Times New Roman" w:eastAsia="Times New Roman" w:hAnsi="Times New Roman" w:cs="Times New Roman"/>
        </w:rPr>
        <w:t>мпетенции решает вопрос о принятии их к своему рассмотрению либо о направлении их в течение семи дней с момента регистрации в другой государственный орган власти, орган местного самоуправления или соответствующему должностному лицу, в компетенцию которых в</w:t>
      </w:r>
      <w:r>
        <w:rPr>
          <w:rFonts w:ascii="Times New Roman" w:eastAsia="Times New Roman" w:hAnsi="Times New Roman" w:cs="Times New Roman"/>
        </w:rPr>
        <w:t xml:space="preserve">ходит решение поставленных в обращении вопросов. О переадресации обращения в другой государственный орган, орган местного самоуправления или должностному лицу сообщается заявителю.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2.7. В случае если решение поставленных в письменном обращении вопросов от</w:t>
      </w:r>
      <w:r>
        <w:rPr>
          <w:rFonts w:ascii="Times New Roman" w:eastAsia="Times New Roman" w:hAnsi="Times New Roman" w:cs="Times New Roman"/>
        </w:rPr>
        <w:t>носится к компетенции нескольких органов государственной власти, органов местного самоуправления или должностных лиц, копия обращения в течение семи дней со дня регистрации направляется в соответствующие органы государственной власти, органы местного самоу</w:t>
      </w:r>
      <w:r>
        <w:rPr>
          <w:rFonts w:ascii="Times New Roman" w:eastAsia="Times New Roman" w:hAnsi="Times New Roman" w:cs="Times New Roman"/>
        </w:rPr>
        <w:t>правления или соответствующим должностным лицам.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2.8.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обжалуются.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2.9. В случае, если в с</w:t>
      </w:r>
      <w:r>
        <w:rPr>
          <w:rFonts w:ascii="Times New Roman" w:eastAsia="Times New Roman" w:hAnsi="Times New Roman" w:cs="Times New Roman"/>
        </w:rPr>
        <w:t>оответствии с запретом, невозможно направление жалобы на рассмотрение в государственный орган, орган местного самоуправления или должностному лицу, жалоба возвращается гражданину (юридическому лицу) с разъяснением его права обжаловать соответствующее решен</w:t>
      </w:r>
      <w:r>
        <w:rPr>
          <w:rFonts w:ascii="Times New Roman" w:eastAsia="Times New Roman" w:hAnsi="Times New Roman" w:cs="Times New Roman"/>
        </w:rPr>
        <w:t>ие в установленном порядке в суд.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2.10. Если председателем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комиссии, рассматривающим заявление, дано поручение нескольким должностным лицам, то основным исполнителем является лицо, указанное в поручении первым, если не оговорено иное.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.11. Ответ на коллективное обращение направляется на имя первого подписавшего его лица (если в письме не оговорено конкретное лицо) или в отдельных случаях - каждому из подписавших такое заявление.</w:t>
      </w:r>
    </w:p>
    <w:p w:rsidR="00F41201" w:rsidRDefault="00483524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Порядок рассмотрения письменных обращений граждан и юри</w:t>
      </w:r>
      <w:r>
        <w:rPr>
          <w:rFonts w:ascii="Times New Roman" w:eastAsia="Times New Roman" w:hAnsi="Times New Roman" w:cs="Times New Roman"/>
        </w:rPr>
        <w:t>дических лиц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3.1. Все письменные обращения (в том числе и полученные во время личного приема), </w:t>
      </w:r>
      <w:r>
        <w:rPr>
          <w:rFonts w:ascii="Times New Roman" w:eastAsia="Times New Roman" w:hAnsi="Times New Roman" w:cs="Times New Roman"/>
        </w:rPr>
        <w:lastRenderedPageBreak/>
        <w:t xml:space="preserve">поступившие в контрольно- 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комиссию, после регистрации передаются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 xml:space="preserve">телю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комиссии, который определяет ответственных исполнителе</w:t>
      </w:r>
      <w:r>
        <w:rPr>
          <w:rFonts w:ascii="Times New Roman" w:eastAsia="Times New Roman" w:hAnsi="Times New Roman" w:cs="Times New Roman"/>
        </w:rPr>
        <w:t>й и срок исполнения в форме резолюции на обращении.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Ответственный исполнитель обеспечивает объективное, всестороннее и своевременное рассмотрение обращения, при необходимости – с участием заявителя, направившего обращение, готовит проекты запросов на необх</w:t>
      </w:r>
      <w:r>
        <w:rPr>
          <w:rFonts w:ascii="Times New Roman" w:eastAsia="Times New Roman" w:hAnsi="Times New Roman" w:cs="Times New Roman"/>
        </w:rPr>
        <w:t xml:space="preserve">одимые для рассмотрения обращения документы и материалы в органы государственной власти, органы местного самоуправления и представляет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 xml:space="preserve">телю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проект ответа на обращение.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3.2. Письменное обращение, поступившее в контрольно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комиссию, рассматривается в течение 30 дней со дня регистрации письменного обращения.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3.3. В исключительных случаях, а также в случае направления запроса,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 xml:space="preserve">тель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вправе продлить срок рассмотрения обращения не бо</w:t>
      </w:r>
      <w:r>
        <w:rPr>
          <w:rFonts w:ascii="Times New Roman" w:eastAsia="Times New Roman" w:hAnsi="Times New Roman" w:cs="Times New Roman"/>
        </w:rPr>
        <w:t>лее чем на 30 дней, уведомив о продлении срока его рассмотрения гражданина (юридическое лицо), направившего обращение.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3.4. Причины несвоевременного рассмотрения обращений и окончательный срок разрешения во всех случаях письменно сообщаются заявителям.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3.5</w:t>
      </w:r>
      <w:r>
        <w:rPr>
          <w:rFonts w:ascii="Times New Roman" w:eastAsia="Times New Roman" w:hAnsi="Times New Roman" w:cs="Times New Roman"/>
        </w:rPr>
        <w:t xml:space="preserve">. В случае необходимости контрольно- </w:t>
      </w:r>
      <w:r>
        <w:rPr>
          <w:rFonts w:ascii="Times New Roman" w:eastAsia="Times New Roman" w:hAnsi="Times New Roman" w:cs="Times New Roman"/>
          <w:lang w:val="ru-RU"/>
        </w:rPr>
        <w:t>счетная</w:t>
      </w:r>
      <w:r>
        <w:rPr>
          <w:rFonts w:ascii="Times New Roman" w:eastAsia="Times New Roman" w:hAnsi="Times New Roman" w:cs="Times New Roman"/>
        </w:rPr>
        <w:t xml:space="preserve"> комиссия или должностное лицо может обеспечить рассмотрение обращения с выездом на место.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3.6. Обращение, в котором обжалуется судебное решение, в течение семи дней со дня регистрации возвращается заявителю, нап</w:t>
      </w:r>
      <w:r>
        <w:rPr>
          <w:rFonts w:ascii="Times New Roman" w:eastAsia="Times New Roman" w:hAnsi="Times New Roman" w:cs="Times New Roman"/>
        </w:rPr>
        <w:t>равившему обращение, с разъяснением порядка обжалования данного судебного решения.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3.7. Ответ на обращение подписывается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 xml:space="preserve">телем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3.8. Ответ на обращение, поступившее в контрольно- </w:t>
      </w:r>
      <w:r>
        <w:rPr>
          <w:rFonts w:ascii="Times New Roman" w:eastAsia="Times New Roman" w:hAnsi="Times New Roman" w:cs="Times New Roman"/>
          <w:lang w:val="ru-RU"/>
        </w:rPr>
        <w:t>счетную</w:t>
      </w:r>
      <w:r>
        <w:rPr>
          <w:rFonts w:ascii="Times New Roman" w:eastAsia="Times New Roman" w:hAnsi="Times New Roman" w:cs="Times New Roman"/>
        </w:rPr>
        <w:t xml:space="preserve"> комиссию в форме электронного до</w:t>
      </w:r>
      <w:r>
        <w:rPr>
          <w:rFonts w:ascii="Times New Roman" w:eastAsia="Times New Roman" w:hAnsi="Times New Roman" w:cs="Times New Roman"/>
        </w:rPr>
        <w:t xml:space="preserve">кумента, направляется в форме электронного документа по адресу электронной почты (или по почтовому адресу), указанному в обращении.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3.9. В случае, если в письменном обращении гражданина или юридического лица содержится вопрос, на который ему неоднократно </w:t>
      </w:r>
      <w:r>
        <w:rPr>
          <w:rFonts w:ascii="Times New Roman" w:eastAsia="Times New Roman" w:hAnsi="Times New Roman" w:cs="Times New Roman"/>
        </w:rPr>
        <w:t xml:space="preserve">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 xml:space="preserve">тель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вправе принять решение о безосновательности очередного обращен</w:t>
      </w:r>
      <w:r>
        <w:rPr>
          <w:rFonts w:ascii="Times New Roman" w:eastAsia="Times New Roman" w:hAnsi="Times New Roman" w:cs="Times New Roman"/>
        </w:rPr>
        <w:t>ия и прекращении переписки с гражданином или юридическим лицом по данному вопросу. О данном решении уведомляется гражданин или юридическое лицо, направившие обращение.</w:t>
      </w:r>
    </w:p>
    <w:p w:rsidR="00F41201" w:rsidRDefault="00483524">
      <w:pPr>
        <w:pStyle w:val="Standard"/>
        <w:spacing w:before="280" w:after="280"/>
        <w:jc w:val="both"/>
      </w:pPr>
      <w:r>
        <w:rPr>
          <w:rFonts w:ascii="Times New Roman" w:eastAsia="Times New Roman" w:hAnsi="Times New Roman" w:cs="Times New Roman"/>
        </w:rPr>
        <w:t xml:space="preserve">4. Организация личного приема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4.1. Личный прием граждан и представителей юридических л</w:t>
      </w:r>
      <w:r>
        <w:rPr>
          <w:rFonts w:ascii="Times New Roman" w:eastAsia="Times New Roman" w:hAnsi="Times New Roman" w:cs="Times New Roman"/>
        </w:rPr>
        <w:t xml:space="preserve">иц проводится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 xml:space="preserve">телем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по мере обращения.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4.2. Информация о порядке личного приема (график личного приема, место приема, контактный телефон/факс), утверждается распоряжением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 и размещается на оф</w:t>
      </w:r>
      <w:r>
        <w:rPr>
          <w:rFonts w:ascii="Times New Roman" w:eastAsia="Times New Roman" w:hAnsi="Times New Roman" w:cs="Times New Roman"/>
        </w:rPr>
        <w:t xml:space="preserve">ициальном интернет – портале </w:t>
      </w:r>
      <w:r>
        <w:rPr>
          <w:rFonts w:ascii="Times New Roman" w:eastAsia="Times New Roman" w:hAnsi="Times New Roman" w:cs="Times New Roman"/>
          <w:lang w:val="ru-RU"/>
        </w:rPr>
        <w:t>Красноборского муниципального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Internetlink"/>
          <w:rFonts w:ascii="Times New Roman" w:eastAsia="Times New Roman" w:hAnsi="Times New Roman" w:cs="Times New Roman"/>
        </w:rPr>
        <w:t xml:space="preserve"> </w:t>
      </w:r>
      <w:hyperlink r:id="rId6" w:history="1">
        <w:r>
          <w:rPr>
            <w:rStyle w:val="Internetlink"/>
            <w:rFonts w:ascii="Times New Roman" w:eastAsia="Times New Roman" w:hAnsi="Times New Roman" w:cs="Times New Roman"/>
            <w:b/>
            <w:u w:val="none"/>
          </w:rPr>
          <w:t>krasnoborskij-r29.gosweb.gosuslugi.ru</w:t>
        </w:r>
      </w:hyperlink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4.3. Личный прием осуществляется на основании обращений, поступивших в письменной форме</w:t>
      </w:r>
      <w:r>
        <w:rPr>
          <w:rFonts w:ascii="Times New Roman" w:eastAsia="Times New Roman" w:hAnsi="Times New Roman" w:cs="Times New Roman"/>
        </w:rPr>
        <w:t xml:space="preserve"> или в форме устного личного обращения по предварительной записи.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4.4. Запись на личный прием и организацию личного приема граждан и представителей юридических лиц, указанных в пункте 4.1 настоящего Порядка, осуществляет муниципальный служащий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комиссии, ответственный за ведение кадровой работы.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Запись на прием производится в целях подготовки должностных лиц к даче мотивированного ответа гражданину или представителю юридического лица.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4.5. В случае невозможности проведения личного приема</w:t>
      </w:r>
      <w:r>
        <w:rPr>
          <w:rFonts w:ascii="Times New Roman" w:eastAsia="Times New Roman" w:hAnsi="Times New Roman" w:cs="Times New Roman"/>
        </w:rPr>
        <w:t xml:space="preserve"> в установленные дни и часы, дата и </w:t>
      </w:r>
      <w:r>
        <w:rPr>
          <w:rFonts w:ascii="Times New Roman" w:eastAsia="Times New Roman" w:hAnsi="Times New Roman" w:cs="Times New Roman"/>
        </w:rPr>
        <w:lastRenderedPageBreak/>
        <w:t>время проведения личного приема могут быть перенесены. Граждане и представители юридического лица, записанные на прием, оповещаются о переносе даты и времени консультантом.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4.6. Прием начинается с предложения гражданину </w:t>
      </w:r>
      <w:r>
        <w:rPr>
          <w:rFonts w:ascii="Times New Roman" w:eastAsia="Times New Roman" w:hAnsi="Times New Roman" w:cs="Times New Roman"/>
        </w:rPr>
        <w:t>сообщить свои фамилию, имя и отчество, место жительства и работы, изложить существо вопроса, с которым он обращается. При личном приеме гражданин и представитель юридического лица предъявляет документ, удостоверяющий его личность. Представители юридическог</w:t>
      </w:r>
      <w:r>
        <w:rPr>
          <w:rFonts w:ascii="Times New Roman" w:eastAsia="Times New Roman" w:hAnsi="Times New Roman" w:cs="Times New Roman"/>
        </w:rPr>
        <w:t>о лица помимо этого должны иметь при себе документы, подтверждающие их полномочия относительно того юридического лица, от имени которого они выступают.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4.7. На каждого гражданина и юридическое лицо, обратившихся на личный прием, заполняется карточка личног</w:t>
      </w:r>
      <w:r>
        <w:rPr>
          <w:rFonts w:ascii="Times New Roman" w:eastAsia="Times New Roman" w:hAnsi="Times New Roman" w:cs="Times New Roman"/>
        </w:rPr>
        <w:t>о приема, в которой указываются: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 для гражданина - дата приема, фамилия, имя, отчество (последнее – при наличии), адрес места жительства гражданина, суть обращения, принятое решение по обращению гражданина (провести контрольное или экспертно-аналитическое</w:t>
      </w:r>
      <w:r>
        <w:rPr>
          <w:rFonts w:ascii="Times New Roman" w:eastAsia="Times New Roman" w:hAnsi="Times New Roman" w:cs="Times New Roman"/>
        </w:rPr>
        <w:t xml:space="preserve"> мероприятие, дать письменный ответ по существу поставленных вопросов);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 для юридического лица - дата приема, фамилия, имя, отчество представителей юридического лица, почтовый адрес, наименование юридического лица, суть обращения, принятое решение по обра</w:t>
      </w:r>
      <w:r>
        <w:rPr>
          <w:rFonts w:ascii="Times New Roman" w:eastAsia="Times New Roman" w:hAnsi="Times New Roman" w:cs="Times New Roman"/>
        </w:rPr>
        <w:t>щению юридического лица (провести контрольное или экспертно-аналитическое мероприятие, дать письменный ответ по существу поставленных вопросов);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4.8. В случае если изложенные в устном обращении факты и обстоятельства являются очевидными и не требуют дополн</w:t>
      </w:r>
      <w:r>
        <w:rPr>
          <w:rFonts w:ascii="Times New Roman" w:eastAsia="Times New Roman" w:hAnsi="Times New Roman" w:cs="Times New Roman"/>
        </w:rPr>
        <w:t>ительной проверки, ответ на обращение с согласия обратившегося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4.9. Пись</w:t>
      </w:r>
      <w:r>
        <w:rPr>
          <w:rFonts w:ascii="Times New Roman" w:eastAsia="Times New Roman" w:hAnsi="Times New Roman" w:cs="Times New Roman"/>
        </w:rPr>
        <w:t>менное обращение, принятое в ходе личного приема, подлежит регистрации и рассмотрению в порядке, установленном настоящим Порядком.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4.10. В случае если в обращении содержатся вопросы, решение которых не входит в компетенцию контрольно- </w:t>
      </w:r>
      <w:r>
        <w:rPr>
          <w:rFonts w:ascii="Times New Roman" w:eastAsia="Times New Roman" w:hAnsi="Times New Roman" w:cs="Times New Roman"/>
          <w:lang w:val="ru-RU"/>
        </w:rPr>
        <w:t>счетной</w:t>
      </w:r>
      <w:r>
        <w:rPr>
          <w:rFonts w:ascii="Times New Roman" w:eastAsia="Times New Roman" w:hAnsi="Times New Roman" w:cs="Times New Roman"/>
        </w:rPr>
        <w:t xml:space="preserve"> комиссии, гра</w:t>
      </w:r>
      <w:r>
        <w:rPr>
          <w:rFonts w:ascii="Times New Roman" w:eastAsia="Times New Roman" w:hAnsi="Times New Roman" w:cs="Times New Roman"/>
        </w:rPr>
        <w:t>жданину и представителям юридического лица дается разъяснение, куда и в каком порядке ему следует обратиться.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4.11. В ходе личного приема гражданину или юридическому лицу может быть отказано в дальнейшем рассмотрении обращения, если им ранее был дан ответ </w:t>
      </w:r>
      <w:r>
        <w:rPr>
          <w:rFonts w:ascii="Times New Roman" w:eastAsia="Times New Roman" w:hAnsi="Times New Roman" w:cs="Times New Roman"/>
        </w:rPr>
        <w:t>по существу поставленных в обращении вопросов.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4.12. Результатом рассмотрения обращения, полученного в ходе проведения личного приема граждан и представителей юридических лиц, является разъяснение по существу поставленных в обращении вопросов, либо разъясн</w:t>
      </w:r>
      <w:r>
        <w:rPr>
          <w:rFonts w:ascii="Times New Roman" w:eastAsia="Times New Roman" w:hAnsi="Times New Roman" w:cs="Times New Roman"/>
        </w:rPr>
        <w:t>ение, куда и в каком порядке следует обратиться.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4.13.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r>
        <w:rPr>
          <w:rFonts w:ascii="Times New Roman" w:eastAsia="Times New Roman" w:hAnsi="Times New Roman" w:cs="Times New Roman"/>
        </w:rPr>
        <w:br/>
      </w:r>
    </w:p>
    <w:p w:rsidR="00F41201" w:rsidRDefault="00483524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Контроль за исполнением поручений по рассм</w:t>
      </w:r>
      <w:r>
        <w:rPr>
          <w:rFonts w:ascii="Times New Roman" w:eastAsia="Times New Roman" w:hAnsi="Times New Roman" w:cs="Times New Roman"/>
        </w:rPr>
        <w:t>отрению обращений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5.1. Контролю подлежат все зарегистрированные обращения, требующие исполнения. Контроль за поступившим обращением начинается с момента его регистрации и заканчивается при регистрации ответа заявителю.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5.2. При осуществлении контроля обра</w:t>
      </w:r>
      <w:r>
        <w:rPr>
          <w:rFonts w:ascii="Times New Roman" w:eastAsia="Times New Roman" w:hAnsi="Times New Roman" w:cs="Times New Roman"/>
        </w:rPr>
        <w:t>щается внимание на сроки исполнения поручений по обращениям и полноту рассмотрения поставленных вопросов, объективность проверки фактов, изложенных в обращениях, законность и обоснованность принятых по ним решений, своевременность их исполнения и направлен</w:t>
      </w:r>
      <w:r>
        <w:rPr>
          <w:rFonts w:ascii="Times New Roman" w:eastAsia="Times New Roman" w:hAnsi="Times New Roman" w:cs="Times New Roman"/>
        </w:rPr>
        <w:t>ия ответов.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5.3. Контроль за сроками исполнения возлагается на муниципального служащего контрольно- </w:t>
      </w:r>
      <w:r>
        <w:rPr>
          <w:rFonts w:ascii="Times New Roman" w:eastAsia="Times New Roman" w:hAnsi="Times New Roman" w:cs="Times New Roman"/>
          <w:lang w:val="ru-RU"/>
        </w:rPr>
        <w:lastRenderedPageBreak/>
        <w:t>счетной</w:t>
      </w:r>
      <w:r>
        <w:rPr>
          <w:rFonts w:ascii="Times New Roman" w:eastAsia="Times New Roman" w:hAnsi="Times New Roman" w:cs="Times New Roman"/>
        </w:rPr>
        <w:t xml:space="preserve"> комиссии, ответственного за ведение делопроизводства.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5.4. Обращения, на которые даются промежуточные ответы, с контроля не снимаются и ставятся на </w:t>
      </w:r>
      <w:r>
        <w:rPr>
          <w:rFonts w:ascii="Times New Roman" w:eastAsia="Times New Roman" w:hAnsi="Times New Roman" w:cs="Times New Roman"/>
        </w:rPr>
        <w:t>дополнительный контроль.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5.5. Вопросы, затронутые в обращениях, считаются разрешенными, если просьба гражданина (юридического лица) удовлетворена или обоснованно и законно отклонена.</w:t>
      </w:r>
    </w:p>
    <w:p w:rsidR="00F41201" w:rsidRDefault="00F41201">
      <w:pPr>
        <w:pStyle w:val="Standard"/>
        <w:jc w:val="both"/>
      </w:pPr>
    </w:p>
    <w:p w:rsidR="00F41201" w:rsidRDefault="00F41201">
      <w:pPr>
        <w:pStyle w:val="Standard"/>
        <w:jc w:val="both"/>
      </w:pPr>
    </w:p>
    <w:p w:rsidR="00F41201" w:rsidRDefault="00F41201">
      <w:pPr>
        <w:pStyle w:val="Standard"/>
        <w:jc w:val="both"/>
      </w:pPr>
    </w:p>
    <w:p w:rsidR="00F41201" w:rsidRDefault="00F41201">
      <w:pPr>
        <w:pStyle w:val="Standard"/>
        <w:jc w:val="both"/>
      </w:pPr>
    </w:p>
    <w:p w:rsidR="00F41201" w:rsidRDefault="00F41201">
      <w:pPr>
        <w:pStyle w:val="Standard"/>
        <w:jc w:val="both"/>
      </w:pPr>
    </w:p>
    <w:p w:rsidR="00F41201" w:rsidRDefault="00F41201">
      <w:pPr>
        <w:pStyle w:val="Standard"/>
        <w:jc w:val="both"/>
      </w:pPr>
    </w:p>
    <w:p w:rsidR="00F41201" w:rsidRDefault="004835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4120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3524">
      <w:r>
        <w:separator/>
      </w:r>
    </w:p>
  </w:endnote>
  <w:endnote w:type="continuationSeparator" w:id="0">
    <w:p w:rsidR="00000000" w:rsidRDefault="004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3524">
      <w:r>
        <w:rPr>
          <w:color w:val="000000"/>
        </w:rPr>
        <w:separator/>
      </w:r>
    </w:p>
  </w:footnote>
  <w:footnote w:type="continuationSeparator" w:id="0">
    <w:p w:rsidR="00000000" w:rsidRDefault="0048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1201"/>
    <w:rsid w:val="00483524"/>
    <w:rsid w:val="00F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52F1-CF51-44BB-BC41-CBEF5B43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borskij-r29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2024-07-03T09:47:00Z</dcterms:created>
  <dcterms:modified xsi:type="dcterms:W3CDTF">2024-07-03T09:47:00Z</dcterms:modified>
</cp:coreProperties>
</file>