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50" w:rsidRDefault="00336AFF">
      <w:pPr>
        <w:pStyle w:val="Standard"/>
        <w:spacing w:after="15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03030"/>
        </w:rPr>
        <w:t>Обратиться в контрольно-</w:t>
      </w:r>
      <w:r>
        <w:rPr>
          <w:rFonts w:ascii="Times New Roman" w:eastAsia="Times New Roman" w:hAnsi="Times New Roman" w:cs="Times New Roman"/>
          <w:color w:val="303030"/>
          <w:lang w:val="ru-RU"/>
        </w:rPr>
        <w:t>счетную</w:t>
      </w:r>
      <w:r>
        <w:rPr>
          <w:rFonts w:ascii="Times New Roman" w:eastAsia="Times New Roman" w:hAnsi="Times New Roman" w:cs="Times New Roman"/>
          <w:color w:val="303030"/>
        </w:rPr>
        <w:t xml:space="preserve"> комиссию </w:t>
      </w:r>
      <w:r>
        <w:rPr>
          <w:rFonts w:ascii="Times New Roman" w:eastAsia="Times New Roman" w:hAnsi="Times New Roman" w:cs="Times New Roman"/>
          <w:bCs/>
          <w:color w:val="303030"/>
        </w:rPr>
        <w:t>Красноборск</w:t>
      </w:r>
      <w:r>
        <w:rPr>
          <w:rFonts w:ascii="Times New Roman" w:eastAsia="Times New Roman" w:hAnsi="Times New Roman" w:cs="Times New Roman"/>
          <w:bCs/>
          <w:color w:val="303030"/>
          <w:lang w:val="ru-RU"/>
        </w:rPr>
        <w:t>ого</w:t>
      </w:r>
      <w:r>
        <w:rPr>
          <w:rFonts w:ascii="Times New Roman" w:eastAsia="Times New Roman" w:hAnsi="Times New Roman" w:cs="Times New Roman"/>
          <w:bCs/>
          <w:color w:val="303030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color w:val="303030"/>
          <w:lang w:val="ru-RU"/>
        </w:rPr>
        <w:t>ого округа</w:t>
      </w:r>
      <w:r>
        <w:rPr>
          <w:rFonts w:ascii="Times New Roman" w:eastAsia="Times New Roman" w:hAnsi="Times New Roman" w:cs="Times New Roman"/>
          <w:color w:val="303030"/>
        </w:rPr>
        <w:t xml:space="preserve">  можно следующими способами:</w:t>
      </w:r>
    </w:p>
    <w:p w:rsidR="00CC4850" w:rsidRPr="00336AFF" w:rsidRDefault="00336AFF">
      <w:pPr>
        <w:pStyle w:val="Standard"/>
        <w:spacing w:after="150"/>
        <w:ind w:left="820" w:firstLine="709"/>
        <w:jc w:val="both"/>
        <w:rPr>
          <w:lang w:val="ru-RU"/>
        </w:rPr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>1)</w:t>
      </w:r>
      <w:r>
        <w:rPr>
          <w:rFonts w:ascii="Times New Roman" w:eastAsia="Times New Roman" w:hAnsi="Times New Roman" w:cs="Times New Roman"/>
          <w:color w:val="303030"/>
          <w:sz w:val="14"/>
          <w:szCs w:val="14"/>
        </w:rPr>
        <w:t>                </w:t>
      </w:r>
      <w:r w:rsidRPr="00336AFF">
        <w:rPr>
          <w:rFonts w:ascii="Times New Roman" w:eastAsia="Times New Roman" w:hAnsi="Times New Roman" w:cs="Times New Roman"/>
          <w:color w:val="303030"/>
          <w:sz w:val="14"/>
          <w:szCs w:val="14"/>
          <w:lang w:val="ru-RU"/>
        </w:rPr>
        <w:t xml:space="preserve"> 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лично в контрольно- </w:t>
      </w:r>
      <w:r>
        <w:rPr>
          <w:rFonts w:ascii="Times New Roman" w:eastAsia="Times New Roman" w:hAnsi="Times New Roman" w:cs="Times New Roman"/>
          <w:color w:val="303030"/>
          <w:lang w:val="ru-RU"/>
        </w:rPr>
        <w:t>счетную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 комиссию;</w:t>
      </w:r>
    </w:p>
    <w:p w:rsidR="00CC4850" w:rsidRPr="00336AFF" w:rsidRDefault="00336AFF">
      <w:pPr>
        <w:pStyle w:val="Standard"/>
        <w:spacing w:after="150"/>
        <w:ind w:left="820" w:firstLine="709"/>
        <w:jc w:val="both"/>
        <w:rPr>
          <w:lang w:val="ru-RU"/>
        </w:rPr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>2)</w:t>
      </w:r>
      <w:r>
        <w:rPr>
          <w:rFonts w:ascii="Times New Roman" w:eastAsia="Times New Roman" w:hAnsi="Times New Roman" w:cs="Times New Roman"/>
          <w:color w:val="303030"/>
          <w:sz w:val="14"/>
          <w:szCs w:val="14"/>
        </w:rPr>
        <w:t>            </w:t>
      </w:r>
      <w:r w:rsidRPr="00336AFF">
        <w:rPr>
          <w:rFonts w:ascii="Times New Roman" w:eastAsia="Times New Roman" w:hAnsi="Times New Roman" w:cs="Times New Roman"/>
          <w:color w:val="303030"/>
          <w:sz w:val="14"/>
          <w:szCs w:val="14"/>
          <w:lang w:val="ru-RU"/>
        </w:rPr>
        <w:t xml:space="preserve">  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почтовым отправлением в адрес контрольно- </w:t>
      </w:r>
      <w:r>
        <w:rPr>
          <w:rFonts w:ascii="Times New Roman" w:eastAsia="Times New Roman" w:hAnsi="Times New Roman" w:cs="Times New Roman"/>
          <w:color w:val="303030"/>
          <w:lang w:val="ru-RU"/>
        </w:rPr>
        <w:t>счетной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 комиссии;</w:t>
      </w:r>
    </w:p>
    <w:p w:rsidR="00CC4850" w:rsidRPr="00336AFF" w:rsidRDefault="00336AFF">
      <w:pPr>
        <w:pStyle w:val="Standard"/>
        <w:spacing w:after="150"/>
        <w:ind w:left="820" w:firstLine="709"/>
        <w:jc w:val="both"/>
        <w:rPr>
          <w:lang w:val="ru-RU"/>
        </w:rPr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>3)</w:t>
      </w:r>
      <w:r>
        <w:rPr>
          <w:rFonts w:ascii="Times New Roman" w:eastAsia="Times New Roman" w:hAnsi="Times New Roman" w:cs="Times New Roman"/>
          <w:color w:val="303030"/>
          <w:sz w:val="14"/>
          <w:szCs w:val="14"/>
        </w:rPr>
        <w:t>                </w:t>
      </w:r>
      <w:r w:rsidRPr="00336AFF">
        <w:rPr>
          <w:rFonts w:ascii="Times New Roman" w:eastAsia="Times New Roman" w:hAnsi="Times New Roman" w:cs="Times New Roman"/>
          <w:color w:val="303030"/>
          <w:sz w:val="14"/>
          <w:szCs w:val="14"/>
          <w:lang w:val="ru-RU"/>
        </w:rPr>
        <w:t xml:space="preserve">  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>посредством электронной поч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>ты.</w:t>
      </w:r>
    </w:p>
    <w:p w:rsidR="00CC4850" w:rsidRPr="00336AFF" w:rsidRDefault="00336AFF">
      <w:pPr>
        <w:pStyle w:val="Standard"/>
        <w:spacing w:after="15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03030"/>
        </w:rPr>
        <w:t> </w:t>
      </w:r>
    </w:p>
    <w:p w:rsidR="00CC4850" w:rsidRPr="00336AFF" w:rsidRDefault="00336AFF">
      <w:pPr>
        <w:pStyle w:val="Standard"/>
        <w:spacing w:after="120"/>
        <w:jc w:val="center"/>
        <w:rPr>
          <w:lang w:val="ru-RU"/>
        </w:rPr>
      </w:pPr>
      <w:r w:rsidRPr="00336AFF">
        <w:rPr>
          <w:rFonts w:ascii="Times New Roman" w:eastAsia="Times New Roman" w:hAnsi="Times New Roman" w:cs="Times New Roman"/>
          <w:b/>
          <w:bCs/>
          <w:color w:val="303030"/>
          <w:lang w:val="ru-RU"/>
        </w:rPr>
        <w:t>Уважаемые пользователи!</w:t>
      </w:r>
    </w:p>
    <w:p w:rsidR="00CC4850" w:rsidRDefault="00336AFF">
      <w:pPr>
        <w:pStyle w:val="Standard"/>
        <w:spacing w:after="120"/>
        <w:jc w:val="center"/>
      </w:pPr>
      <w:r w:rsidRPr="00336AFF">
        <w:rPr>
          <w:rFonts w:ascii="Times New Roman" w:eastAsia="Times New Roman" w:hAnsi="Times New Roman" w:cs="Times New Roman"/>
          <w:b/>
          <w:bCs/>
          <w:color w:val="303030"/>
          <w:lang w:val="ru-RU"/>
        </w:rPr>
        <w:t>Просим Вас внимательно ознакомиться с порядком приема и рассмотрения обращений в контрольно-</w:t>
      </w:r>
      <w:r>
        <w:rPr>
          <w:rFonts w:ascii="Times New Roman" w:eastAsia="Times New Roman" w:hAnsi="Times New Roman" w:cs="Times New Roman"/>
          <w:b/>
          <w:bCs/>
          <w:color w:val="303030"/>
          <w:lang w:val="ru-RU"/>
        </w:rPr>
        <w:t>счетную</w:t>
      </w:r>
      <w:r w:rsidRPr="00336AFF">
        <w:rPr>
          <w:rFonts w:ascii="Times New Roman" w:eastAsia="Times New Roman" w:hAnsi="Times New Roman" w:cs="Times New Roman"/>
          <w:b/>
          <w:bCs/>
          <w:color w:val="303030"/>
          <w:lang w:val="ru-RU"/>
        </w:rPr>
        <w:t xml:space="preserve"> комиссию </w:t>
      </w:r>
      <w:r>
        <w:rPr>
          <w:rFonts w:ascii="Times New Roman" w:eastAsia="Times New Roman" w:hAnsi="Times New Roman" w:cs="Times New Roman"/>
          <w:b/>
          <w:bCs/>
          <w:color w:val="303030"/>
        </w:rPr>
        <w:t>Красноборск</w:t>
      </w:r>
      <w:r>
        <w:rPr>
          <w:rFonts w:ascii="Times New Roman" w:eastAsia="Times New Roman" w:hAnsi="Times New Roman" w:cs="Times New Roman"/>
          <w:b/>
          <w:bCs/>
          <w:color w:val="303030"/>
          <w:lang w:val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303030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color w:val="303030"/>
          <w:lang w:val="ru-RU"/>
        </w:rPr>
        <w:t>ого округа</w:t>
      </w:r>
      <w:r>
        <w:rPr>
          <w:rFonts w:ascii="Times New Roman" w:eastAsia="Times New Roman" w:hAnsi="Times New Roman" w:cs="Times New Roman"/>
          <w:b/>
          <w:bCs/>
          <w:color w:val="303030"/>
        </w:rPr>
        <w:t xml:space="preserve"> в электронном виде!</w:t>
      </w:r>
    </w:p>
    <w:p w:rsidR="00CC4850" w:rsidRDefault="00336AFF">
      <w:pPr>
        <w:pStyle w:val="Standard"/>
        <w:spacing w:after="120"/>
        <w:jc w:val="both"/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>1. Данный сервис является дополнительным средством для напр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авления в контрольно- </w:t>
      </w:r>
      <w:r>
        <w:rPr>
          <w:rFonts w:ascii="Times New Roman" w:eastAsia="Times New Roman" w:hAnsi="Times New Roman" w:cs="Times New Roman"/>
          <w:color w:val="303030"/>
          <w:lang w:val="ru-RU"/>
        </w:rPr>
        <w:t>счетную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 комиссию </w:t>
      </w:r>
      <w:r>
        <w:rPr>
          <w:rFonts w:ascii="Times New Roman" w:eastAsia="Times New Roman" w:hAnsi="Times New Roman" w:cs="Times New Roman"/>
          <w:bCs/>
          <w:color w:val="303030"/>
        </w:rPr>
        <w:t>Красноборск</w:t>
      </w:r>
      <w:r>
        <w:rPr>
          <w:rFonts w:ascii="Times New Roman" w:eastAsia="Times New Roman" w:hAnsi="Times New Roman" w:cs="Times New Roman"/>
          <w:bCs/>
          <w:color w:val="303030"/>
          <w:lang w:val="ru-RU"/>
        </w:rPr>
        <w:t>ого</w:t>
      </w:r>
      <w:r>
        <w:rPr>
          <w:rFonts w:ascii="Times New Roman" w:eastAsia="Times New Roman" w:hAnsi="Times New Roman" w:cs="Times New Roman"/>
          <w:bCs/>
          <w:color w:val="303030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color w:val="303030"/>
          <w:lang w:val="ru-RU"/>
        </w:rPr>
        <w:t>ого округа</w:t>
      </w:r>
      <w:r>
        <w:rPr>
          <w:rFonts w:ascii="Times New Roman" w:eastAsia="Times New Roman" w:hAnsi="Times New Roman" w:cs="Times New Roman"/>
          <w:color w:val="303030"/>
        </w:rPr>
        <w:t xml:space="preserve"> в электронном виде обращений в соответствии с Федеральным законом от 02.05.2006 года №59-ФЗ «О порядке рассмотрения обращений граждан Российской Федерации».</w:t>
      </w:r>
    </w:p>
    <w:p w:rsidR="00CC4850" w:rsidRPr="00336AFF" w:rsidRDefault="00336AFF">
      <w:pPr>
        <w:pStyle w:val="Standard"/>
        <w:spacing w:after="120"/>
        <w:jc w:val="both"/>
        <w:rPr>
          <w:lang w:val="ru-RU"/>
        </w:rPr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>2. Поступившие обращения рассматриваются в течение 30 дней со дня их регистрации. В исключительных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 случаях срок рассмотрения письменного обращения может быть продлен не более чем на 30 дней. О продлении срока рассмотрения обращения его автор уведомляется письменно (или по электронной почте). При необходимости обращения направляются по принадлежности в 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>иной государственный орган, орган местного самоуправления или должностному лицу.</w:t>
      </w:r>
    </w:p>
    <w:p w:rsidR="00CC4850" w:rsidRPr="00336AFF" w:rsidRDefault="00336AFF">
      <w:pPr>
        <w:pStyle w:val="Standard"/>
        <w:spacing w:after="120"/>
        <w:jc w:val="both"/>
        <w:rPr>
          <w:lang w:val="ru-RU"/>
        </w:rPr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>3. Ответ на обращение, направляется либо по адресу электронной почты, указанному в обращении, либо в письменной форме по почтовому адресу, указанному в обращении.</w:t>
      </w:r>
    </w:p>
    <w:p w:rsidR="00CC4850" w:rsidRPr="00336AFF" w:rsidRDefault="00336AFF">
      <w:pPr>
        <w:pStyle w:val="Standard"/>
        <w:spacing w:after="120"/>
        <w:jc w:val="both"/>
        <w:rPr>
          <w:lang w:val="ru-RU"/>
        </w:rPr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>4. Обращения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>, в которых не указаны предусмотренные законодательством РФ Фамилия, Имя, Отчество (при наличии), а также почтовый адрес (для направления ответа в бумажном виде), либо адрес электронной почты (для направления ответа в электронном виде) к рассмотрению не пр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>инимаются.</w:t>
      </w:r>
    </w:p>
    <w:p w:rsidR="00CC4850" w:rsidRDefault="00336AFF">
      <w:pPr>
        <w:pStyle w:val="Standard"/>
        <w:spacing w:after="120"/>
        <w:jc w:val="both"/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5. В контрольно- </w:t>
      </w:r>
      <w:r>
        <w:rPr>
          <w:rFonts w:ascii="Times New Roman" w:eastAsia="Times New Roman" w:hAnsi="Times New Roman" w:cs="Times New Roman"/>
          <w:color w:val="303030"/>
          <w:lang w:val="ru-RU"/>
        </w:rPr>
        <w:t>счетной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 комиссии </w:t>
      </w:r>
      <w:r w:rsidRPr="00336AFF">
        <w:rPr>
          <w:rFonts w:ascii="Times New Roman" w:eastAsia="Times New Roman" w:hAnsi="Times New Roman" w:cs="Times New Roman"/>
          <w:bCs/>
          <w:color w:val="303030"/>
          <w:lang w:val="ru-RU"/>
        </w:rPr>
        <w:t>Красноборск</w:t>
      </w:r>
      <w:r>
        <w:rPr>
          <w:rFonts w:ascii="Times New Roman" w:eastAsia="Times New Roman" w:hAnsi="Times New Roman" w:cs="Times New Roman"/>
          <w:bCs/>
          <w:color w:val="303030"/>
          <w:lang w:val="ru-RU"/>
        </w:rPr>
        <w:t>ого</w:t>
      </w:r>
      <w:r w:rsidRPr="00336AFF">
        <w:rPr>
          <w:rFonts w:ascii="Times New Roman" w:eastAsia="Times New Roman" w:hAnsi="Times New Roman" w:cs="Times New Roman"/>
          <w:bCs/>
          <w:color w:val="303030"/>
          <w:lang w:val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color w:val="303030"/>
          <w:lang w:val="ru-RU"/>
        </w:rPr>
        <w:t>ого округа</w:t>
      </w:r>
      <w:r w:rsidRPr="00336AFF">
        <w:rPr>
          <w:rFonts w:ascii="Times New Roman" w:eastAsia="Times New Roman" w:hAnsi="Times New Roman" w:cs="Times New Roman"/>
          <w:bCs/>
          <w:color w:val="303030"/>
          <w:lang w:val="ru-RU"/>
        </w:rPr>
        <w:t xml:space="preserve"> 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не подлежат рассмотрению </w:t>
      </w:r>
      <w:r>
        <w:rPr>
          <w:rFonts w:ascii="Times New Roman" w:eastAsia="Times New Roman" w:hAnsi="Times New Roman" w:cs="Times New Roman"/>
          <w:color w:val="303030"/>
        </w:rPr>
        <w:t>(не дается ответ по существу поставленных вопросов):</w:t>
      </w:r>
    </w:p>
    <w:p w:rsidR="00CC4850" w:rsidRDefault="00336AFF">
      <w:pPr>
        <w:pStyle w:val="Standard"/>
        <w:numPr>
          <w:ilvl w:val="0"/>
          <w:numId w:val="2"/>
        </w:numPr>
        <w:spacing w:before="280" w:after="120"/>
        <w:ind w:left="820"/>
        <w:jc w:val="both"/>
      </w:pPr>
      <w:r>
        <w:rPr>
          <w:rFonts w:ascii="Times New Roman" w:eastAsia="Times New Roman" w:hAnsi="Times New Roman" w:cs="Times New Roman"/>
          <w:color w:val="303030"/>
        </w:rPr>
        <w:t>не поддающиеся прочтению обращения;</w:t>
      </w:r>
    </w:p>
    <w:p w:rsidR="00CC4850" w:rsidRPr="00336AFF" w:rsidRDefault="00336AFF">
      <w:pPr>
        <w:pStyle w:val="Standard"/>
        <w:numPr>
          <w:ilvl w:val="0"/>
          <w:numId w:val="1"/>
        </w:numPr>
        <w:spacing w:after="120"/>
        <w:ind w:left="820"/>
        <w:jc w:val="both"/>
        <w:rPr>
          <w:lang w:val="ru-RU"/>
        </w:rPr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 xml:space="preserve">обращения, на которые не может быть дан ответ без </w:t>
      </w:r>
      <w:r w:rsidRPr="00336AFF">
        <w:rPr>
          <w:rFonts w:ascii="Times New Roman" w:eastAsia="Times New Roman" w:hAnsi="Times New Roman" w:cs="Times New Roman"/>
          <w:color w:val="303030"/>
          <w:lang w:val="ru-RU"/>
        </w:rPr>
        <w:t>разглашения сведений, составляющих государственную или иную охраняемую федеральным законом тайну;</w:t>
      </w:r>
    </w:p>
    <w:p w:rsidR="00CC4850" w:rsidRPr="00336AFF" w:rsidRDefault="00336AFF">
      <w:pPr>
        <w:pStyle w:val="Standard"/>
        <w:numPr>
          <w:ilvl w:val="0"/>
          <w:numId w:val="1"/>
        </w:numPr>
        <w:spacing w:after="280"/>
        <w:ind w:left="820"/>
        <w:jc w:val="both"/>
        <w:rPr>
          <w:lang w:val="ru-RU"/>
        </w:rPr>
      </w:pPr>
      <w:r w:rsidRPr="00336AFF">
        <w:rPr>
          <w:rFonts w:ascii="Times New Roman" w:eastAsia="Times New Roman" w:hAnsi="Times New Roman" w:cs="Times New Roman"/>
          <w:color w:val="303030"/>
          <w:lang w:val="ru-RU"/>
        </w:rPr>
        <w:t>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CC4850" w:rsidRDefault="00336AFF">
      <w:pPr>
        <w:pStyle w:val="Standard"/>
        <w:spacing w:after="150"/>
        <w:jc w:val="both"/>
      </w:pPr>
      <w:r>
        <w:rPr>
          <w:rFonts w:ascii="Times New Roman" w:eastAsia="Times New Roman" w:hAnsi="Times New Roman" w:cs="Times New Roman"/>
          <w:color w:val="303030"/>
        </w:rPr>
        <w:t>Об</w:t>
      </w:r>
      <w:r>
        <w:rPr>
          <w:rFonts w:ascii="Times New Roman" w:eastAsia="Times New Roman" w:hAnsi="Times New Roman" w:cs="Times New Roman"/>
          <w:color w:val="303030"/>
        </w:rPr>
        <w:t xml:space="preserve">ратиться в контрольно- </w:t>
      </w:r>
      <w:r>
        <w:rPr>
          <w:rFonts w:ascii="Times New Roman" w:eastAsia="Times New Roman" w:hAnsi="Times New Roman" w:cs="Times New Roman"/>
          <w:color w:val="303030"/>
          <w:lang w:val="ru-RU"/>
        </w:rPr>
        <w:t>счетную</w:t>
      </w:r>
      <w:r>
        <w:rPr>
          <w:rFonts w:ascii="Times New Roman" w:eastAsia="Times New Roman" w:hAnsi="Times New Roman" w:cs="Times New Roman"/>
          <w:color w:val="303030"/>
        </w:rPr>
        <w:t xml:space="preserve"> комиссию </w:t>
      </w:r>
      <w:r>
        <w:rPr>
          <w:rFonts w:ascii="Times New Roman" w:eastAsia="Times New Roman" w:hAnsi="Times New Roman" w:cs="Times New Roman"/>
          <w:bCs/>
          <w:color w:val="303030"/>
        </w:rPr>
        <w:t>Красноборск</w:t>
      </w:r>
      <w:r>
        <w:rPr>
          <w:rFonts w:ascii="Times New Roman" w:eastAsia="Times New Roman" w:hAnsi="Times New Roman" w:cs="Times New Roman"/>
          <w:bCs/>
          <w:color w:val="303030"/>
          <w:lang w:val="ru-RU"/>
        </w:rPr>
        <w:t>ого</w:t>
      </w:r>
      <w:r>
        <w:rPr>
          <w:rFonts w:ascii="Times New Roman" w:eastAsia="Times New Roman" w:hAnsi="Times New Roman" w:cs="Times New Roman"/>
          <w:bCs/>
          <w:color w:val="303030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color w:val="303030"/>
          <w:lang w:val="ru-RU"/>
        </w:rPr>
        <w:t xml:space="preserve">ого округа </w:t>
      </w:r>
      <w:r>
        <w:rPr>
          <w:rFonts w:ascii="Times New Roman" w:eastAsia="Times New Roman" w:hAnsi="Times New Roman" w:cs="Times New Roman"/>
          <w:color w:val="303030"/>
        </w:rPr>
        <w:t>(электронное письмо на e-mail: </w:t>
      </w:r>
      <w:r>
        <w:rPr>
          <w:rFonts w:ascii="Times New Roman" w:eastAsia="Times New Roman" w:hAnsi="Times New Roman" w:cs="Times New Roman"/>
          <w:color w:val="303030"/>
        </w:rPr>
        <w:t>krk</w:t>
      </w:r>
      <w:r>
        <w:rPr>
          <w:rFonts w:ascii="Times New Roman" w:eastAsia="Times New Roman" w:hAnsi="Times New Roman" w:cs="Times New Roman"/>
          <w:color w:val="303030"/>
        </w:rPr>
        <w:t>.</w:t>
      </w:r>
      <w:r>
        <w:rPr>
          <w:rFonts w:ascii="Times New Roman" w:eastAsia="Times New Roman" w:hAnsi="Times New Roman" w:cs="Times New Roman"/>
          <w:color w:val="303030"/>
        </w:rPr>
        <w:t>krasnoborsk</w:t>
      </w:r>
      <w:r>
        <w:rPr>
          <w:rFonts w:ascii="Times New Roman" w:eastAsia="Times New Roman" w:hAnsi="Times New Roman" w:cs="Times New Roman"/>
          <w:color w:val="303030"/>
        </w:rPr>
        <w:t>00@</w:t>
      </w:r>
      <w:r>
        <w:rPr>
          <w:rFonts w:ascii="Times New Roman" w:eastAsia="Times New Roman" w:hAnsi="Times New Roman" w:cs="Times New Roman"/>
          <w:color w:val="303030"/>
        </w:rPr>
        <w:t>mail</w:t>
      </w:r>
      <w:r>
        <w:rPr>
          <w:rFonts w:ascii="Times New Roman" w:eastAsia="Times New Roman" w:hAnsi="Times New Roman" w:cs="Times New Roman"/>
          <w:color w:val="303030"/>
        </w:rPr>
        <w:t>.</w:t>
      </w:r>
      <w:r>
        <w:rPr>
          <w:rFonts w:ascii="Times New Roman" w:eastAsia="Times New Roman" w:hAnsi="Times New Roman" w:cs="Times New Roman"/>
          <w:color w:val="303030"/>
        </w:rPr>
        <w:t>ru</w:t>
      </w:r>
      <w:r>
        <w:rPr>
          <w:rFonts w:ascii="Times New Roman" w:eastAsia="Times New Roman" w:hAnsi="Times New Roman" w:cs="Times New Roman"/>
          <w:color w:val="303030"/>
        </w:rPr>
        <w:t>)</w:t>
      </w:r>
    </w:p>
    <w:p w:rsidR="00CC4850" w:rsidRDefault="00CC4850">
      <w:pPr>
        <w:pStyle w:val="Standard"/>
      </w:pPr>
    </w:p>
    <w:sectPr w:rsidR="00CC485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6AFF">
      <w:r>
        <w:separator/>
      </w:r>
    </w:p>
  </w:endnote>
  <w:endnote w:type="continuationSeparator" w:id="0">
    <w:p w:rsidR="00000000" w:rsidRDefault="0033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6AFF">
      <w:r>
        <w:rPr>
          <w:color w:val="000000"/>
        </w:rPr>
        <w:separator/>
      </w:r>
    </w:p>
  </w:footnote>
  <w:footnote w:type="continuationSeparator" w:id="0">
    <w:p w:rsidR="00000000" w:rsidRDefault="0033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F085E"/>
    <w:multiLevelType w:val="multilevel"/>
    <w:tmpl w:val="669E5A5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4850"/>
    <w:rsid w:val="00336AFF"/>
    <w:rsid w:val="00C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DC044-3908-4ABD-9789-68E62566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2024-07-03T09:47:00Z</dcterms:created>
  <dcterms:modified xsi:type="dcterms:W3CDTF">2024-07-03T09:47:00Z</dcterms:modified>
</cp:coreProperties>
</file>