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18" w:rsidRPr="002B32F3" w:rsidRDefault="00B10048" w:rsidP="000A3CF5">
      <w:pPr>
        <w:pStyle w:val="ConsPlusTitle"/>
        <w:widowControl/>
        <w:tabs>
          <w:tab w:val="left" w:pos="284"/>
          <w:tab w:val="left" w:pos="709"/>
        </w:tabs>
        <w:jc w:val="center"/>
        <w:rPr>
          <w:rFonts w:ascii="Times New Roman" w:hAnsi="Times New Roman" w:cs="Times New Roman"/>
          <w:sz w:val="28"/>
          <w:szCs w:val="28"/>
        </w:rPr>
      </w:pPr>
      <w:r>
        <w:rPr>
          <w:rFonts w:ascii="Times New Roman" w:hAnsi="Times New Roman" w:cs="Times New Roman"/>
          <w:sz w:val="24"/>
          <w:szCs w:val="24"/>
        </w:rPr>
        <w:t xml:space="preserve"> </w:t>
      </w:r>
      <w:r w:rsidR="004B4D18" w:rsidRPr="002B32F3">
        <w:rPr>
          <w:rFonts w:ascii="Times New Roman" w:hAnsi="Times New Roman" w:cs="Times New Roman"/>
          <w:sz w:val="28"/>
          <w:szCs w:val="28"/>
        </w:rPr>
        <w:t>АДМИНИСТРАЦИЯ МУНИЦИПАЛЬНОГО ОБРАЗОВАНИЯ</w:t>
      </w:r>
    </w:p>
    <w:p w:rsidR="004B4D18" w:rsidRPr="002B32F3" w:rsidRDefault="004B4D18" w:rsidP="004B4D18">
      <w:pPr>
        <w:pStyle w:val="ConsPlusTitle"/>
        <w:widowControl/>
        <w:jc w:val="center"/>
        <w:rPr>
          <w:rFonts w:ascii="Times New Roman" w:hAnsi="Times New Roman" w:cs="Times New Roman"/>
          <w:sz w:val="28"/>
          <w:szCs w:val="28"/>
        </w:rPr>
      </w:pPr>
      <w:r w:rsidRPr="002B32F3">
        <w:rPr>
          <w:rFonts w:ascii="Times New Roman" w:hAnsi="Times New Roman" w:cs="Times New Roman"/>
          <w:sz w:val="28"/>
          <w:szCs w:val="28"/>
        </w:rPr>
        <w:t>«КРАСНОБОРСКИЙ МУНИЦИПАЛЬНЫЙ РАЙОН»</w:t>
      </w:r>
    </w:p>
    <w:p w:rsidR="00C004B9" w:rsidRDefault="00C004B9" w:rsidP="004B4D18">
      <w:pPr>
        <w:pStyle w:val="ConsPlusTitle"/>
        <w:widowControl/>
        <w:rPr>
          <w:rFonts w:ascii="Times New Roman" w:hAnsi="Times New Roman" w:cs="Times New Roman"/>
          <w:sz w:val="24"/>
          <w:szCs w:val="24"/>
        </w:rPr>
      </w:pPr>
    </w:p>
    <w:p w:rsidR="004B4D18" w:rsidRPr="002B32F3" w:rsidRDefault="004B4D18" w:rsidP="004B4D18">
      <w:pPr>
        <w:pStyle w:val="ConsPlusTitle"/>
        <w:widowControl/>
        <w:jc w:val="center"/>
        <w:rPr>
          <w:rFonts w:ascii="Times New Roman" w:hAnsi="Times New Roman" w:cs="Times New Roman"/>
          <w:sz w:val="28"/>
          <w:szCs w:val="28"/>
        </w:rPr>
      </w:pPr>
      <w:r w:rsidRPr="002B32F3">
        <w:rPr>
          <w:rFonts w:ascii="Times New Roman" w:hAnsi="Times New Roman" w:cs="Times New Roman"/>
          <w:sz w:val="28"/>
          <w:szCs w:val="28"/>
        </w:rPr>
        <w:t>ПОСТАНОВЛЕНИЕ</w:t>
      </w:r>
    </w:p>
    <w:p w:rsidR="004B4D18" w:rsidRDefault="004B4D18" w:rsidP="004B4D18">
      <w:pPr>
        <w:pStyle w:val="ConsPlusTitle"/>
        <w:widowControl/>
        <w:jc w:val="center"/>
        <w:rPr>
          <w:rFonts w:ascii="Times New Roman" w:hAnsi="Times New Roman" w:cs="Times New Roman"/>
          <w:sz w:val="24"/>
          <w:szCs w:val="24"/>
        </w:rPr>
      </w:pPr>
    </w:p>
    <w:p w:rsidR="002B32F3" w:rsidRPr="00A75C25" w:rsidRDefault="003766DF" w:rsidP="002B32F3">
      <w:pPr>
        <w:pStyle w:val="ConsPlusTitle"/>
        <w:widowControl/>
        <w:tabs>
          <w:tab w:val="left" w:pos="245"/>
          <w:tab w:val="left" w:pos="7512"/>
        </w:tabs>
        <w:jc w:val="center"/>
        <w:rPr>
          <w:rFonts w:ascii="Times New Roman" w:hAnsi="Times New Roman" w:cs="Times New Roman"/>
          <w:b w:val="0"/>
          <w:sz w:val="24"/>
          <w:szCs w:val="24"/>
        </w:rPr>
      </w:pPr>
      <w:r>
        <w:rPr>
          <w:rFonts w:ascii="Times New Roman" w:hAnsi="Times New Roman" w:cs="Times New Roman"/>
          <w:b w:val="0"/>
          <w:sz w:val="24"/>
          <w:szCs w:val="24"/>
        </w:rPr>
        <w:t xml:space="preserve">от </w:t>
      </w:r>
      <w:r w:rsidR="004E0566">
        <w:rPr>
          <w:rFonts w:ascii="Times New Roman" w:hAnsi="Times New Roman" w:cs="Times New Roman"/>
          <w:b w:val="0"/>
          <w:sz w:val="24"/>
          <w:szCs w:val="24"/>
        </w:rPr>
        <w:t xml:space="preserve">15 </w:t>
      </w:r>
      <w:r w:rsidR="00726B8D" w:rsidRPr="00A75C25">
        <w:rPr>
          <w:rFonts w:ascii="Times New Roman" w:hAnsi="Times New Roman" w:cs="Times New Roman"/>
          <w:b w:val="0"/>
          <w:sz w:val="24"/>
          <w:szCs w:val="24"/>
        </w:rPr>
        <w:t xml:space="preserve"> </w:t>
      </w:r>
      <w:r w:rsidR="00B26369">
        <w:rPr>
          <w:rFonts w:ascii="Times New Roman" w:hAnsi="Times New Roman" w:cs="Times New Roman"/>
          <w:b w:val="0"/>
          <w:sz w:val="24"/>
          <w:szCs w:val="24"/>
        </w:rPr>
        <w:t>июля</w:t>
      </w:r>
      <w:r>
        <w:rPr>
          <w:rFonts w:ascii="Times New Roman" w:hAnsi="Times New Roman" w:cs="Times New Roman"/>
          <w:b w:val="0"/>
          <w:sz w:val="24"/>
          <w:szCs w:val="24"/>
        </w:rPr>
        <w:t xml:space="preserve">  </w:t>
      </w:r>
      <w:r w:rsidR="004E0566">
        <w:rPr>
          <w:rFonts w:ascii="Times New Roman" w:hAnsi="Times New Roman" w:cs="Times New Roman"/>
          <w:b w:val="0"/>
          <w:sz w:val="24"/>
          <w:szCs w:val="24"/>
        </w:rPr>
        <w:t>2019</w:t>
      </w:r>
      <w:r>
        <w:rPr>
          <w:rFonts w:ascii="Times New Roman" w:hAnsi="Times New Roman" w:cs="Times New Roman"/>
          <w:b w:val="0"/>
          <w:sz w:val="24"/>
          <w:szCs w:val="24"/>
        </w:rPr>
        <w:t xml:space="preserve">  </w:t>
      </w:r>
      <w:r w:rsidR="002B32F3" w:rsidRPr="00A75C25">
        <w:rPr>
          <w:rFonts w:ascii="Times New Roman" w:hAnsi="Times New Roman" w:cs="Times New Roman"/>
          <w:b w:val="0"/>
          <w:sz w:val="24"/>
          <w:szCs w:val="24"/>
        </w:rPr>
        <w:t>года</w:t>
      </w:r>
      <w:r>
        <w:rPr>
          <w:rFonts w:ascii="Times New Roman" w:hAnsi="Times New Roman" w:cs="Times New Roman"/>
          <w:b w:val="0"/>
          <w:sz w:val="24"/>
          <w:szCs w:val="24"/>
        </w:rPr>
        <w:t xml:space="preserve">  </w:t>
      </w:r>
      <w:r w:rsidR="004B4D18" w:rsidRPr="00A75C25">
        <w:rPr>
          <w:rFonts w:ascii="Times New Roman" w:hAnsi="Times New Roman" w:cs="Times New Roman"/>
          <w:b w:val="0"/>
          <w:sz w:val="24"/>
          <w:szCs w:val="24"/>
        </w:rPr>
        <w:t>№</w:t>
      </w:r>
      <w:r w:rsidR="004E0566">
        <w:rPr>
          <w:rFonts w:ascii="Times New Roman" w:hAnsi="Times New Roman" w:cs="Times New Roman"/>
          <w:b w:val="0"/>
          <w:sz w:val="24"/>
          <w:szCs w:val="24"/>
        </w:rPr>
        <w:t xml:space="preserve"> 319</w:t>
      </w:r>
      <w:r w:rsidR="004B4D18" w:rsidRPr="00A75C25">
        <w:rPr>
          <w:rFonts w:ascii="Times New Roman" w:hAnsi="Times New Roman" w:cs="Times New Roman"/>
          <w:b w:val="0"/>
          <w:sz w:val="24"/>
          <w:szCs w:val="24"/>
        </w:rPr>
        <w:t xml:space="preserve"> </w:t>
      </w:r>
    </w:p>
    <w:p w:rsidR="00736FB5" w:rsidRDefault="00736FB5" w:rsidP="004B4D18">
      <w:pPr>
        <w:pStyle w:val="ConsPlusTitle"/>
        <w:widowControl/>
        <w:tabs>
          <w:tab w:val="left" w:pos="245"/>
          <w:tab w:val="left" w:pos="7512"/>
        </w:tabs>
        <w:jc w:val="center"/>
        <w:rPr>
          <w:rFonts w:ascii="Times New Roman" w:hAnsi="Times New Roman" w:cs="Times New Roman"/>
          <w:b w:val="0"/>
          <w:sz w:val="24"/>
          <w:szCs w:val="24"/>
        </w:rPr>
      </w:pPr>
    </w:p>
    <w:p w:rsidR="004B4D18" w:rsidRPr="00A75C25" w:rsidRDefault="004B4D18" w:rsidP="004B4D18">
      <w:pPr>
        <w:pStyle w:val="ConsPlusTitle"/>
        <w:widowControl/>
        <w:tabs>
          <w:tab w:val="left" w:pos="245"/>
          <w:tab w:val="left" w:pos="7512"/>
        </w:tabs>
        <w:jc w:val="center"/>
        <w:rPr>
          <w:rFonts w:ascii="Times New Roman" w:hAnsi="Times New Roman" w:cs="Times New Roman"/>
          <w:b w:val="0"/>
          <w:sz w:val="24"/>
          <w:szCs w:val="24"/>
        </w:rPr>
      </w:pPr>
      <w:r w:rsidRPr="00A75C25">
        <w:rPr>
          <w:rFonts w:ascii="Times New Roman" w:hAnsi="Times New Roman" w:cs="Times New Roman"/>
          <w:b w:val="0"/>
          <w:sz w:val="24"/>
          <w:szCs w:val="24"/>
        </w:rPr>
        <w:t>с. Красноборск</w:t>
      </w:r>
    </w:p>
    <w:p w:rsidR="002B32F3" w:rsidRDefault="002B32F3" w:rsidP="004B4D18">
      <w:pPr>
        <w:pStyle w:val="ConsPlusTitle"/>
        <w:widowControl/>
        <w:tabs>
          <w:tab w:val="left" w:pos="245"/>
          <w:tab w:val="left" w:pos="7512"/>
        </w:tabs>
        <w:jc w:val="center"/>
        <w:rPr>
          <w:rFonts w:ascii="Times New Roman" w:hAnsi="Times New Roman" w:cs="Times New Roman"/>
          <w:b w:val="0"/>
          <w:sz w:val="24"/>
          <w:szCs w:val="24"/>
        </w:rPr>
      </w:pPr>
    </w:p>
    <w:p w:rsidR="00A75C25" w:rsidRPr="00FC09BC" w:rsidRDefault="00895568" w:rsidP="00170E1F">
      <w:pPr>
        <w:pStyle w:val="a4"/>
        <w:jc w:val="center"/>
        <w:rPr>
          <w:rFonts w:ascii="Times New Roman" w:hAnsi="Times New Roman" w:cs="Times New Roman"/>
          <w:b/>
          <w:sz w:val="28"/>
          <w:szCs w:val="28"/>
        </w:rPr>
      </w:pPr>
      <w:r w:rsidRPr="00FC09BC">
        <w:rPr>
          <w:rFonts w:ascii="Times New Roman" w:hAnsi="Times New Roman" w:cs="Times New Roman"/>
          <w:b/>
          <w:sz w:val="28"/>
          <w:szCs w:val="28"/>
        </w:rPr>
        <w:t>Об утверждении Порядка распределения</w:t>
      </w:r>
      <w:r w:rsidR="009D042D" w:rsidRPr="00FC09BC">
        <w:rPr>
          <w:rFonts w:ascii="Times New Roman" w:hAnsi="Times New Roman" w:cs="Times New Roman"/>
          <w:b/>
          <w:sz w:val="28"/>
          <w:szCs w:val="28"/>
        </w:rPr>
        <w:t xml:space="preserve"> </w:t>
      </w:r>
      <w:r w:rsidRPr="00FC09BC">
        <w:rPr>
          <w:rFonts w:ascii="Times New Roman" w:hAnsi="Times New Roman" w:cs="Times New Roman"/>
          <w:b/>
          <w:sz w:val="28"/>
          <w:szCs w:val="28"/>
        </w:rPr>
        <w:t xml:space="preserve">средств </w:t>
      </w:r>
      <w:r w:rsidR="009D042D" w:rsidRPr="00FC09BC">
        <w:rPr>
          <w:rFonts w:ascii="Times New Roman" w:hAnsi="Times New Roman" w:cs="Times New Roman"/>
          <w:b/>
          <w:sz w:val="28"/>
          <w:szCs w:val="28"/>
        </w:rPr>
        <w:t xml:space="preserve">субвенции                                </w:t>
      </w:r>
      <w:r w:rsidRPr="00FC09BC">
        <w:rPr>
          <w:rFonts w:ascii="Times New Roman" w:hAnsi="Times New Roman" w:cs="Times New Roman"/>
          <w:b/>
          <w:sz w:val="28"/>
          <w:szCs w:val="28"/>
        </w:rPr>
        <w:t xml:space="preserve">на реализацию </w:t>
      </w:r>
      <w:r w:rsidR="009D042D" w:rsidRPr="00FC09BC">
        <w:rPr>
          <w:rFonts w:ascii="Times New Roman" w:hAnsi="Times New Roman" w:cs="Times New Roman"/>
          <w:b/>
          <w:sz w:val="28"/>
          <w:szCs w:val="28"/>
        </w:rPr>
        <w:t>образовательных</w:t>
      </w:r>
      <w:r w:rsidR="00FF6748" w:rsidRPr="00FC09BC">
        <w:rPr>
          <w:rFonts w:ascii="Times New Roman" w:hAnsi="Times New Roman" w:cs="Times New Roman"/>
          <w:b/>
          <w:sz w:val="28"/>
          <w:szCs w:val="28"/>
        </w:rPr>
        <w:t xml:space="preserve"> </w:t>
      </w:r>
      <w:r w:rsidRPr="00FC09BC">
        <w:rPr>
          <w:rFonts w:ascii="Times New Roman" w:hAnsi="Times New Roman" w:cs="Times New Roman"/>
          <w:b/>
          <w:sz w:val="28"/>
          <w:szCs w:val="28"/>
        </w:rPr>
        <w:t xml:space="preserve"> программ между муниципальными </w:t>
      </w:r>
      <w:r w:rsidR="009D042D" w:rsidRPr="00FC09BC">
        <w:rPr>
          <w:rFonts w:ascii="Times New Roman" w:hAnsi="Times New Roman" w:cs="Times New Roman"/>
          <w:b/>
          <w:sz w:val="28"/>
          <w:szCs w:val="28"/>
        </w:rPr>
        <w:t xml:space="preserve"> </w:t>
      </w:r>
      <w:r w:rsidR="00623158" w:rsidRPr="00FC09BC">
        <w:rPr>
          <w:rFonts w:ascii="Times New Roman" w:hAnsi="Times New Roman" w:cs="Times New Roman"/>
          <w:b/>
          <w:sz w:val="28"/>
          <w:szCs w:val="28"/>
        </w:rPr>
        <w:t>обще</w:t>
      </w:r>
      <w:r w:rsidR="009D042D" w:rsidRPr="00FC09BC">
        <w:rPr>
          <w:rFonts w:ascii="Times New Roman" w:hAnsi="Times New Roman" w:cs="Times New Roman"/>
          <w:b/>
          <w:sz w:val="28"/>
          <w:szCs w:val="28"/>
        </w:rPr>
        <w:t>образовательными</w:t>
      </w:r>
      <w:r w:rsidR="00FF6748" w:rsidRPr="00FC09BC">
        <w:rPr>
          <w:rFonts w:ascii="Times New Roman" w:hAnsi="Times New Roman" w:cs="Times New Roman"/>
          <w:b/>
          <w:sz w:val="28"/>
          <w:szCs w:val="28"/>
        </w:rPr>
        <w:t xml:space="preserve"> </w:t>
      </w:r>
      <w:r w:rsidRPr="00FC09BC">
        <w:rPr>
          <w:rFonts w:ascii="Times New Roman" w:hAnsi="Times New Roman" w:cs="Times New Roman"/>
          <w:b/>
          <w:sz w:val="28"/>
          <w:szCs w:val="28"/>
        </w:rPr>
        <w:t xml:space="preserve">учреждениями, подведомственными </w:t>
      </w:r>
      <w:r w:rsidR="009D042D" w:rsidRPr="00FC09BC">
        <w:rPr>
          <w:rFonts w:ascii="Times New Roman" w:hAnsi="Times New Roman" w:cs="Times New Roman"/>
          <w:b/>
          <w:sz w:val="28"/>
          <w:szCs w:val="28"/>
        </w:rPr>
        <w:t xml:space="preserve">                              </w:t>
      </w:r>
      <w:r w:rsidRPr="00FC09BC">
        <w:rPr>
          <w:rFonts w:ascii="Times New Roman" w:hAnsi="Times New Roman" w:cs="Times New Roman"/>
          <w:b/>
          <w:sz w:val="28"/>
          <w:szCs w:val="28"/>
        </w:rPr>
        <w:t>Управлению образования администрации МО «Красноборский муниципальный район»</w:t>
      </w:r>
    </w:p>
    <w:p w:rsidR="00E05451" w:rsidRPr="00FF6748" w:rsidRDefault="00A75C25" w:rsidP="00FF6748">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p>
    <w:p w:rsidR="00875419" w:rsidRPr="00375F74" w:rsidRDefault="00875419" w:rsidP="000A4083">
      <w:pPr>
        <w:pStyle w:val="a4"/>
        <w:tabs>
          <w:tab w:val="left" w:pos="567"/>
        </w:tabs>
        <w:jc w:val="both"/>
        <w:rPr>
          <w:rFonts w:ascii="Times New Roman" w:hAnsi="Times New Roman" w:cs="Times New Roman"/>
          <w:b/>
          <w:sz w:val="28"/>
          <w:szCs w:val="28"/>
        </w:rPr>
      </w:pPr>
      <w:r w:rsidRPr="00D05286">
        <w:t xml:space="preserve">   </w:t>
      </w:r>
      <w:r w:rsidR="00064594" w:rsidRPr="00D05286">
        <w:t xml:space="preserve"> </w:t>
      </w:r>
      <w:r w:rsidRPr="00D05286">
        <w:t xml:space="preserve"> </w:t>
      </w:r>
      <w:r w:rsidR="006D2E8E" w:rsidRPr="00D05286">
        <w:t xml:space="preserve">   </w:t>
      </w:r>
      <w:r w:rsidR="00375F74">
        <w:t xml:space="preserve"> </w:t>
      </w:r>
      <w:r w:rsidR="006D2E8E" w:rsidRPr="00D05286">
        <w:t xml:space="preserve">  </w:t>
      </w:r>
      <w:r w:rsidRPr="00375F74">
        <w:rPr>
          <w:rFonts w:ascii="Times New Roman" w:hAnsi="Times New Roman" w:cs="Times New Roman"/>
          <w:sz w:val="28"/>
          <w:szCs w:val="28"/>
        </w:rPr>
        <w:t xml:space="preserve">В </w:t>
      </w:r>
      <w:r w:rsidR="00DB5E7D" w:rsidRPr="00375F74">
        <w:rPr>
          <w:rFonts w:ascii="Times New Roman" w:hAnsi="Times New Roman" w:cs="Times New Roman"/>
          <w:sz w:val="28"/>
          <w:szCs w:val="28"/>
        </w:rPr>
        <w:t>целях реализации</w:t>
      </w:r>
      <w:r w:rsidRPr="00375F74">
        <w:rPr>
          <w:rFonts w:ascii="Times New Roman" w:hAnsi="Times New Roman" w:cs="Times New Roman"/>
          <w:sz w:val="28"/>
          <w:szCs w:val="28"/>
        </w:rPr>
        <w:t xml:space="preserve"> </w:t>
      </w:r>
      <w:r w:rsidR="004A08BE" w:rsidRPr="00375F74">
        <w:rPr>
          <w:rFonts w:ascii="Times New Roman" w:hAnsi="Times New Roman" w:cs="Times New Roman"/>
          <w:sz w:val="28"/>
          <w:szCs w:val="28"/>
        </w:rPr>
        <w:t>Ф</w:t>
      </w:r>
      <w:r w:rsidR="00064594" w:rsidRPr="00375F74">
        <w:rPr>
          <w:rFonts w:ascii="Times New Roman" w:hAnsi="Times New Roman" w:cs="Times New Roman"/>
          <w:sz w:val="28"/>
          <w:szCs w:val="28"/>
        </w:rPr>
        <w:t>едеральн</w:t>
      </w:r>
      <w:r w:rsidR="00DB5E7D" w:rsidRPr="00375F74">
        <w:rPr>
          <w:rFonts w:ascii="Times New Roman" w:hAnsi="Times New Roman" w:cs="Times New Roman"/>
          <w:sz w:val="28"/>
          <w:szCs w:val="28"/>
        </w:rPr>
        <w:t>ого</w:t>
      </w:r>
      <w:r w:rsidR="00064594" w:rsidRPr="00375F74">
        <w:rPr>
          <w:rFonts w:ascii="Times New Roman" w:hAnsi="Times New Roman" w:cs="Times New Roman"/>
          <w:sz w:val="28"/>
          <w:szCs w:val="28"/>
        </w:rPr>
        <w:t xml:space="preserve"> закон</w:t>
      </w:r>
      <w:r w:rsidR="00DB5E7D" w:rsidRPr="00375F74">
        <w:rPr>
          <w:rFonts w:ascii="Times New Roman" w:hAnsi="Times New Roman" w:cs="Times New Roman"/>
          <w:sz w:val="28"/>
          <w:szCs w:val="28"/>
        </w:rPr>
        <w:t>а</w:t>
      </w:r>
      <w:r w:rsidR="00064594" w:rsidRPr="00375F74">
        <w:rPr>
          <w:rFonts w:ascii="Times New Roman" w:hAnsi="Times New Roman" w:cs="Times New Roman"/>
          <w:sz w:val="28"/>
          <w:szCs w:val="28"/>
        </w:rPr>
        <w:t xml:space="preserve"> от 29 декабря 2012</w:t>
      </w:r>
      <w:r w:rsidR="00FF6748" w:rsidRPr="00375F74">
        <w:rPr>
          <w:rFonts w:ascii="Times New Roman" w:hAnsi="Times New Roman" w:cs="Times New Roman"/>
          <w:sz w:val="28"/>
          <w:szCs w:val="28"/>
        </w:rPr>
        <w:t xml:space="preserve"> </w:t>
      </w:r>
      <w:r w:rsidR="00064594" w:rsidRPr="00375F74">
        <w:rPr>
          <w:rFonts w:ascii="Times New Roman" w:hAnsi="Times New Roman" w:cs="Times New Roman"/>
          <w:sz w:val="28"/>
          <w:szCs w:val="28"/>
        </w:rPr>
        <w:t>г. № 273 –ФЗ «Об образовании в Российской Федерации»</w:t>
      </w:r>
      <w:r w:rsidR="00DB5E7D" w:rsidRPr="00375F74">
        <w:rPr>
          <w:rFonts w:ascii="Times New Roman" w:hAnsi="Times New Roman" w:cs="Times New Roman"/>
          <w:sz w:val="28"/>
          <w:szCs w:val="28"/>
        </w:rPr>
        <w:t xml:space="preserve">  и обеспечения эффективного расходования бюджетных средств</w:t>
      </w:r>
      <w:r w:rsidR="00064594" w:rsidRPr="00375F74">
        <w:rPr>
          <w:rFonts w:ascii="Times New Roman" w:hAnsi="Times New Roman" w:cs="Times New Roman"/>
          <w:sz w:val="28"/>
          <w:szCs w:val="28"/>
        </w:rPr>
        <w:t xml:space="preserve">, </w:t>
      </w:r>
      <w:r w:rsidR="00DB5E7D" w:rsidRPr="00375F74">
        <w:rPr>
          <w:rFonts w:ascii="Times New Roman" w:hAnsi="Times New Roman" w:cs="Times New Roman"/>
          <w:sz w:val="28"/>
          <w:szCs w:val="28"/>
        </w:rPr>
        <w:t>на основании</w:t>
      </w:r>
      <w:r w:rsidR="00064594" w:rsidRPr="00375F74">
        <w:rPr>
          <w:rFonts w:ascii="Times New Roman" w:hAnsi="Times New Roman" w:cs="Times New Roman"/>
          <w:sz w:val="28"/>
          <w:szCs w:val="28"/>
        </w:rPr>
        <w:t xml:space="preserve"> пункта 5 статьи 50 областного зак</w:t>
      </w:r>
      <w:r w:rsidR="000A4083">
        <w:rPr>
          <w:rFonts w:ascii="Times New Roman" w:hAnsi="Times New Roman" w:cs="Times New Roman"/>
          <w:sz w:val="28"/>
          <w:szCs w:val="28"/>
        </w:rPr>
        <w:t>она от 02 июля 2013 года</w:t>
      </w:r>
      <w:r w:rsidR="00101D47" w:rsidRPr="00375F74">
        <w:rPr>
          <w:rFonts w:ascii="Times New Roman" w:hAnsi="Times New Roman" w:cs="Times New Roman"/>
          <w:sz w:val="28"/>
          <w:szCs w:val="28"/>
        </w:rPr>
        <w:t xml:space="preserve"> № 712-41-</w:t>
      </w:r>
      <w:r w:rsidR="00064594" w:rsidRPr="00375F74">
        <w:rPr>
          <w:rFonts w:ascii="Times New Roman" w:hAnsi="Times New Roman" w:cs="Times New Roman"/>
          <w:sz w:val="28"/>
          <w:szCs w:val="28"/>
        </w:rPr>
        <w:t>ОЗ «Об образовании в Архангельской области»</w:t>
      </w:r>
      <w:r w:rsidR="00386A63" w:rsidRPr="00375F74">
        <w:rPr>
          <w:rFonts w:ascii="Times New Roman" w:hAnsi="Times New Roman" w:cs="Times New Roman"/>
          <w:sz w:val="28"/>
          <w:szCs w:val="28"/>
        </w:rPr>
        <w:t xml:space="preserve">, </w:t>
      </w:r>
      <w:r w:rsidR="00E00FDE" w:rsidRPr="00375F74">
        <w:rPr>
          <w:rFonts w:ascii="Times New Roman" w:hAnsi="Times New Roman" w:cs="Times New Roman"/>
          <w:sz w:val="28"/>
          <w:szCs w:val="28"/>
        </w:rPr>
        <w:t xml:space="preserve">администрация муниципального образования «Красноборский муниципальный район»  </w:t>
      </w:r>
      <w:r w:rsidR="00E00FDE" w:rsidRPr="00375F74">
        <w:rPr>
          <w:rFonts w:ascii="Times New Roman" w:hAnsi="Times New Roman" w:cs="Times New Roman"/>
          <w:b/>
          <w:sz w:val="28"/>
          <w:szCs w:val="28"/>
        </w:rPr>
        <w:t>п</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о</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с</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т</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а</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н</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о</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в</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л</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я</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е</w:t>
      </w:r>
      <w:r w:rsidR="00626CB7" w:rsidRPr="00375F74">
        <w:rPr>
          <w:rFonts w:ascii="Times New Roman" w:hAnsi="Times New Roman" w:cs="Times New Roman"/>
          <w:b/>
          <w:sz w:val="28"/>
          <w:szCs w:val="28"/>
        </w:rPr>
        <w:t xml:space="preserve"> </w:t>
      </w:r>
      <w:r w:rsidR="00E00FDE" w:rsidRPr="00375F74">
        <w:rPr>
          <w:rFonts w:ascii="Times New Roman" w:hAnsi="Times New Roman" w:cs="Times New Roman"/>
          <w:b/>
          <w:sz w:val="28"/>
          <w:szCs w:val="28"/>
        </w:rPr>
        <w:t>т</w:t>
      </w:r>
      <w:r w:rsidRPr="00375F74">
        <w:rPr>
          <w:rFonts w:ascii="Times New Roman" w:hAnsi="Times New Roman" w:cs="Times New Roman"/>
          <w:sz w:val="28"/>
          <w:szCs w:val="28"/>
        </w:rPr>
        <w:t>:</w:t>
      </w:r>
    </w:p>
    <w:p w:rsidR="00434A87" w:rsidRDefault="00375F74" w:rsidP="00736FB5">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736FB5">
        <w:rPr>
          <w:rFonts w:ascii="Times New Roman" w:hAnsi="Times New Roman" w:cs="Times New Roman"/>
          <w:sz w:val="28"/>
          <w:szCs w:val="28"/>
        </w:rPr>
        <w:t xml:space="preserve"> </w:t>
      </w:r>
      <w:r w:rsidR="00192092" w:rsidRPr="00375F74">
        <w:rPr>
          <w:rFonts w:ascii="Times New Roman" w:hAnsi="Times New Roman" w:cs="Times New Roman"/>
          <w:sz w:val="28"/>
          <w:szCs w:val="28"/>
        </w:rPr>
        <w:t>1.</w:t>
      </w:r>
      <w:r w:rsidR="00386A63" w:rsidRPr="00375F74">
        <w:rPr>
          <w:rFonts w:ascii="Times New Roman" w:hAnsi="Times New Roman" w:cs="Times New Roman"/>
          <w:sz w:val="28"/>
          <w:szCs w:val="28"/>
        </w:rPr>
        <w:t>Утвердить прилагаемый Порядок распределения</w:t>
      </w:r>
      <w:r w:rsidR="00A75C25" w:rsidRPr="00375F74">
        <w:rPr>
          <w:rFonts w:ascii="Times New Roman" w:hAnsi="Times New Roman" w:cs="Times New Roman"/>
          <w:sz w:val="28"/>
          <w:szCs w:val="28"/>
        </w:rPr>
        <w:t xml:space="preserve"> средств </w:t>
      </w:r>
      <w:r w:rsidR="00623158" w:rsidRPr="00375F74">
        <w:rPr>
          <w:rFonts w:ascii="Times New Roman" w:hAnsi="Times New Roman" w:cs="Times New Roman"/>
          <w:sz w:val="28"/>
          <w:szCs w:val="28"/>
        </w:rPr>
        <w:t xml:space="preserve">субвенции </w:t>
      </w:r>
      <w:r w:rsidR="00A75C25" w:rsidRPr="00375F74">
        <w:rPr>
          <w:rFonts w:ascii="Times New Roman" w:hAnsi="Times New Roman" w:cs="Times New Roman"/>
          <w:sz w:val="28"/>
          <w:szCs w:val="28"/>
        </w:rPr>
        <w:t xml:space="preserve">на реализацию </w:t>
      </w:r>
      <w:r w:rsidR="00623158" w:rsidRPr="00375F74">
        <w:rPr>
          <w:rFonts w:ascii="Times New Roman" w:hAnsi="Times New Roman" w:cs="Times New Roman"/>
          <w:sz w:val="28"/>
          <w:szCs w:val="28"/>
        </w:rPr>
        <w:t>образовательных</w:t>
      </w:r>
      <w:r w:rsidR="00A75C25" w:rsidRPr="00375F74">
        <w:rPr>
          <w:rFonts w:ascii="Times New Roman" w:hAnsi="Times New Roman" w:cs="Times New Roman"/>
          <w:sz w:val="28"/>
          <w:szCs w:val="28"/>
        </w:rPr>
        <w:t xml:space="preserve"> программ между муниципальными </w:t>
      </w:r>
      <w:r w:rsidR="00623158" w:rsidRPr="00375F74">
        <w:rPr>
          <w:rFonts w:ascii="Times New Roman" w:hAnsi="Times New Roman" w:cs="Times New Roman"/>
          <w:sz w:val="28"/>
          <w:szCs w:val="28"/>
        </w:rPr>
        <w:t xml:space="preserve">общеобразовательными </w:t>
      </w:r>
      <w:r w:rsidR="00A75C25" w:rsidRPr="00375F74">
        <w:rPr>
          <w:rFonts w:ascii="Times New Roman" w:hAnsi="Times New Roman" w:cs="Times New Roman"/>
          <w:sz w:val="28"/>
          <w:szCs w:val="28"/>
        </w:rPr>
        <w:t xml:space="preserve">учреждениями, подведомственными Управлению образования администрации МО «Красноборский муниципальный район» </w:t>
      </w:r>
      <w:r w:rsidR="0043595D" w:rsidRPr="00375F74">
        <w:rPr>
          <w:rFonts w:ascii="Times New Roman" w:hAnsi="Times New Roman" w:cs="Times New Roman"/>
          <w:sz w:val="28"/>
          <w:szCs w:val="28"/>
        </w:rPr>
        <w:t xml:space="preserve"> </w:t>
      </w:r>
      <w:r w:rsidR="00A75C25" w:rsidRPr="00375F74">
        <w:rPr>
          <w:rFonts w:ascii="Times New Roman" w:hAnsi="Times New Roman" w:cs="Times New Roman"/>
          <w:sz w:val="28"/>
          <w:szCs w:val="28"/>
        </w:rPr>
        <w:t xml:space="preserve">(далее –Порядок).    </w:t>
      </w:r>
    </w:p>
    <w:p w:rsidR="005544E7" w:rsidRPr="00375F74" w:rsidRDefault="00375F74" w:rsidP="00F06CA5">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06CA5">
        <w:rPr>
          <w:rFonts w:ascii="Times New Roman" w:hAnsi="Times New Roman" w:cs="Times New Roman"/>
          <w:sz w:val="28"/>
          <w:szCs w:val="28"/>
        </w:rPr>
        <w:t>2</w:t>
      </w:r>
      <w:r w:rsidR="00A75C25" w:rsidRPr="00375F74">
        <w:rPr>
          <w:rFonts w:ascii="Times New Roman" w:hAnsi="Times New Roman" w:cs="Times New Roman"/>
          <w:sz w:val="28"/>
          <w:szCs w:val="28"/>
        </w:rPr>
        <w:t>.</w:t>
      </w:r>
      <w:r w:rsidR="00A36131" w:rsidRPr="00375F74">
        <w:rPr>
          <w:rFonts w:ascii="Times New Roman" w:hAnsi="Times New Roman" w:cs="Times New Roman"/>
          <w:sz w:val="28"/>
          <w:szCs w:val="28"/>
        </w:rPr>
        <w:t>Управлению образования администрации МО «Красноборский муниципальный район» (далее –</w:t>
      </w:r>
      <w:r w:rsidR="008370E6" w:rsidRPr="00375F74">
        <w:rPr>
          <w:rFonts w:ascii="Times New Roman" w:hAnsi="Times New Roman" w:cs="Times New Roman"/>
          <w:sz w:val="28"/>
          <w:szCs w:val="28"/>
        </w:rPr>
        <w:t xml:space="preserve"> </w:t>
      </w:r>
      <w:r w:rsidR="00A36131" w:rsidRPr="00375F74">
        <w:rPr>
          <w:rFonts w:ascii="Times New Roman" w:hAnsi="Times New Roman" w:cs="Times New Roman"/>
          <w:sz w:val="28"/>
          <w:szCs w:val="28"/>
        </w:rPr>
        <w:t xml:space="preserve">Управление образования) </w:t>
      </w:r>
      <w:r w:rsidR="003823CE">
        <w:rPr>
          <w:rFonts w:ascii="Times New Roman" w:hAnsi="Times New Roman" w:cs="Times New Roman"/>
          <w:sz w:val="28"/>
          <w:szCs w:val="28"/>
        </w:rPr>
        <w:t>довести настоящее постановление до сведения руководителей муниципальных общеобразовательных учреждений</w:t>
      </w:r>
      <w:r w:rsidR="00434A87">
        <w:rPr>
          <w:rFonts w:ascii="Times New Roman" w:hAnsi="Times New Roman" w:cs="Times New Roman"/>
          <w:sz w:val="28"/>
          <w:szCs w:val="28"/>
        </w:rPr>
        <w:t>.</w:t>
      </w:r>
    </w:p>
    <w:p w:rsidR="0001413A" w:rsidRPr="00375F74" w:rsidRDefault="00B70E86" w:rsidP="00013909">
      <w:pPr>
        <w:pStyle w:val="a4"/>
        <w:tabs>
          <w:tab w:val="left" w:pos="567"/>
        </w:tabs>
        <w:jc w:val="both"/>
        <w:rPr>
          <w:rFonts w:ascii="Times New Roman" w:hAnsi="Times New Roman" w:cs="Times New Roman"/>
          <w:sz w:val="28"/>
          <w:szCs w:val="28"/>
        </w:rPr>
      </w:pPr>
      <w:r w:rsidRPr="00375F74">
        <w:rPr>
          <w:rFonts w:ascii="Times New Roman" w:hAnsi="Times New Roman" w:cs="Times New Roman"/>
          <w:sz w:val="28"/>
          <w:szCs w:val="28"/>
        </w:rPr>
        <w:t xml:space="preserve">    </w:t>
      </w:r>
      <w:r w:rsidR="0082365E" w:rsidRPr="00375F74">
        <w:rPr>
          <w:rFonts w:ascii="Times New Roman" w:hAnsi="Times New Roman" w:cs="Times New Roman"/>
          <w:sz w:val="28"/>
          <w:szCs w:val="28"/>
        </w:rPr>
        <w:t xml:space="preserve"> </w:t>
      </w:r>
      <w:r w:rsidR="00375F74">
        <w:rPr>
          <w:rFonts w:ascii="Times New Roman" w:hAnsi="Times New Roman" w:cs="Times New Roman"/>
          <w:sz w:val="28"/>
          <w:szCs w:val="28"/>
        </w:rPr>
        <w:t xml:space="preserve">   </w:t>
      </w:r>
      <w:r w:rsidR="00F06CA5">
        <w:rPr>
          <w:rFonts w:ascii="Times New Roman" w:hAnsi="Times New Roman" w:cs="Times New Roman"/>
          <w:sz w:val="28"/>
          <w:szCs w:val="28"/>
        </w:rPr>
        <w:t>3</w:t>
      </w:r>
      <w:r w:rsidRPr="00375F74">
        <w:rPr>
          <w:rFonts w:ascii="Times New Roman" w:hAnsi="Times New Roman" w:cs="Times New Roman"/>
          <w:sz w:val="28"/>
          <w:szCs w:val="28"/>
        </w:rPr>
        <w:t>.</w:t>
      </w:r>
      <w:r w:rsidR="002B32F3" w:rsidRPr="00375F74">
        <w:rPr>
          <w:rFonts w:ascii="Times New Roman" w:hAnsi="Times New Roman" w:cs="Times New Roman"/>
          <w:sz w:val="28"/>
          <w:szCs w:val="28"/>
        </w:rPr>
        <w:t xml:space="preserve"> Признать утратившим силу п</w:t>
      </w:r>
      <w:r w:rsidR="0001413A" w:rsidRPr="00375F74">
        <w:rPr>
          <w:rFonts w:ascii="Times New Roman" w:hAnsi="Times New Roman" w:cs="Times New Roman"/>
          <w:sz w:val="28"/>
          <w:szCs w:val="28"/>
        </w:rPr>
        <w:t xml:space="preserve">остановление администрации МО «Красноборский муниципальный район» от </w:t>
      </w:r>
      <w:r w:rsidR="00623158" w:rsidRPr="00375F74">
        <w:rPr>
          <w:rFonts w:ascii="Times New Roman" w:hAnsi="Times New Roman" w:cs="Times New Roman"/>
          <w:sz w:val="28"/>
          <w:szCs w:val="28"/>
        </w:rPr>
        <w:t>18</w:t>
      </w:r>
      <w:r w:rsidR="0001413A" w:rsidRPr="00375F74">
        <w:rPr>
          <w:rFonts w:ascii="Times New Roman" w:hAnsi="Times New Roman" w:cs="Times New Roman"/>
          <w:sz w:val="28"/>
          <w:szCs w:val="28"/>
        </w:rPr>
        <w:t xml:space="preserve"> </w:t>
      </w:r>
      <w:r w:rsidR="008370E6" w:rsidRPr="00375F74">
        <w:rPr>
          <w:rFonts w:ascii="Times New Roman" w:hAnsi="Times New Roman" w:cs="Times New Roman"/>
          <w:sz w:val="28"/>
          <w:szCs w:val="28"/>
        </w:rPr>
        <w:t>декабря</w:t>
      </w:r>
      <w:r w:rsidR="0001413A" w:rsidRPr="00375F74">
        <w:rPr>
          <w:rFonts w:ascii="Times New Roman" w:hAnsi="Times New Roman" w:cs="Times New Roman"/>
          <w:sz w:val="28"/>
          <w:szCs w:val="28"/>
        </w:rPr>
        <w:t xml:space="preserve"> 201</w:t>
      </w:r>
      <w:r w:rsidR="00623158" w:rsidRPr="00375F74">
        <w:rPr>
          <w:rFonts w:ascii="Times New Roman" w:hAnsi="Times New Roman" w:cs="Times New Roman"/>
          <w:sz w:val="28"/>
          <w:szCs w:val="28"/>
        </w:rPr>
        <w:t>7</w:t>
      </w:r>
      <w:r w:rsidR="0001413A" w:rsidRPr="00375F74">
        <w:rPr>
          <w:rFonts w:ascii="Times New Roman" w:hAnsi="Times New Roman" w:cs="Times New Roman"/>
          <w:sz w:val="28"/>
          <w:szCs w:val="28"/>
        </w:rPr>
        <w:t xml:space="preserve"> года  № </w:t>
      </w:r>
      <w:r w:rsidR="00623158" w:rsidRPr="00375F74">
        <w:rPr>
          <w:rFonts w:ascii="Times New Roman" w:hAnsi="Times New Roman" w:cs="Times New Roman"/>
          <w:sz w:val="28"/>
          <w:szCs w:val="28"/>
        </w:rPr>
        <w:t>621</w:t>
      </w:r>
      <w:r w:rsidR="0001413A" w:rsidRPr="00375F74">
        <w:rPr>
          <w:rFonts w:ascii="Times New Roman" w:hAnsi="Times New Roman" w:cs="Times New Roman"/>
          <w:sz w:val="28"/>
          <w:szCs w:val="28"/>
        </w:rPr>
        <w:t xml:space="preserve">  «Об </w:t>
      </w:r>
      <w:r w:rsidR="001534FD" w:rsidRPr="00375F74">
        <w:rPr>
          <w:rFonts w:ascii="Times New Roman" w:hAnsi="Times New Roman" w:cs="Times New Roman"/>
          <w:sz w:val="28"/>
          <w:szCs w:val="28"/>
        </w:rPr>
        <w:t xml:space="preserve">утверждении Порядка распределения </w:t>
      </w:r>
      <w:r w:rsidR="0001413A" w:rsidRPr="00375F74">
        <w:rPr>
          <w:rFonts w:ascii="Times New Roman" w:hAnsi="Times New Roman" w:cs="Times New Roman"/>
          <w:sz w:val="28"/>
          <w:szCs w:val="28"/>
        </w:rPr>
        <w:t xml:space="preserve"> </w:t>
      </w:r>
      <w:r w:rsidR="00755E87" w:rsidRPr="00375F74">
        <w:rPr>
          <w:rFonts w:ascii="Times New Roman" w:hAnsi="Times New Roman" w:cs="Times New Roman"/>
          <w:sz w:val="28"/>
          <w:szCs w:val="28"/>
        </w:rPr>
        <w:t>бюджетных средств на</w:t>
      </w:r>
      <w:r w:rsidR="0001413A" w:rsidRPr="00375F74">
        <w:rPr>
          <w:rFonts w:ascii="Times New Roman" w:hAnsi="Times New Roman" w:cs="Times New Roman"/>
          <w:sz w:val="28"/>
          <w:szCs w:val="28"/>
        </w:rPr>
        <w:t xml:space="preserve"> </w:t>
      </w:r>
      <w:r w:rsidR="006D2E8E" w:rsidRPr="00375F74">
        <w:rPr>
          <w:rFonts w:ascii="Times New Roman" w:hAnsi="Times New Roman" w:cs="Times New Roman"/>
          <w:sz w:val="28"/>
          <w:szCs w:val="28"/>
        </w:rPr>
        <w:t xml:space="preserve">реализацию основных общеобразовательных программ </w:t>
      </w:r>
      <w:r w:rsidR="00755E87" w:rsidRPr="00375F74">
        <w:rPr>
          <w:rFonts w:ascii="Times New Roman" w:hAnsi="Times New Roman" w:cs="Times New Roman"/>
          <w:sz w:val="28"/>
          <w:szCs w:val="28"/>
        </w:rPr>
        <w:t>между муниципальными общеобразовательными учреждениями, подведомственными Управлению образования администрации МО «Красноборский муниципальный район</w:t>
      </w:r>
      <w:r w:rsidR="002B32F3" w:rsidRPr="00375F74">
        <w:rPr>
          <w:rFonts w:ascii="Times New Roman" w:hAnsi="Times New Roman" w:cs="Times New Roman"/>
          <w:sz w:val="28"/>
          <w:szCs w:val="28"/>
        </w:rPr>
        <w:t>»</w:t>
      </w:r>
      <w:r w:rsidR="0001413A" w:rsidRPr="00375F74">
        <w:rPr>
          <w:rFonts w:ascii="Times New Roman" w:hAnsi="Times New Roman" w:cs="Times New Roman"/>
          <w:sz w:val="28"/>
          <w:szCs w:val="28"/>
        </w:rPr>
        <w:t>.</w:t>
      </w:r>
    </w:p>
    <w:p w:rsidR="004C63E9" w:rsidRDefault="004C63E9" w:rsidP="00375F74">
      <w:pPr>
        <w:pStyle w:val="a4"/>
        <w:jc w:val="both"/>
        <w:rPr>
          <w:rFonts w:ascii="Times New Roman" w:hAnsi="Times New Roman" w:cs="Times New Roman"/>
          <w:sz w:val="28"/>
          <w:szCs w:val="28"/>
        </w:rPr>
      </w:pPr>
      <w:r w:rsidRPr="00375F74">
        <w:rPr>
          <w:rFonts w:ascii="Times New Roman" w:hAnsi="Times New Roman" w:cs="Times New Roman"/>
          <w:sz w:val="28"/>
          <w:szCs w:val="28"/>
        </w:rPr>
        <w:t xml:space="preserve">     </w:t>
      </w:r>
      <w:r w:rsidR="00375F74">
        <w:rPr>
          <w:rFonts w:ascii="Times New Roman" w:hAnsi="Times New Roman" w:cs="Times New Roman"/>
          <w:sz w:val="28"/>
          <w:szCs w:val="28"/>
        </w:rPr>
        <w:t xml:space="preserve">   </w:t>
      </w:r>
      <w:r w:rsidR="00F06CA5">
        <w:rPr>
          <w:rFonts w:ascii="Times New Roman" w:hAnsi="Times New Roman" w:cs="Times New Roman"/>
          <w:sz w:val="28"/>
          <w:szCs w:val="28"/>
        </w:rPr>
        <w:t>4</w:t>
      </w:r>
      <w:r w:rsidR="000E6202">
        <w:rPr>
          <w:rFonts w:ascii="Times New Roman" w:hAnsi="Times New Roman" w:cs="Times New Roman"/>
          <w:sz w:val="28"/>
          <w:szCs w:val="28"/>
        </w:rPr>
        <w:t xml:space="preserve">. </w:t>
      </w:r>
      <w:r w:rsidRPr="00375F74">
        <w:rPr>
          <w:rFonts w:ascii="Times New Roman" w:hAnsi="Times New Roman" w:cs="Times New Roman"/>
          <w:sz w:val="28"/>
          <w:szCs w:val="28"/>
        </w:rPr>
        <w:t>Контроль за исполнением настоящего постановления возл</w:t>
      </w:r>
      <w:r w:rsidR="00693194" w:rsidRPr="00375F74">
        <w:rPr>
          <w:rFonts w:ascii="Times New Roman" w:hAnsi="Times New Roman" w:cs="Times New Roman"/>
          <w:sz w:val="28"/>
          <w:szCs w:val="28"/>
        </w:rPr>
        <w:t>ожить</w:t>
      </w:r>
      <w:r w:rsidRPr="00375F74">
        <w:rPr>
          <w:rFonts w:ascii="Times New Roman" w:hAnsi="Times New Roman" w:cs="Times New Roman"/>
          <w:sz w:val="28"/>
          <w:szCs w:val="28"/>
        </w:rPr>
        <w:t xml:space="preserve"> на начальника Управления образования</w:t>
      </w:r>
      <w:r w:rsidR="00BD52A8" w:rsidRPr="00375F74">
        <w:rPr>
          <w:rFonts w:ascii="Times New Roman" w:hAnsi="Times New Roman" w:cs="Times New Roman"/>
          <w:sz w:val="28"/>
          <w:szCs w:val="28"/>
        </w:rPr>
        <w:t xml:space="preserve"> </w:t>
      </w:r>
      <w:r w:rsidRPr="00375F74">
        <w:rPr>
          <w:rFonts w:ascii="Times New Roman" w:hAnsi="Times New Roman" w:cs="Times New Roman"/>
          <w:sz w:val="28"/>
          <w:szCs w:val="28"/>
        </w:rPr>
        <w:t xml:space="preserve"> В.Б. Благодарева.</w:t>
      </w:r>
    </w:p>
    <w:p w:rsidR="00F06CA5" w:rsidRPr="00375F74" w:rsidRDefault="00F06CA5" w:rsidP="000E6202">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0E6202">
        <w:rPr>
          <w:rFonts w:ascii="Times New Roman" w:hAnsi="Times New Roman" w:cs="Times New Roman"/>
          <w:sz w:val="28"/>
          <w:szCs w:val="28"/>
        </w:rPr>
        <w:t>5. Настоящее постановление вступает в силу со дня подписания и подлежит размещению на офи</w:t>
      </w:r>
      <w:r w:rsidR="000A4083">
        <w:rPr>
          <w:rFonts w:ascii="Times New Roman" w:hAnsi="Times New Roman" w:cs="Times New Roman"/>
          <w:sz w:val="28"/>
          <w:szCs w:val="28"/>
        </w:rPr>
        <w:t>ц</w:t>
      </w:r>
      <w:r w:rsidR="000E6202">
        <w:rPr>
          <w:rFonts w:ascii="Times New Roman" w:hAnsi="Times New Roman" w:cs="Times New Roman"/>
          <w:sz w:val="28"/>
          <w:szCs w:val="28"/>
        </w:rPr>
        <w:t>иальном сайте администрации МО «Красноборский муниципальный район».</w:t>
      </w:r>
    </w:p>
    <w:p w:rsidR="00983AB2" w:rsidRPr="00375F74" w:rsidRDefault="000A2433" w:rsidP="00375F74">
      <w:pPr>
        <w:pStyle w:val="a4"/>
        <w:tabs>
          <w:tab w:val="left" w:pos="567"/>
        </w:tabs>
        <w:jc w:val="both"/>
        <w:rPr>
          <w:rFonts w:ascii="Times New Roman" w:hAnsi="Times New Roman" w:cs="Times New Roman"/>
          <w:sz w:val="28"/>
          <w:szCs w:val="28"/>
        </w:rPr>
      </w:pPr>
      <w:r w:rsidRPr="00375F74">
        <w:rPr>
          <w:rFonts w:ascii="Times New Roman" w:hAnsi="Times New Roman" w:cs="Times New Roman"/>
          <w:sz w:val="28"/>
          <w:szCs w:val="28"/>
        </w:rPr>
        <w:t xml:space="preserve">     </w:t>
      </w:r>
      <w:r w:rsidR="00375F74">
        <w:rPr>
          <w:rFonts w:ascii="Times New Roman" w:hAnsi="Times New Roman" w:cs="Times New Roman"/>
          <w:sz w:val="28"/>
          <w:szCs w:val="28"/>
        </w:rPr>
        <w:t xml:space="preserve">   </w:t>
      </w:r>
    </w:p>
    <w:p w:rsidR="00755E87" w:rsidRDefault="00755E87" w:rsidP="0019375D">
      <w:pPr>
        <w:tabs>
          <w:tab w:val="left" w:pos="709"/>
        </w:tabs>
        <w:spacing w:after="0"/>
        <w:jc w:val="both"/>
        <w:rPr>
          <w:rFonts w:ascii="Times New Roman" w:hAnsi="Times New Roman" w:cs="Times New Roman"/>
          <w:sz w:val="28"/>
          <w:szCs w:val="28"/>
        </w:rPr>
      </w:pPr>
    </w:p>
    <w:p w:rsidR="003E4C35" w:rsidRDefault="0043595D" w:rsidP="00013909">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Г</w:t>
      </w:r>
      <w:r w:rsidR="003C689E">
        <w:rPr>
          <w:rFonts w:ascii="Times New Roman" w:hAnsi="Times New Roman" w:cs="Times New Roman"/>
          <w:sz w:val="28"/>
          <w:szCs w:val="28"/>
        </w:rPr>
        <w:t>лав</w:t>
      </w:r>
      <w:r w:rsidR="005D2DD5">
        <w:rPr>
          <w:rFonts w:ascii="Times New Roman" w:hAnsi="Times New Roman" w:cs="Times New Roman"/>
          <w:sz w:val="28"/>
          <w:szCs w:val="28"/>
        </w:rPr>
        <w:t>а</w:t>
      </w:r>
      <w:r w:rsidR="003C689E">
        <w:rPr>
          <w:rFonts w:ascii="Times New Roman" w:hAnsi="Times New Roman" w:cs="Times New Roman"/>
          <w:sz w:val="28"/>
          <w:szCs w:val="28"/>
        </w:rPr>
        <w:t xml:space="preserve">  </w:t>
      </w:r>
      <w:r w:rsidR="00A042A0">
        <w:rPr>
          <w:rFonts w:ascii="Times New Roman" w:hAnsi="Times New Roman" w:cs="Times New Roman"/>
          <w:sz w:val="28"/>
          <w:szCs w:val="28"/>
        </w:rPr>
        <w:t>муниципального образования</w:t>
      </w:r>
      <w:r w:rsidR="003C689E">
        <w:rPr>
          <w:rFonts w:ascii="Times New Roman" w:hAnsi="Times New Roman" w:cs="Times New Roman"/>
          <w:sz w:val="28"/>
          <w:szCs w:val="28"/>
        </w:rPr>
        <w:t xml:space="preserve">       </w:t>
      </w:r>
      <w:r w:rsidR="00A042A0">
        <w:rPr>
          <w:rFonts w:ascii="Times New Roman" w:hAnsi="Times New Roman" w:cs="Times New Roman"/>
          <w:sz w:val="28"/>
          <w:szCs w:val="28"/>
        </w:rPr>
        <w:t xml:space="preserve">          </w:t>
      </w:r>
      <w:r w:rsidR="002110D0">
        <w:rPr>
          <w:rFonts w:ascii="Times New Roman" w:hAnsi="Times New Roman" w:cs="Times New Roman"/>
          <w:sz w:val="28"/>
          <w:szCs w:val="28"/>
        </w:rPr>
        <w:t xml:space="preserve">                         </w:t>
      </w:r>
      <w:r>
        <w:rPr>
          <w:rFonts w:ascii="Times New Roman" w:hAnsi="Times New Roman" w:cs="Times New Roman"/>
          <w:sz w:val="28"/>
          <w:szCs w:val="28"/>
        </w:rPr>
        <w:t xml:space="preserve"> </w:t>
      </w:r>
      <w:r w:rsidR="00013909">
        <w:rPr>
          <w:rFonts w:ascii="Times New Roman" w:hAnsi="Times New Roman" w:cs="Times New Roman"/>
          <w:sz w:val="28"/>
          <w:szCs w:val="28"/>
        </w:rPr>
        <w:t xml:space="preserve">    </w:t>
      </w:r>
      <w:r>
        <w:rPr>
          <w:rFonts w:ascii="Times New Roman" w:hAnsi="Times New Roman" w:cs="Times New Roman"/>
          <w:sz w:val="28"/>
          <w:szCs w:val="28"/>
        </w:rPr>
        <w:t xml:space="preserve"> В.С. Рудаков</w:t>
      </w:r>
    </w:p>
    <w:p w:rsidR="009D0E4B" w:rsidRDefault="009D0E4B" w:rsidP="005D2DD5">
      <w:pPr>
        <w:pStyle w:val="a4"/>
        <w:tabs>
          <w:tab w:val="left" w:pos="567"/>
        </w:tabs>
        <w:jc w:val="right"/>
        <w:rPr>
          <w:rFonts w:ascii="Times New Roman" w:hAnsi="Times New Roman" w:cs="Times New Roman"/>
          <w:sz w:val="20"/>
          <w:szCs w:val="20"/>
        </w:rPr>
      </w:pPr>
    </w:p>
    <w:p w:rsidR="00D05286" w:rsidRDefault="003E4C35" w:rsidP="005D2DD5">
      <w:pPr>
        <w:pStyle w:val="a4"/>
        <w:tabs>
          <w:tab w:val="left" w:pos="567"/>
        </w:tabs>
        <w:jc w:val="right"/>
        <w:rPr>
          <w:rFonts w:ascii="Times New Roman" w:hAnsi="Times New Roman" w:cs="Times New Roman"/>
          <w:sz w:val="20"/>
          <w:szCs w:val="20"/>
        </w:rPr>
      </w:pPr>
      <w:r w:rsidRPr="003E4C35">
        <w:rPr>
          <w:rFonts w:ascii="Times New Roman" w:hAnsi="Times New Roman" w:cs="Times New Roman"/>
          <w:sz w:val="20"/>
          <w:szCs w:val="20"/>
        </w:rPr>
        <w:lastRenderedPageBreak/>
        <w:t>Утвержден постановлением</w:t>
      </w:r>
      <w:r>
        <w:rPr>
          <w:rFonts w:ascii="Times New Roman" w:hAnsi="Times New Roman" w:cs="Times New Roman"/>
          <w:sz w:val="20"/>
          <w:szCs w:val="20"/>
        </w:rPr>
        <w:t xml:space="preserve">                                                                                                                         </w:t>
      </w:r>
      <w:r w:rsidRPr="003E4C35">
        <w:rPr>
          <w:rFonts w:ascii="Times New Roman" w:hAnsi="Times New Roman" w:cs="Times New Roman"/>
          <w:sz w:val="20"/>
          <w:szCs w:val="20"/>
        </w:rPr>
        <w:t xml:space="preserve"> администрации МО «Красноборский </w:t>
      </w:r>
      <w:r>
        <w:rPr>
          <w:rFonts w:ascii="Times New Roman" w:hAnsi="Times New Roman" w:cs="Times New Roman"/>
          <w:sz w:val="20"/>
          <w:szCs w:val="20"/>
        </w:rPr>
        <w:t xml:space="preserve">                                                                                                           </w:t>
      </w:r>
      <w:r w:rsidRPr="003E4C35">
        <w:rPr>
          <w:rFonts w:ascii="Times New Roman" w:hAnsi="Times New Roman" w:cs="Times New Roman"/>
          <w:sz w:val="20"/>
          <w:szCs w:val="20"/>
        </w:rPr>
        <w:t>муниципальный район» от</w:t>
      </w:r>
      <w:r w:rsidR="000A4083">
        <w:rPr>
          <w:rFonts w:ascii="Times New Roman" w:hAnsi="Times New Roman" w:cs="Times New Roman"/>
          <w:sz w:val="20"/>
          <w:szCs w:val="20"/>
        </w:rPr>
        <w:t>15.07.2019г</w:t>
      </w:r>
      <w:r w:rsidR="0083555A">
        <w:rPr>
          <w:rFonts w:ascii="Times New Roman" w:hAnsi="Times New Roman" w:cs="Times New Roman"/>
          <w:sz w:val="20"/>
          <w:szCs w:val="20"/>
        </w:rPr>
        <w:t>. №</w:t>
      </w:r>
      <w:r w:rsidR="000A4083">
        <w:rPr>
          <w:rFonts w:ascii="Times New Roman" w:hAnsi="Times New Roman" w:cs="Times New Roman"/>
          <w:sz w:val="20"/>
          <w:szCs w:val="20"/>
        </w:rPr>
        <w:t>319</w:t>
      </w:r>
      <w:r w:rsidR="0083555A">
        <w:rPr>
          <w:rFonts w:ascii="Times New Roman" w:hAnsi="Times New Roman" w:cs="Times New Roman"/>
          <w:sz w:val="20"/>
          <w:szCs w:val="20"/>
        </w:rPr>
        <w:t xml:space="preserve"> </w:t>
      </w:r>
    </w:p>
    <w:p w:rsidR="00C535A9" w:rsidRDefault="00941ACC" w:rsidP="005D2DD5">
      <w:pPr>
        <w:pStyle w:val="a4"/>
        <w:tabs>
          <w:tab w:val="left" w:pos="567"/>
        </w:tabs>
        <w:jc w:val="right"/>
        <w:rPr>
          <w:rFonts w:ascii="Times New Roman" w:hAnsi="Times New Roman" w:cs="Times New Roman"/>
          <w:sz w:val="20"/>
          <w:szCs w:val="20"/>
        </w:rPr>
      </w:pPr>
      <w:r>
        <w:rPr>
          <w:rFonts w:ascii="Times New Roman" w:hAnsi="Times New Roman" w:cs="Times New Roman"/>
          <w:sz w:val="20"/>
          <w:szCs w:val="20"/>
        </w:rPr>
        <w:t xml:space="preserve"> </w:t>
      </w:r>
    </w:p>
    <w:p w:rsidR="005D2DD5" w:rsidRPr="00C535A9" w:rsidRDefault="005D2DD5" w:rsidP="005D2DD5">
      <w:pPr>
        <w:pStyle w:val="a4"/>
        <w:tabs>
          <w:tab w:val="left" w:pos="567"/>
        </w:tabs>
        <w:jc w:val="right"/>
      </w:pPr>
    </w:p>
    <w:p w:rsidR="005544E7" w:rsidRPr="00736FB5" w:rsidRDefault="005544E7" w:rsidP="00736FB5">
      <w:pPr>
        <w:pStyle w:val="a4"/>
        <w:jc w:val="center"/>
        <w:rPr>
          <w:rFonts w:ascii="Times New Roman" w:hAnsi="Times New Roman" w:cs="Times New Roman"/>
          <w:sz w:val="28"/>
          <w:szCs w:val="28"/>
        </w:rPr>
      </w:pPr>
      <w:r w:rsidRPr="00736FB5">
        <w:rPr>
          <w:rFonts w:ascii="Times New Roman" w:hAnsi="Times New Roman" w:cs="Times New Roman"/>
          <w:sz w:val="28"/>
          <w:szCs w:val="28"/>
        </w:rPr>
        <w:t>Порядок распределения средств</w:t>
      </w:r>
      <w:r w:rsidR="00463347" w:rsidRPr="00736FB5">
        <w:rPr>
          <w:rFonts w:ascii="Times New Roman" w:hAnsi="Times New Roman" w:cs="Times New Roman"/>
          <w:sz w:val="28"/>
          <w:szCs w:val="28"/>
        </w:rPr>
        <w:t xml:space="preserve"> </w:t>
      </w:r>
      <w:r w:rsidR="00325445" w:rsidRPr="00736FB5">
        <w:rPr>
          <w:rFonts w:ascii="Times New Roman" w:hAnsi="Times New Roman" w:cs="Times New Roman"/>
          <w:sz w:val="28"/>
          <w:szCs w:val="28"/>
        </w:rPr>
        <w:t>субвенции</w:t>
      </w:r>
      <w:r w:rsidR="003E0599">
        <w:rPr>
          <w:rFonts w:ascii="Times New Roman" w:hAnsi="Times New Roman" w:cs="Times New Roman"/>
          <w:sz w:val="28"/>
          <w:szCs w:val="28"/>
        </w:rPr>
        <w:t xml:space="preserve"> </w:t>
      </w:r>
      <w:r w:rsidRPr="00736FB5">
        <w:rPr>
          <w:rFonts w:ascii="Times New Roman" w:hAnsi="Times New Roman" w:cs="Times New Roman"/>
          <w:sz w:val="28"/>
          <w:szCs w:val="28"/>
        </w:rPr>
        <w:t xml:space="preserve"> на</w:t>
      </w:r>
    </w:p>
    <w:p w:rsidR="005544E7" w:rsidRPr="00736FB5" w:rsidRDefault="005544E7" w:rsidP="00736FB5">
      <w:pPr>
        <w:pStyle w:val="a4"/>
        <w:jc w:val="center"/>
        <w:rPr>
          <w:rFonts w:ascii="Times New Roman" w:hAnsi="Times New Roman" w:cs="Times New Roman"/>
          <w:sz w:val="28"/>
          <w:szCs w:val="28"/>
        </w:rPr>
      </w:pPr>
      <w:r w:rsidRPr="00736FB5">
        <w:rPr>
          <w:rFonts w:ascii="Times New Roman" w:hAnsi="Times New Roman" w:cs="Times New Roman"/>
          <w:sz w:val="28"/>
          <w:szCs w:val="28"/>
        </w:rPr>
        <w:t xml:space="preserve">реализацию </w:t>
      </w:r>
      <w:r w:rsidR="00325445" w:rsidRPr="00736FB5">
        <w:rPr>
          <w:rFonts w:ascii="Times New Roman" w:hAnsi="Times New Roman" w:cs="Times New Roman"/>
          <w:sz w:val="28"/>
          <w:szCs w:val="28"/>
        </w:rPr>
        <w:t>образовательных</w:t>
      </w:r>
      <w:r w:rsidRPr="00736FB5">
        <w:rPr>
          <w:rFonts w:ascii="Times New Roman" w:hAnsi="Times New Roman" w:cs="Times New Roman"/>
          <w:sz w:val="28"/>
          <w:szCs w:val="28"/>
        </w:rPr>
        <w:t xml:space="preserve"> </w:t>
      </w:r>
      <w:r w:rsidR="00325445" w:rsidRPr="00736FB5">
        <w:rPr>
          <w:rFonts w:ascii="Times New Roman" w:hAnsi="Times New Roman" w:cs="Times New Roman"/>
          <w:sz w:val="28"/>
          <w:szCs w:val="28"/>
        </w:rPr>
        <w:t xml:space="preserve"> программ</w:t>
      </w:r>
      <w:r w:rsidRPr="00736FB5">
        <w:rPr>
          <w:rFonts w:ascii="Times New Roman" w:hAnsi="Times New Roman" w:cs="Times New Roman"/>
          <w:sz w:val="28"/>
          <w:szCs w:val="28"/>
        </w:rPr>
        <w:t xml:space="preserve"> между муниципальными общеобразовательными  учреждениями, подведомственными Управлению образования администрации МО «Красноборский муниципальный район»</w:t>
      </w:r>
    </w:p>
    <w:p w:rsidR="00E40193" w:rsidRDefault="00E40193" w:rsidP="00C535A9">
      <w:pPr>
        <w:pStyle w:val="a4"/>
        <w:jc w:val="center"/>
        <w:rPr>
          <w:rFonts w:ascii="Times New Roman" w:hAnsi="Times New Roman" w:cs="Times New Roman"/>
          <w:sz w:val="28"/>
          <w:szCs w:val="28"/>
        </w:rPr>
      </w:pPr>
    </w:p>
    <w:p w:rsidR="00F61AA1" w:rsidRPr="00F61AA1" w:rsidRDefault="00E31C1E" w:rsidP="00F61AA1">
      <w:pPr>
        <w:pStyle w:val="a4"/>
        <w:tabs>
          <w:tab w:val="left" w:pos="567"/>
        </w:tabs>
        <w:jc w:val="both"/>
        <w:rPr>
          <w:rFonts w:ascii="Times New Roman" w:hAnsi="Times New Roman" w:cs="Times New Roman"/>
          <w:sz w:val="28"/>
          <w:szCs w:val="28"/>
        </w:rPr>
      </w:pPr>
      <w:r w:rsidRPr="00F61AA1">
        <w:rPr>
          <w:rFonts w:ascii="Times New Roman" w:hAnsi="Times New Roman" w:cs="Times New Roman"/>
          <w:sz w:val="28"/>
          <w:szCs w:val="28"/>
        </w:rPr>
        <w:t xml:space="preserve">   </w:t>
      </w:r>
      <w:r w:rsidR="00947C9B" w:rsidRPr="00F61AA1">
        <w:rPr>
          <w:rFonts w:ascii="Times New Roman" w:hAnsi="Times New Roman" w:cs="Times New Roman"/>
          <w:sz w:val="28"/>
          <w:szCs w:val="28"/>
        </w:rPr>
        <w:t xml:space="preserve"> </w:t>
      </w:r>
      <w:r w:rsidR="004F5E9F" w:rsidRPr="00F61AA1">
        <w:rPr>
          <w:rFonts w:ascii="Times New Roman" w:hAnsi="Times New Roman" w:cs="Times New Roman"/>
          <w:sz w:val="28"/>
          <w:szCs w:val="28"/>
        </w:rPr>
        <w:t xml:space="preserve">  </w:t>
      </w:r>
      <w:r w:rsidR="00F61AA1">
        <w:rPr>
          <w:rFonts w:ascii="Times New Roman" w:hAnsi="Times New Roman" w:cs="Times New Roman"/>
          <w:sz w:val="28"/>
          <w:szCs w:val="28"/>
        </w:rPr>
        <w:t xml:space="preserve">  </w:t>
      </w:r>
      <w:r w:rsidR="00F61AA1" w:rsidRPr="00F61AA1">
        <w:rPr>
          <w:rFonts w:ascii="Times New Roman" w:hAnsi="Times New Roman" w:cs="Times New Roman"/>
          <w:sz w:val="28"/>
          <w:szCs w:val="28"/>
        </w:rPr>
        <w:t xml:space="preserve">1. Настоящий Порядок определяет порядок распределения средств субвенции на реализацию образовательных программ, предоставляемой местному бюджету </w:t>
      </w:r>
      <w:r w:rsidR="000A3BE4">
        <w:rPr>
          <w:rFonts w:ascii="Times New Roman" w:hAnsi="Times New Roman" w:cs="Times New Roman"/>
          <w:sz w:val="28"/>
          <w:szCs w:val="28"/>
        </w:rPr>
        <w:t>муниципального образования «Красноборский муниципальный район»</w:t>
      </w:r>
      <w:r w:rsidR="00F61AA1" w:rsidRPr="00F61AA1">
        <w:rPr>
          <w:rFonts w:ascii="Times New Roman" w:hAnsi="Times New Roman" w:cs="Times New Roman"/>
          <w:sz w:val="28"/>
          <w:szCs w:val="28"/>
        </w:rPr>
        <w:t xml:space="preserve"> в соответствии с законом Архангельской области об областном бюджете, включающей средства:</w:t>
      </w:r>
    </w:p>
    <w:p w:rsidR="00F61AA1" w:rsidRPr="00F61AA1" w:rsidRDefault="000A3BE4" w:rsidP="00F61AA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F61AA1" w:rsidRPr="00F61AA1">
        <w:rPr>
          <w:rFonts w:ascii="Times New Roman" w:hAnsi="Times New Roman" w:cs="Times New Roman"/>
          <w:sz w:val="28"/>
          <w:szCs w:val="28"/>
        </w:rPr>
        <w:t xml:space="preserve">- на </w:t>
      </w:r>
      <w:r>
        <w:rPr>
          <w:rFonts w:ascii="Times New Roman" w:hAnsi="Times New Roman" w:cs="Times New Roman"/>
          <w:sz w:val="28"/>
          <w:szCs w:val="28"/>
        </w:rPr>
        <w:t xml:space="preserve">обеспечение государственных гарантий реализации прав на получение </w:t>
      </w:r>
      <w:r w:rsidR="00F61AA1" w:rsidRPr="00F61AA1">
        <w:rPr>
          <w:rFonts w:ascii="Times New Roman" w:hAnsi="Times New Roman" w:cs="Times New Roman"/>
          <w:sz w:val="28"/>
          <w:szCs w:val="28"/>
        </w:rPr>
        <w:t xml:space="preserve"> общедоступного и бесплатного дошкольного, начального общего, основного общего, среднего общего образования в муниципальных общеобразовательных </w:t>
      </w:r>
      <w:r>
        <w:rPr>
          <w:rFonts w:ascii="Times New Roman" w:hAnsi="Times New Roman" w:cs="Times New Roman"/>
          <w:sz w:val="28"/>
          <w:szCs w:val="28"/>
        </w:rPr>
        <w:t>учреждениях</w:t>
      </w:r>
      <w:r w:rsidR="00F61AA1" w:rsidRPr="00F61AA1">
        <w:rPr>
          <w:rFonts w:ascii="Times New Roman" w:hAnsi="Times New Roman" w:cs="Times New Roman"/>
          <w:sz w:val="28"/>
          <w:szCs w:val="28"/>
        </w:rPr>
        <w:t xml:space="preserve">, обеспечение дополнительного образования детей в муниципальных общеобразовательных </w:t>
      </w:r>
      <w:r>
        <w:rPr>
          <w:rFonts w:ascii="Times New Roman" w:hAnsi="Times New Roman" w:cs="Times New Roman"/>
          <w:sz w:val="28"/>
          <w:szCs w:val="28"/>
        </w:rPr>
        <w:t xml:space="preserve"> учреждениях</w:t>
      </w:r>
      <w:r w:rsidR="00F61AA1" w:rsidRPr="00F61AA1">
        <w:rPr>
          <w:rFonts w:ascii="Times New Roman" w:hAnsi="Times New Roman" w:cs="Times New Roman"/>
          <w:sz w:val="28"/>
          <w:szCs w:val="28"/>
        </w:rPr>
        <w:t>;</w:t>
      </w:r>
    </w:p>
    <w:p w:rsidR="00F61AA1" w:rsidRPr="00F61AA1" w:rsidRDefault="000A3BE4" w:rsidP="001071F9">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071F9">
        <w:rPr>
          <w:rFonts w:ascii="Times New Roman" w:hAnsi="Times New Roman" w:cs="Times New Roman"/>
          <w:sz w:val="28"/>
          <w:szCs w:val="28"/>
        </w:rPr>
        <w:t xml:space="preserve"> </w:t>
      </w:r>
      <w:r>
        <w:rPr>
          <w:rFonts w:ascii="Times New Roman" w:hAnsi="Times New Roman" w:cs="Times New Roman"/>
          <w:sz w:val="28"/>
          <w:szCs w:val="28"/>
        </w:rPr>
        <w:t xml:space="preserve"> </w:t>
      </w:r>
      <w:r w:rsidR="00F61AA1" w:rsidRPr="00F61AA1">
        <w:rPr>
          <w:rFonts w:ascii="Times New Roman" w:hAnsi="Times New Roman" w:cs="Times New Roman"/>
          <w:sz w:val="28"/>
          <w:szCs w:val="28"/>
        </w:rPr>
        <w:t xml:space="preserve">- на обеспечение государственных гарантий реализации прав на получение детьми-инвалидами общедоступного и бесплатного начального общего, основного общего, среднего общего образования в муниципальных общеобразовательных </w:t>
      </w:r>
      <w:r>
        <w:rPr>
          <w:rFonts w:ascii="Times New Roman" w:hAnsi="Times New Roman" w:cs="Times New Roman"/>
          <w:sz w:val="28"/>
          <w:szCs w:val="28"/>
        </w:rPr>
        <w:t xml:space="preserve"> учреждениях</w:t>
      </w:r>
      <w:r w:rsidR="00F61AA1" w:rsidRPr="00F61AA1">
        <w:rPr>
          <w:rFonts w:ascii="Times New Roman" w:hAnsi="Times New Roman" w:cs="Times New Roman"/>
          <w:sz w:val="28"/>
          <w:szCs w:val="28"/>
        </w:rPr>
        <w:t xml:space="preserve">. </w:t>
      </w:r>
    </w:p>
    <w:p w:rsidR="00F61AA1" w:rsidRDefault="00966F50" w:rsidP="00966F50">
      <w:pPr>
        <w:pStyle w:val="formattexttopleveltext"/>
        <w:shd w:val="clear" w:color="auto" w:fill="FFFFFF"/>
        <w:tabs>
          <w:tab w:val="left" w:pos="567"/>
        </w:tabs>
        <w:spacing w:before="0" w:beforeAutospacing="0" w:after="0" w:afterAutospacing="0"/>
        <w:jc w:val="both"/>
        <w:textAlignment w:val="baseline"/>
        <w:rPr>
          <w:spacing w:val="2"/>
          <w:sz w:val="28"/>
          <w:szCs w:val="28"/>
        </w:rPr>
      </w:pPr>
      <w:r>
        <w:rPr>
          <w:spacing w:val="2"/>
          <w:sz w:val="28"/>
          <w:szCs w:val="28"/>
        </w:rPr>
        <w:t xml:space="preserve">        </w:t>
      </w:r>
      <w:r w:rsidR="00F61AA1" w:rsidRPr="000A3BE4">
        <w:rPr>
          <w:spacing w:val="2"/>
          <w:sz w:val="28"/>
          <w:szCs w:val="28"/>
        </w:rPr>
        <w:t xml:space="preserve">2. Распределение субвенции между муниципальными </w:t>
      </w:r>
      <w:r w:rsidR="000A3BE4">
        <w:rPr>
          <w:spacing w:val="2"/>
          <w:sz w:val="28"/>
          <w:szCs w:val="28"/>
        </w:rPr>
        <w:t>обще</w:t>
      </w:r>
      <w:r w:rsidR="00F61AA1" w:rsidRPr="000A3BE4">
        <w:rPr>
          <w:spacing w:val="2"/>
          <w:sz w:val="28"/>
          <w:szCs w:val="28"/>
        </w:rPr>
        <w:t xml:space="preserve">образовательными </w:t>
      </w:r>
      <w:r w:rsidR="000A3BE4">
        <w:rPr>
          <w:spacing w:val="2"/>
          <w:sz w:val="28"/>
          <w:szCs w:val="28"/>
        </w:rPr>
        <w:t>учреждениями</w:t>
      </w:r>
      <w:r w:rsidR="00F61AA1" w:rsidRPr="000A3BE4">
        <w:rPr>
          <w:spacing w:val="2"/>
          <w:sz w:val="28"/>
          <w:szCs w:val="28"/>
        </w:rPr>
        <w:t xml:space="preserve"> производится Управлением образования в пределах общего объема субвенции муниципальному образованию «</w:t>
      </w:r>
      <w:r w:rsidR="003823CE">
        <w:rPr>
          <w:spacing w:val="2"/>
          <w:sz w:val="28"/>
          <w:szCs w:val="28"/>
        </w:rPr>
        <w:t>Красноборский муниципальный район</w:t>
      </w:r>
      <w:r w:rsidR="00F61AA1" w:rsidRPr="000A3BE4">
        <w:rPr>
          <w:spacing w:val="2"/>
          <w:sz w:val="28"/>
          <w:szCs w:val="28"/>
        </w:rPr>
        <w:t>» на реализацию образовательных программ, установленного законом Архангельской области об областном бюджете.</w:t>
      </w:r>
    </w:p>
    <w:p w:rsidR="003823CE" w:rsidRDefault="00966F50" w:rsidP="00966F50">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823CE" w:rsidRPr="003823CE">
        <w:rPr>
          <w:rFonts w:ascii="Times New Roman" w:hAnsi="Times New Roman" w:cs="Times New Roman"/>
          <w:sz w:val="28"/>
          <w:szCs w:val="28"/>
        </w:rPr>
        <w:t>3. Определение объема субвенции для распределения производится исходя из прогнозной численности, предоставленной кажд</w:t>
      </w:r>
      <w:r w:rsidR="003823CE">
        <w:rPr>
          <w:rFonts w:ascii="Times New Roman" w:hAnsi="Times New Roman" w:cs="Times New Roman"/>
          <w:sz w:val="28"/>
          <w:szCs w:val="28"/>
        </w:rPr>
        <w:t xml:space="preserve">ым </w:t>
      </w:r>
      <w:r w:rsidR="003823CE" w:rsidRPr="003823CE">
        <w:rPr>
          <w:rFonts w:ascii="Times New Roman" w:hAnsi="Times New Roman" w:cs="Times New Roman"/>
          <w:sz w:val="28"/>
          <w:szCs w:val="28"/>
        </w:rPr>
        <w:t>муниципальн</w:t>
      </w:r>
      <w:r w:rsidR="003823CE">
        <w:rPr>
          <w:rFonts w:ascii="Times New Roman" w:hAnsi="Times New Roman" w:cs="Times New Roman"/>
          <w:sz w:val="28"/>
          <w:szCs w:val="28"/>
        </w:rPr>
        <w:t>ым</w:t>
      </w:r>
      <w:r w:rsidR="003823CE" w:rsidRPr="003823CE">
        <w:rPr>
          <w:rFonts w:ascii="Times New Roman" w:hAnsi="Times New Roman" w:cs="Times New Roman"/>
          <w:sz w:val="28"/>
          <w:szCs w:val="28"/>
        </w:rPr>
        <w:t xml:space="preserve"> </w:t>
      </w:r>
      <w:r w:rsidR="003823CE">
        <w:rPr>
          <w:rFonts w:ascii="Times New Roman" w:hAnsi="Times New Roman" w:cs="Times New Roman"/>
          <w:sz w:val="28"/>
          <w:szCs w:val="28"/>
        </w:rPr>
        <w:t>обще</w:t>
      </w:r>
      <w:r w:rsidR="003823CE" w:rsidRPr="003823CE">
        <w:rPr>
          <w:rFonts w:ascii="Times New Roman" w:hAnsi="Times New Roman" w:cs="Times New Roman"/>
          <w:sz w:val="28"/>
          <w:szCs w:val="28"/>
        </w:rPr>
        <w:t>образовательн</w:t>
      </w:r>
      <w:r w:rsidR="003823CE">
        <w:rPr>
          <w:rFonts w:ascii="Times New Roman" w:hAnsi="Times New Roman" w:cs="Times New Roman"/>
          <w:sz w:val="28"/>
          <w:szCs w:val="28"/>
        </w:rPr>
        <w:t>ым</w:t>
      </w:r>
      <w:r w:rsidR="003823CE" w:rsidRPr="003823CE">
        <w:rPr>
          <w:rFonts w:ascii="Times New Roman" w:hAnsi="Times New Roman" w:cs="Times New Roman"/>
          <w:sz w:val="28"/>
          <w:szCs w:val="28"/>
        </w:rPr>
        <w:t xml:space="preserve"> </w:t>
      </w:r>
      <w:r w:rsidR="003823CE">
        <w:rPr>
          <w:rFonts w:ascii="Times New Roman" w:hAnsi="Times New Roman" w:cs="Times New Roman"/>
          <w:sz w:val="28"/>
          <w:szCs w:val="28"/>
        </w:rPr>
        <w:t>учреждением</w:t>
      </w:r>
      <w:r w:rsidR="003823CE" w:rsidRPr="003823CE">
        <w:rPr>
          <w:rFonts w:ascii="Times New Roman" w:hAnsi="Times New Roman" w:cs="Times New Roman"/>
          <w:sz w:val="28"/>
          <w:szCs w:val="28"/>
        </w:rPr>
        <w:t xml:space="preserve"> при согласовании исходных данных для расчета субвенции на основе нормативов финансовых затрат для расчета субвенций бюджетам муниципальных образований Архангельской области на реализацию образовательных программ, утвержденных законом Архангельской области об областном бюджете на соответствующий финансовый год. </w:t>
      </w:r>
    </w:p>
    <w:p w:rsidR="00BD0402" w:rsidRPr="00966F50" w:rsidRDefault="00966F50" w:rsidP="00013909">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4</w:t>
      </w:r>
      <w:r w:rsidR="00BD0402" w:rsidRPr="00966F50">
        <w:rPr>
          <w:rFonts w:ascii="Times New Roman" w:hAnsi="Times New Roman" w:cs="Times New Roman"/>
          <w:sz w:val="28"/>
          <w:szCs w:val="28"/>
        </w:rPr>
        <w:t xml:space="preserve">. Субвенции направляются для финансирования следующих расходов муниципальных </w:t>
      </w:r>
      <w:r>
        <w:rPr>
          <w:rFonts w:ascii="Times New Roman" w:hAnsi="Times New Roman" w:cs="Times New Roman"/>
          <w:sz w:val="28"/>
          <w:szCs w:val="28"/>
        </w:rPr>
        <w:t xml:space="preserve"> обще</w:t>
      </w:r>
      <w:r w:rsidR="00BD0402" w:rsidRPr="00966F50">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 учреждений</w:t>
      </w:r>
      <w:r w:rsidR="00BD0402" w:rsidRPr="00966F50">
        <w:rPr>
          <w:rFonts w:ascii="Times New Roman" w:hAnsi="Times New Roman" w:cs="Times New Roman"/>
          <w:sz w:val="28"/>
          <w:szCs w:val="28"/>
        </w:rPr>
        <w:t>:</w:t>
      </w:r>
    </w:p>
    <w:p w:rsidR="00BD0402" w:rsidRDefault="001071F9" w:rsidP="001071F9">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BD0402" w:rsidRPr="00966F50">
        <w:rPr>
          <w:rFonts w:ascii="Times New Roman" w:hAnsi="Times New Roman" w:cs="Times New Roman"/>
          <w:sz w:val="28"/>
          <w:szCs w:val="28"/>
        </w:rPr>
        <w:t xml:space="preserve">а) затраты, отнесенные </w:t>
      </w:r>
      <w:hyperlink r:id="rId8" w:history="1">
        <w:r w:rsidR="00BD0402" w:rsidRPr="00966F50">
          <w:rPr>
            <w:rFonts w:ascii="Times New Roman" w:hAnsi="Times New Roman" w:cs="Times New Roman"/>
            <w:sz w:val="28"/>
            <w:szCs w:val="28"/>
          </w:rPr>
          <w:t>приказом</w:t>
        </w:r>
      </w:hyperlink>
      <w:r w:rsidR="00BD0402" w:rsidRPr="00966F50">
        <w:rPr>
          <w:rFonts w:ascii="Times New Roman" w:hAnsi="Times New Roman" w:cs="Times New Roman"/>
          <w:sz w:val="28"/>
          <w:szCs w:val="28"/>
        </w:rPr>
        <w:t xml:space="preserve"> Министерства финансов Российской Федерации от </w:t>
      </w:r>
      <w:r w:rsidR="00966F50">
        <w:rPr>
          <w:rFonts w:ascii="Times New Roman" w:hAnsi="Times New Roman" w:cs="Times New Roman"/>
          <w:sz w:val="28"/>
          <w:szCs w:val="28"/>
        </w:rPr>
        <w:t>29</w:t>
      </w:r>
      <w:r w:rsidR="00BD0402" w:rsidRPr="00966F50">
        <w:rPr>
          <w:rFonts w:ascii="Times New Roman" w:hAnsi="Times New Roman" w:cs="Times New Roman"/>
          <w:sz w:val="28"/>
          <w:szCs w:val="28"/>
        </w:rPr>
        <w:t>.</w:t>
      </w:r>
      <w:r w:rsidR="00966F50">
        <w:rPr>
          <w:rFonts w:ascii="Times New Roman" w:hAnsi="Times New Roman" w:cs="Times New Roman"/>
          <w:sz w:val="28"/>
          <w:szCs w:val="28"/>
        </w:rPr>
        <w:t>11</w:t>
      </w:r>
      <w:r w:rsidR="00BD0402" w:rsidRPr="00966F50">
        <w:rPr>
          <w:rFonts w:ascii="Times New Roman" w:hAnsi="Times New Roman" w:cs="Times New Roman"/>
          <w:sz w:val="28"/>
          <w:szCs w:val="28"/>
        </w:rPr>
        <w:t>.201</w:t>
      </w:r>
      <w:r w:rsidR="00966F50">
        <w:rPr>
          <w:rFonts w:ascii="Times New Roman" w:hAnsi="Times New Roman" w:cs="Times New Roman"/>
          <w:sz w:val="28"/>
          <w:szCs w:val="28"/>
        </w:rPr>
        <w:t>7</w:t>
      </w:r>
      <w:r w:rsidR="00BD0402" w:rsidRPr="00966F50">
        <w:rPr>
          <w:rFonts w:ascii="Times New Roman" w:hAnsi="Times New Roman" w:cs="Times New Roman"/>
          <w:sz w:val="28"/>
          <w:szCs w:val="28"/>
        </w:rPr>
        <w:t xml:space="preserve"> № </w:t>
      </w:r>
      <w:r w:rsidR="00966F50">
        <w:rPr>
          <w:rFonts w:ascii="Times New Roman" w:hAnsi="Times New Roman" w:cs="Times New Roman"/>
          <w:sz w:val="28"/>
          <w:szCs w:val="28"/>
        </w:rPr>
        <w:t>209</w:t>
      </w:r>
      <w:r w:rsidR="00BD0402" w:rsidRPr="00966F50">
        <w:rPr>
          <w:rFonts w:ascii="Times New Roman" w:hAnsi="Times New Roman" w:cs="Times New Roman"/>
          <w:sz w:val="28"/>
          <w:szCs w:val="28"/>
        </w:rPr>
        <w:t xml:space="preserve">н «Об утверждении </w:t>
      </w:r>
      <w:r w:rsidR="00966F50">
        <w:rPr>
          <w:rFonts w:ascii="Times New Roman" w:hAnsi="Times New Roman" w:cs="Times New Roman"/>
          <w:sz w:val="28"/>
          <w:szCs w:val="28"/>
        </w:rPr>
        <w:t>Порядка</w:t>
      </w:r>
      <w:r w:rsidR="00BD0402" w:rsidRPr="00966F50">
        <w:rPr>
          <w:rFonts w:ascii="Times New Roman" w:hAnsi="Times New Roman" w:cs="Times New Roman"/>
          <w:sz w:val="28"/>
          <w:szCs w:val="28"/>
        </w:rPr>
        <w:t xml:space="preserve"> применения классификации </w:t>
      </w:r>
      <w:r w:rsidR="00966F50">
        <w:rPr>
          <w:rFonts w:ascii="Times New Roman" w:hAnsi="Times New Roman" w:cs="Times New Roman"/>
          <w:sz w:val="28"/>
          <w:szCs w:val="28"/>
        </w:rPr>
        <w:t xml:space="preserve"> операций сектора государственного управления</w:t>
      </w:r>
      <w:r w:rsidR="00BD0402" w:rsidRPr="00966F50">
        <w:rPr>
          <w:rFonts w:ascii="Times New Roman" w:hAnsi="Times New Roman" w:cs="Times New Roman"/>
          <w:sz w:val="28"/>
          <w:szCs w:val="28"/>
        </w:rPr>
        <w:t>» к следующим статьям и подстатьям:</w:t>
      </w:r>
    </w:p>
    <w:p w:rsidR="00BD0402" w:rsidRDefault="00340F3C" w:rsidP="00DD20FC">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BD0402" w:rsidRPr="00966F50">
        <w:rPr>
          <w:rFonts w:ascii="Times New Roman" w:hAnsi="Times New Roman" w:cs="Times New Roman"/>
          <w:sz w:val="28"/>
          <w:szCs w:val="28"/>
        </w:rPr>
        <w:t xml:space="preserve">подстатья 211 «Заработная плата» в соответствии с Перечнем должностей работников, осуществляющих реализацию прав на получение общедоступного и бесплатного дошкольного, начального общего, основного </w:t>
      </w:r>
      <w:r w:rsidR="00BD0402" w:rsidRPr="00966F50">
        <w:rPr>
          <w:rFonts w:ascii="Times New Roman" w:hAnsi="Times New Roman" w:cs="Times New Roman"/>
          <w:sz w:val="28"/>
          <w:szCs w:val="28"/>
        </w:rPr>
        <w:lastRenderedPageBreak/>
        <w:t xml:space="preserve">общего, среднего общего образования в муниципальных </w:t>
      </w:r>
      <w:r w:rsidR="00966F50">
        <w:rPr>
          <w:rFonts w:ascii="Times New Roman" w:hAnsi="Times New Roman" w:cs="Times New Roman"/>
          <w:sz w:val="28"/>
          <w:szCs w:val="28"/>
        </w:rPr>
        <w:t>обще</w:t>
      </w:r>
      <w:r w:rsidR="00BD0402" w:rsidRPr="00966F50">
        <w:rPr>
          <w:rFonts w:ascii="Times New Roman" w:hAnsi="Times New Roman" w:cs="Times New Roman"/>
          <w:sz w:val="28"/>
          <w:szCs w:val="28"/>
        </w:rPr>
        <w:t xml:space="preserve">образовательных </w:t>
      </w:r>
      <w:r w:rsidR="00966F50">
        <w:rPr>
          <w:rFonts w:ascii="Times New Roman" w:hAnsi="Times New Roman" w:cs="Times New Roman"/>
          <w:sz w:val="28"/>
          <w:szCs w:val="28"/>
        </w:rPr>
        <w:t>учреждениях</w:t>
      </w:r>
      <w:r w:rsidR="00BD0402" w:rsidRPr="00966F50">
        <w:rPr>
          <w:rFonts w:ascii="Times New Roman" w:hAnsi="Times New Roman" w:cs="Times New Roman"/>
          <w:sz w:val="28"/>
          <w:szCs w:val="28"/>
        </w:rPr>
        <w:t xml:space="preserve">, обеспечение дополнительного образования детей в муниципальных </w:t>
      </w:r>
      <w:r w:rsidR="00966F50">
        <w:rPr>
          <w:rFonts w:ascii="Times New Roman" w:hAnsi="Times New Roman" w:cs="Times New Roman"/>
          <w:sz w:val="28"/>
          <w:szCs w:val="28"/>
        </w:rPr>
        <w:t>обще</w:t>
      </w:r>
      <w:r w:rsidR="00BD0402" w:rsidRPr="00966F50">
        <w:rPr>
          <w:rFonts w:ascii="Times New Roman" w:hAnsi="Times New Roman" w:cs="Times New Roman"/>
          <w:sz w:val="28"/>
          <w:szCs w:val="28"/>
        </w:rPr>
        <w:t xml:space="preserve">образовательных </w:t>
      </w:r>
      <w:r w:rsidR="00966F50">
        <w:rPr>
          <w:rFonts w:ascii="Times New Roman" w:hAnsi="Times New Roman" w:cs="Times New Roman"/>
          <w:sz w:val="28"/>
          <w:szCs w:val="28"/>
        </w:rPr>
        <w:t>учреждениях</w:t>
      </w:r>
      <w:r w:rsidR="00BD0402" w:rsidRPr="00966F50">
        <w:rPr>
          <w:rFonts w:ascii="Times New Roman" w:hAnsi="Times New Roman" w:cs="Times New Roman"/>
          <w:sz w:val="28"/>
          <w:szCs w:val="28"/>
        </w:rPr>
        <w:t xml:space="preserve">, оплата труда которых осуществляется за счет средств субвенции </w:t>
      </w:r>
      <w:r w:rsidR="00D94DF0">
        <w:rPr>
          <w:rFonts w:ascii="Times New Roman" w:hAnsi="Times New Roman" w:cs="Times New Roman"/>
          <w:sz w:val="28"/>
          <w:szCs w:val="28"/>
        </w:rPr>
        <w:t>из областного бюджета бюджет</w:t>
      </w:r>
      <w:r w:rsidR="00B13150">
        <w:rPr>
          <w:rFonts w:ascii="Times New Roman" w:hAnsi="Times New Roman" w:cs="Times New Roman"/>
          <w:sz w:val="28"/>
          <w:szCs w:val="28"/>
        </w:rPr>
        <w:t>у</w:t>
      </w:r>
      <w:r w:rsidR="00D94DF0">
        <w:rPr>
          <w:rFonts w:ascii="Times New Roman" w:hAnsi="Times New Roman" w:cs="Times New Roman"/>
          <w:sz w:val="28"/>
          <w:szCs w:val="28"/>
        </w:rPr>
        <w:t xml:space="preserve"> </w:t>
      </w:r>
      <w:r w:rsidR="00B13150">
        <w:rPr>
          <w:rFonts w:ascii="Times New Roman" w:hAnsi="Times New Roman" w:cs="Times New Roman"/>
          <w:sz w:val="28"/>
          <w:szCs w:val="28"/>
        </w:rPr>
        <w:t xml:space="preserve">муниципального образования </w:t>
      </w:r>
      <w:r w:rsidR="00966F50">
        <w:rPr>
          <w:rFonts w:ascii="Times New Roman" w:hAnsi="Times New Roman" w:cs="Times New Roman"/>
          <w:sz w:val="28"/>
          <w:szCs w:val="28"/>
        </w:rPr>
        <w:t>на реализацию образовательных программ</w:t>
      </w:r>
      <w:r w:rsidR="00BD0402" w:rsidRPr="00966F50">
        <w:rPr>
          <w:rFonts w:ascii="Times New Roman" w:hAnsi="Times New Roman" w:cs="Times New Roman"/>
          <w:sz w:val="28"/>
          <w:szCs w:val="28"/>
        </w:rPr>
        <w:t xml:space="preserve"> (согласно Приложению № 1 к Порядку);</w:t>
      </w:r>
    </w:p>
    <w:p w:rsidR="00BD0402" w:rsidRDefault="00340F3C" w:rsidP="00340F3C">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BD0402" w:rsidRPr="00966F50">
        <w:rPr>
          <w:rFonts w:ascii="Times New Roman" w:hAnsi="Times New Roman" w:cs="Times New Roman"/>
          <w:sz w:val="28"/>
          <w:szCs w:val="28"/>
        </w:rPr>
        <w:t>подстатья 213 «Начисления на выплаты по оплате труда»;</w:t>
      </w:r>
    </w:p>
    <w:p w:rsidR="00340F3C" w:rsidRDefault="00340F3C" w:rsidP="00340F3C">
      <w:pPr>
        <w:pStyle w:val="a4"/>
        <w:tabs>
          <w:tab w:val="left" w:pos="567"/>
        </w:tabs>
        <w:jc w:val="both"/>
        <w:rPr>
          <w:rFonts w:ascii="Times New Roman" w:hAnsi="Times New Roman" w:cs="Times New Roman"/>
          <w:sz w:val="28"/>
          <w:szCs w:val="28"/>
        </w:rPr>
      </w:pPr>
      <w:bookmarkStart w:id="0" w:name="sub_102105"/>
      <w:r>
        <w:rPr>
          <w:rFonts w:ascii="Times New Roman" w:hAnsi="Times New Roman" w:cs="Times New Roman"/>
          <w:sz w:val="28"/>
          <w:szCs w:val="28"/>
        </w:rPr>
        <w:t xml:space="preserve">        </w:t>
      </w:r>
      <w:r w:rsidR="00BD0402" w:rsidRPr="00966F50">
        <w:rPr>
          <w:rFonts w:ascii="Times New Roman" w:hAnsi="Times New Roman" w:cs="Times New Roman"/>
          <w:sz w:val="28"/>
          <w:szCs w:val="28"/>
        </w:rPr>
        <w:t>подстатья 2</w:t>
      </w:r>
      <w:r>
        <w:rPr>
          <w:rFonts w:ascii="Times New Roman" w:hAnsi="Times New Roman" w:cs="Times New Roman"/>
          <w:sz w:val="28"/>
          <w:szCs w:val="28"/>
        </w:rPr>
        <w:t>26 «Прочие работы, услуги» в части:</w:t>
      </w:r>
    </w:p>
    <w:p w:rsidR="002216E6" w:rsidRDefault="00CA3CD1" w:rsidP="00CA3CD1">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216E6">
        <w:rPr>
          <w:rFonts w:ascii="Times New Roman" w:hAnsi="Times New Roman" w:cs="Times New Roman"/>
          <w:sz w:val="28"/>
          <w:szCs w:val="28"/>
        </w:rPr>
        <w:t>обеспечения дополнительного профессионального образования педагогических работников по профилю педагогической деятельности в соответствии с пунктом 4 статьи 38 областного закона от 2 июля 2013г. № 712-41-ОЗ  «Об образовании в Архангельской области» в части затрат, связанных с проживанием, переездом и прочими командировочными расходами;</w:t>
      </w:r>
    </w:p>
    <w:p w:rsidR="00402DC3" w:rsidRPr="00402DC3" w:rsidRDefault="00402DC3" w:rsidP="00013909">
      <w:pPr>
        <w:pStyle w:val="a4"/>
        <w:tabs>
          <w:tab w:val="left" w:pos="567"/>
        </w:tabs>
        <w:jc w:val="both"/>
        <w:rPr>
          <w:rFonts w:ascii="Times New Roman" w:hAnsi="Times New Roman" w:cs="Times New Roman"/>
          <w:sz w:val="28"/>
          <w:szCs w:val="28"/>
        </w:rPr>
      </w:pPr>
      <w:r w:rsidRPr="00402DC3">
        <w:rPr>
          <w:rFonts w:ascii="Times New Roman" w:hAnsi="Times New Roman" w:cs="Times New Roman"/>
          <w:sz w:val="28"/>
          <w:szCs w:val="28"/>
        </w:rPr>
        <w:t xml:space="preserve">        возмещения части расходов на оплату услуги по ведению бухгалтерского учета и составлению бухгалтерской, налоговой и статистической отчетности муниципальных образовательных организаций по договорам между муниципальными образовательными организациями и юридическими лицами (индивидуальными предпринимателями), оказывающими такие услуги, не превышающей 2,5 процента от объема средств, предусмотренных образовательной организацией на заработную плату и начисления на выплаты по оплате труда за счет средств областного бюджета на соответствующий финансовый год;</w:t>
      </w:r>
    </w:p>
    <w:p w:rsidR="00402DC3" w:rsidRDefault="00402DC3" w:rsidP="00DD20FC">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402DC3">
        <w:rPr>
          <w:rFonts w:ascii="Times New Roman" w:hAnsi="Times New Roman" w:cs="Times New Roman"/>
          <w:sz w:val="28"/>
          <w:szCs w:val="28"/>
        </w:rPr>
        <w:t>подстатья 266 "Социальные пособия и компенсации персоналу в денежной форме" в части выплаты:</w:t>
      </w:r>
    </w:p>
    <w:p w:rsidR="00402DC3" w:rsidRPr="00402DC3" w:rsidRDefault="00402DC3" w:rsidP="00402DC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02DC3">
        <w:rPr>
          <w:rFonts w:ascii="Times New Roman" w:hAnsi="Times New Roman" w:cs="Times New Roman"/>
          <w:sz w:val="28"/>
          <w:szCs w:val="28"/>
        </w:rPr>
        <w:t>пособий за первые три дня временной нетрудоспособности за счет средств работодателя - в случае заболевания работника или полученной им травмы (за исключением несчастных случаев на производстве и профессиональных заболеваний);</w:t>
      </w:r>
    </w:p>
    <w:p w:rsidR="00402DC3" w:rsidRPr="00402DC3" w:rsidRDefault="00402DC3" w:rsidP="00DD20FC">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402DC3">
        <w:rPr>
          <w:rFonts w:ascii="Times New Roman" w:hAnsi="Times New Roman" w:cs="Times New Roman"/>
          <w:sz w:val="28"/>
          <w:szCs w:val="28"/>
        </w:rPr>
        <w:t>выходных пособий работникам -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осуществляемых в порядке и размерах, установленных законодательством Российской Федерации;</w:t>
      </w:r>
    </w:p>
    <w:p w:rsidR="00402DC3" w:rsidRPr="00402DC3" w:rsidRDefault="00402DC3" w:rsidP="00402DC3">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402DC3">
        <w:rPr>
          <w:rFonts w:ascii="Times New Roman" w:hAnsi="Times New Roman" w:cs="Times New Roman"/>
          <w:sz w:val="28"/>
          <w:szCs w:val="28"/>
        </w:rPr>
        <w:t>выходных пособий работникам - при их увольнении, не связанном с ликвидацией либо реорганизацией учреждений, изменением структуры учреждений и иными организационно-штатными мероприятиями, приводящими к сокращению численности или штата учреждения;</w:t>
      </w:r>
    </w:p>
    <w:p w:rsidR="00402DC3" w:rsidRPr="00402DC3" w:rsidRDefault="00402DC3" w:rsidP="00DD20FC">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402DC3">
        <w:rPr>
          <w:rFonts w:ascii="Times New Roman" w:hAnsi="Times New Roman" w:cs="Times New Roman"/>
          <w:sz w:val="28"/>
          <w:szCs w:val="28"/>
        </w:rPr>
        <w:t>среднемесячного заработка на период трудоустройства работника - при его увольнении в связи с ликвидацией либо реорганизацией учреждения, иными организационно-штатными мероприятиями, приводящими к сокращению штатной численности учреждения;</w:t>
      </w:r>
    </w:p>
    <w:p w:rsidR="00402DC3" w:rsidRDefault="00D5335F" w:rsidP="00D5335F">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02DC3">
        <w:rPr>
          <w:rFonts w:ascii="Times New Roman" w:hAnsi="Times New Roman" w:cs="Times New Roman"/>
          <w:sz w:val="28"/>
          <w:szCs w:val="28"/>
        </w:rPr>
        <w:t xml:space="preserve"> </w:t>
      </w:r>
      <w:r w:rsidR="00402DC3" w:rsidRPr="00402DC3">
        <w:rPr>
          <w:rFonts w:ascii="Times New Roman" w:hAnsi="Times New Roman" w:cs="Times New Roman"/>
          <w:sz w:val="28"/>
          <w:szCs w:val="28"/>
        </w:rPr>
        <w:t xml:space="preserve">ежемесячных компенсационных выплат в размере 50 рублей - персоналу, находящемуся в отпуске по уходу за ребенком до достижения им возраста трех лет, назначаемых и выплачиваемых в соответствии с </w:t>
      </w:r>
      <w:hyperlink r:id="rId9" w:tooltip="Постановление Правительства РФ от 03.11.1994 N 1206 (ред. от 29.11.2018) &quot;Об утверждении Порядка назначения и выплаты ежемесячных компенсационных выплат отдельным категориям граждан&quot;{КонсультантПлюс}" w:history="1">
        <w:r w:rsidR="00402DC3" w:rsidRPr="00DD20FC">
          <w:rPr>
            <w:rFonts w:ascii="Times New Roman" w:hAnsi="Times New Roman" w:cs="Times New Roman"/>
            <w:sz w:val="28"/>
            <w:szCs w:val="28"/>
          </w:rPr>
          <w:t>постановлением</w:t>
        </w:r>
      </w:hyperlink>
      <w:r w:rsidR="00402DC3" w:rsidRPr="00402DC3">
        <w:rPr>
          <w:rFonts w:ascii="Times New Roman" w:hAnsi="Times New Roman" w:cs="Times New Roman"/>
          <w:sz w:val="28"/>
          <w:szCs w:val="28"/>
        </w:rPr>
        <w:t xml:space="preserve"> Правительства Российской Федерации от 3 ноября 1994 года N 1206 "Об </w:t>
      </w:r>
      <w:r w:rsidR="00402DC3" w:rsidRPr="00402DC3">
        <w:rPr>
          <w:rFonts w:ascii="Times New Roman" w:hAnsi="Times New Roman" w:cs="Times New Roman"/>
          <w:sz w:val="28"/>
          <w:szCs w:val="28"/>
        </w:rPr>
        <w:lastRenderedPageBreak/>
        <w:t>утверждении Порядка назначения и выплаты ежемесячных компенсационных выплат отдельным категориям граждан";</w:t>
      </w:r>
      <w:r w:rsidR="00402DC3">
        <w:rPr>
          <w:rFonts w:ascii="Times New Roman" w:hAnsi="Times New Roman" w:cs="Times New Roman"/>
          <w:sz w:val="28"/>
          <w:szCs w:val="28"/>
        </w:rPr>
        <w:t xml:space="preserve"> </w:t>
      </w:r>
    </w:p>
    <w:p w:rsidR="00402DC3" w:rsidRDefault="00D5335F" w:rsidP="00D5335F">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02DC3" w:rsidRPr="00402DC3">
        <w:rPr>
          <w:rFonts w:ascii="Times New Roman" w:hAnsi="Times New Roman" w:cs="Times New Roman"/>
          <w:sz w:val="28"/>
          <w:szCs w:val="28"/>
        </w:rPr>
        <w:t>б) на учебники и учебные пособия, на приобретение средств обучения, игр, игрушек, на материально-техническое обеспечение подготовки и проведения государственной итоговой аттестации в образовательных организациях, на приобретение аттестатов об основном и среднем общем образовании;</w:t>
      </w:r>
    </w:p>
    <w:p w:rsidR="00402DC3" w:rsidRPr="00402DC3" w:rsidRDefault="00D5335F" w:rsidP="00074F52">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02DC3">
        <w:rPr>
          <w:rFonts w:ascii="Times New Roman" w:hAnsi="Times New Roman" w:cs="Times New Roman"/>
          <w:sz w:val="28"/>
          <w:szCs w:val="28"/>
        </w:rPr>
        <w:t xml:space="preserve"> </w:t>
      </w:r>
      <w:r w:rsidR="00402DC3" w:rsidRPr="00402DC3">
        <w:rPr>
          <w:rFonts w:ascii="Times New Roman" w:hAnsi="Times New Roman" w:cs="Times New Roman"/>
          <w:sz w:val="28"/>
          <w:szCs w:val="28"/>
        </w:rPr>
        <w:t xml:space="preserve">в) по выплате материальной помощи в размере оклада (должностного оклада), ставки заработной платы по основному месту работы (по основной должности) один раз в течение года и единовременного выходного пособия в размере трех окладов (должностных окладов), ставок заработной платы при выходе работника на пенсию по возрасту впервые или состоянию здоровья в соответствии с </w:t>
      </w:r>
      <w:hyperlink r:id="rId10" w:tooltip="Закон Архангельской области от 02.07.2013 N 712-41-ОЗ (ред. от 03.06.2019) &quot;Об образовании в Архангельской области&quot; (принят Архангельским областным Собранием депутатов 26.06.2013){КонсультантПлюс}" w:history="1">
        <w:r w:rsidR="00402DC3" w:rsidRPr="00DD20FC">
          <w:rPr>
            <w:rFonts w:ascii="Times New Roman" w:hAnsi="Times New Roman" w:cs="Times New Roman"/>
            <w:sz w:val="28"/>
            <w:szCs w:val="28"/>
          </w:rPr>
          <w:t>пунктом 3 статьи 38</w:t>
        </w:r>
      </w:hyperlink>
      <w:r w:rsidR="00402DC3" w:rsidRPr="00DD20FC">
        <w:rPr>
          <w:rFonts w:ascii="Times New Roman" w:hAnsi="Times New Roman" w:cs="Times New Roman"/>
          <w:sz w:val="28"/>
          <w:szCs w:val="28"/>
        </w:rPr>
        <w:t xml:space="preserve"> </w:t>
      </w:r>
      <w:r w:rsidR="00402DC3" w:rsidRPr="00402DC3">
        <w:rPr>
          <w:rFonts w:ascii="Times New Roman" w:hAnsi="Times New Roman" w:cs="Times New Roman"/>
          <w:sz w:val="28"/>
          <w:szCs w:val="28"/>
        </w:rPr>
        <w:t>областного закона от 2 июля 2013 года N 712-41-ОЗ "Об образовании в Архангельской области".</w:t>
      </w:r>
    </w:p>
    <w:p w:rsidR="00A82F9A" w:rsidRPr="008C346A" w:rsidRDefault="00BD0402" w:rsidP="00074F52">
      <w:pPr>
        <w:pStyle w:val="a4"/>
        <w:tabs>
          <w:tab w:val="left" w:pos="567"/>
        </w:tabs>
        <w:jc w:val="both"/>
        <w:rPr>
          <w:rFonts w:ascii="Times New Roman" w:hAnsi="Times New Roman" w:cs="Times New Roman"/>
          <w:sz w:val="28"/>
          <w:szCs w:val="28"/>
        </w:rPr>
      </w:pPr>
      <w:r w:rsidRPr="00966F50">
        <w:rPr>
          <w:rFonts w:ascii="Times New Roman" w:hAnsi="Times New Roman" w:cs="Times New Roman"/>
          <w:sz w:val="28"/>
          <w:szCs w:val="28"/>
        </w:rPr>
        <w:t xml:space="preserve"> </w:t>
      </w:r>
      <w:bookmarkEnd w:id="0"/>
      <w:r w:rsidR="00A82F9A" w:rsidRPr="008C346A">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004F5E9F" w:rsidRPr="008C346A">
        <w:rPr>
          <w:rFonts w:ascii="Times New Roman" w:hAnsi="Times New Roman" w:cs="Times New Roman"/>
          <w:sz w:val="28"/>
          <w:szCs w:val="28"/>
        </w:rPr>
        <w:t xml:space="preserve"> </w:t>
      </w:r>
      <w:r w:rsidR="00DD20FC">
        <w:rPr>
          <w:rFonts w:ascii="Times New Roman" w:hAnsi="Times New Roman" w:cs="Times New Roman"/>
          <w:sz w:val="28"/>
          <w:szCs w:val="28"/>
        </w:rPr>
        <w:t>5</w:t>
      </w:r>
      <w:r w:rsidR="001402D3" w:rsidRPr="008C346A">
        <w:rPr>
          <w:rFonts w:ascii="Times New Roman" w:hAnsi="Times New Roman" w:cs="Times New Roman"/>
          <w:sz w:val="28"/>
          <w:szCs w:val="28"/>
        </w:rPr>
        <w:t>.</w:t>
      </w:r>
      <w:r w:rsidR="00A82F9A" w:rsidRPr="008C346A">
        <w:rPr>
          <w:rFonts w:ascii="Times New Roman" w:hAnsi="Times New Roman" w:cs="Times New Roman"/>
          <w:sz w:val="28"/>
          <w:szCs w:val="28"/>
        </w:rPr>
        <w:t xml:space="preserve">Управление образования распределяет субвенцию по подведомственным </w:t>
      </w:r>
      <w:r w:rsidR="001402D3" w:rsidRPr="008C346A">
        <w:rPr>
          <w:rFonts w:ascii="Times New Roman" w:hAnsi="Times New Roman" w:cs="Times New Roman"/>
          <w:sz w:val="28"/>
          <w:szCs w:val="28"/>
        </w:rPr>
        <w:t>обще</w:t>
      </w:r>
      <w:r w:rsidR="00A82F9A" w:rsidRPr="008C346A">
        <w:rPr>
          <w:rFonts w:ascii="Times New Roman" w:hAnsi="Times New Roman" w:cs="Times New Roman"/>
          <w:sz w:val="28"/>
          <w:szCs w:val="28"/>
        </w:rPr>
        <w:t>образовательным учреждениям в соответствии с настоящим</w:t>
      </w:r>
      <w:r w:rsidR="00CD6E20" w:rsidRPr="008C346A">
        <w:rPr>
          <w:rFonts w:ascii="Times New Roman" w:hAnsi="Times New Roman" w:cs="Times New Roman"/>
          <w:sz w:val="28"/>
          <w:szCs w:val="28"/>
        </w:rPr>
        <w:t xml:space="preserve"> </w:t>
      </w:r>
      <w:r w:rsidR="00A82F9A" w:rsidRPr="008C346A">
        <w:rPr>
          <w:rFonts w:ascii="Times New Roman" w:hAnsi="Times New Roman" w:cs="Times New Roman"/>
          <w:sz w:val="28"/>
          <w:szCs w:val="28"/>
        </w:rPr>
        <w:t xml:space="preserve"> Порядком.</w:t>
      </w:r>
    </w:p>
    <w:p w:rsidR="00261EBC" w:rsidRPr="00261EBC" w:rsidRDefault="006E0150" w:rsidP="00261EBC">
      <w:pPr>
        <w:pStyle w:val="a4"/>
        <w:jc w:val="both"/>
        <w:rPr>
          <w:rFonts w:ascii="Times New Roman" w:hAnsi="Times New Roman" w:cs="Times New Roman"/>
          <w:sz w:val="28"/>
          <w:szCs w:val="28"/>
        </w:rPr>
      </w:pPr>
      <w:r w:rsidRPr="00074F52">
        <w:rPr>
          <w:rFonts w:ascii="Times New Roman" w:hAnsi="Times New Roman" w:cs="Times New Roman"/>
          <w:sz w:val="28"/>
          <w:szCs w:val="28"/>
        </w:rPr>
        <w:t xml:space="preserve">    </w:t>
      </w:r>
      <w:r w:rsidR="008C346A" w:rsidRPr="00074F52">
        <w:rPr>
          <w:rFonts w:ascii="Times New Roman" w:hAnsi="Times New Roman" w:cs="Times New Roman"/>
          <w:sz w:val="28"/>
          <w:szCs w:val="28"/>
        </w:rPr>
        <w:t xml:space="preserve">    </w:t>
      </w:r>
      <w:r w:rsidR="00DD20FC" w:rsidRPr="00074F52">
        <w:rPr>
          <w:rFonts w:ascii="Times New Roman" w:hAnsi="Times New Roman" w:cs="Times New Roman"/>
          <w:sz w:val="28"/>
          <w:szCs w:val="28"/>
        </w:rPr>
        <w:t>6</w:t>
      </w:r>
      <w:r w:rsidRPr="00074F52">
        <w:rPr>
          <w:rFonts w:ascii="Times New Roman" w:hAnsi="Times New Roman" w:cs="Times New Roman"/>
          <w:sz w:val="28"/>
          <w:szCs w:val="28"/>
        </w:rPr>
        <w:t>.</w:t>
      </w:r>
      <w:r w:rsidR="008C346A" w:rsidRPr="008C346A">
        <w:rPr>
          <w:rFonts w:cs="Times New Roman"/>
          <w:sz w:val="28"/>
          <w:szCs w:val="28"/>
        </w:rPr>
        <w:t xml:space="preserve"> </w:t>
      </w:r>
      <w:r w:rsidR="00261EBC" w:rsidRPr="00261EBC">
        <w:rPr>
          <w:rFonts w:ascii="Times New Roman" w:hAnsi="Times New Roman" w:cs="Times New Roman"/>
          <w:sz w:val="28"/>
          <w:szCs w:val="28"/>
        </w:rPr>
        <w:t xml:space="preserve">Объем субвенции, определенный </w:t>
      </w:r>
      <w:r w:rsidR="00261EBC">
        <w:rPr>
          <w:rFonts w:ascii="Times New Roman" w:hAnsi="Times New Roman" w:cs="Times New Roman"/>
          <w:sz w:val="28"/>
          <w:szCs w:val="28"/>
        </w:rPr>
        <w:t>обще</w:t>
      </w:r>
      <w:r w:rsidR="00261EBC" w:rsidRPr="00261EBC">
        <w:rPr>
          <w:rFonts w:ascii="Times New Roman" w:hAnsi="Times New Roman" w:cs="Times New Roman"/>
          <w:sz w:val="28"/>
          <w:szCs w:val="28"/>
        </w:rPr>
        <w:t xml:space="preserve">образовательным </w:t>
      </w:r>
      <w:r w:rsidR="00261EBC">
        <w:rPr>
          <w:rFonts w:ascii="Times New Roman" w:hAnsi="Times New Roman" w:cs="Times New Roman"/>
          <w:sz w:val="28"/>
          <w:szCs w:val="28"/>
        </w:rPr>
        <w:t xml:space="preserve">учреждениям </w:t>
      </w:r>
      <w:r w:rsidR="00261EBC" w:rsidRPr="00261EBC">
        <w:rPr>
          <w:rFonts w:ascii="Times New Roman" w:hAnsi="Times New Roman" w:cs="Times New Roman"/>
          <w:sz w:val="28"/>
          <w:szCs w:val="28"/>
        </w:rPr>
        <w:t>в соответствии с настоящим Порядком, утверждается приказом на</w:t>
      </w:r>
      <w:r w:rsidR="00261EBC">
        <w:rPr>
          <w:rFonts w:ascii="Times New Roman" w:hAnsi="Times New Roman" w:cs="Times New Roman"/>
          <w:sz w:val="28"/>
          <w:szCs w:val="28"/>
        </w:rPr>
        <w:t>чальника Управления образования.</w:t>
      </w:r>
    </w:p>
    <w:p w:rsidR="00FB3B97" w:rsidRDefault="004C704C" w:rsidP="00261EB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61EBC">
        <w:rPr>
          <w:rFonts w:ascii="Times New Roman" w:hAnsi="Times New Roman" w:cs="Times New Roman"/>
          <w:sz w:val="28"/>
          <w:szCs w:val="28"/>
        </w:rPr>
        <w:t xml:space="preserve">    </w:t>
      </w:r>
      <w:r>
        <w:rPr>
          <w:rFonts w:ascii="Times New Roman" w:hAnsi="Times New Roman" w:cs="Times New Roman"/>
          <w:sz w:val="28"/>
          <w:szCs w:val="28"/>
        </w:rPr>
        <w:t>7</w:t>
      </w:r>
      <w:r w:rsidR="00FB3B97" w:rsidRPr="000D50F4">
        <w:rPr>
          <w:rFonts w:ascii="Times New Roman" w:hAnsi="Times New Roman" w:cs="Times New Roman"/>
          <w:sz w:val="28"/>
          <w:szCs w:val="28"/>
        </w:rPr>
        <w:t>.</w:t>
      </w:r>
      <w:r w:rsidR="00070E63" w:rsidRPr="000D50F4">
        <w:rPr>
          <w:rFonts w:ascii="Times New Roman" w:hAnsi="Times New Roman" w:cs="Times New Roman"/>
          <w:sz w:val="28"/>
          <w:szCs w:val="28"/>
        </w:rPr>
        <w:t xml:space="preserve"> Общий  о</w:t>
      </w:r>
      <w:r w:rsidR="00FB3B97" w:rsidRPr="000D50F4">
        <w:rPr>
          <w:rFonts w:ascii="Times New Roman" w:hAnsi="Times New Roman" w:cs="Times New Roman"/>
          <w:sz w:val="28"/>
          <w:szCs w:val="28"/>
        </w:rPr>
        <w:t xml:space="preserve">бъем субвенции i-му  учреждению в год </w:t>
      </w:r>
      <w:r w:rsidR="00D85056">
        <w:rPr>
          <w:rFonts w:ascii="Times New Roman" w:hAnsi="Times New Roman" w:cs="Times New Roman"/>
          <w:sz w:val="28"/>
          <w:szCs w:val="28"/>
        </w:rPr>
        <w:t>определяется</w:t>
      </w:r>
      <w:r w:rsidR="00FB3B97" w:rsidRPr="000D50F4">
        <w:rPr>
          <w:rFonts w:ascii="Times New Roman" w:hAnsi="Times New Roman" w:cs="Times New Roman"/>
          <w:sz w:val="28"/>
          <w:szCs w:val="28"/>
        </w:rPr>
        <w:t xml:space="preserve"> по формуле:</w:t>
      </w:r>
    </w:p>
    <w:p w:rsidR="007C5E32" w:rsidRPr="000D50F4" w:rsidRDefault="007C5E32" w:rsidP="00C03B57">
      <w:pPr>
        <w:pStyle w:val="a4"/>
        <w:jc w:val="both"/>
        <w:rPr>
          <w:rFonts w:ascii="Times New Roman" w:hAnsi="Times New Roman" w:cs="Times New Roman"/>
          <w:sz w:val="28"/>
          <w:szCs w:val="28"/>
        </w:rPr>
      </w:pPr>
    </w:p>
    <w:p w:rsidR="00D85056" w:rsidRPr="00D85056" w:rsidRDefault="00D85056" w:rsidP="00155C5B">
      <w:pPr>
        <w:pStyle w:val="a4"/>
        <w:jc w:val="center"/>
        <w:rPr>
          <w:rFonts w:ascii="Times New Roman" w:hAnsi="Times New Roman" w:cs="Times New Roman"/>
          <w:sz w:val="28"/>
          <w:szCs w:val="28"/>
        </w:rPr>
      </w:pPr>
      <w:r w:rsidRPr="00D85056">
        <w:rPr>
          <w:rFonts w:ascii="Times New Roman" w:hAnsi="Times New Roman" w:cs="Times New Roman"/>
          <w:sz w:val="28"/>
          <w:szCs w:val="28"/>
        </w:rPr>
        <w:t>Si = (Nm x Hm)</w:t>
      </w:r>
      <w:r w:rsidR="00120C98">
        <w:rPr>
          <w:rFonts w:ascii="Times New Roman" w:hAnsi="Times New Roman" w:cs="Times New Roman"/>
          <w:sz w:val="28"/>
          <w:szCs w:val="28"/>
        </w:rPr>
        <w:t xml:space="preserve"> </w:t>
      </w:r>
      <w:r w:rsidR="00120C98">
        <w:rPr>
          <w:rFonts w:ascii="Times New Roman" w:hAnsi="Times New Roman" w:cs="Times New Roman"/>
          <w:sz w:val="28"/>
          <w:szCs w:val="28"/>
          <w:lang w:val="en-US"/>
        </w:rPr>
        <w:t>x</w:t>
      </w:r>
      <w:r w:rsidR="00120C98" w:rsidRPr="00120C98">
        <w:rPr>
          <w:rFonts w:ascii="Times New Roman" w:hAnsi="Times New Roman" w:cs="Times New Roman"/>
          <w:sz w:val="28"/>
          <w:szCs w:val="28"/>
        </w:rPr>
        <w:t xml:space="preserve"> </w:t>
      </w:r>
      <w:r w:rsidR="00120C98">
        <w:rPr>
          <w:rFonts w:ascii="Times New Roman" w:hAnsi="Times New Roman" w:cs="Times New Roman"/>
          <w:sz w:val="28"/>
          <w:szCs w:val="28"/>
          <w:lang w:val="en-US"/>
        </w:rPr>
        <w:t>K</w:t>
      </w:r>
      <w:r w:rsidR="00120C98" w:rsidRPr="00120C98">
        <w:rPr>
          <w:rFonts w:ascii="Times New Roman" w:hAnsi="Times New Roman" w:cs="Times New Roman"/>
          <w:sz w:val="28"/>
          <w:szCs w:val="28"/>
        </w:rPr>
        <w:t>1</w:t>
      </w:r>
      <w:r w:rsidRPr="00D85056">
        <w:rPr>
          <w:rFonts w:ascii="Times New Roman" w:hAnsi="Times New Roman" w:cs="Times New Roman"/>
          <w:sz w:val="28"/>
          <w:szCs w:val="28"/>
        </w:rPr>
        <w:t xml:space="preserve"> + (Npa x Hpa)</w:t>
      </w:r>
      <w:r w:rsidR="00120C98" w:rsidRPr="00120C98">
        <w:rPr>
          <w:rFonts w:ascii="Times New Roman" w:hAnsi="Times New Roman" w:cs="Times New Roman"/>
          <w:sz w:val="28"/>
          <w:szCs w:val="28"/>
        </w:rPr>
        <w:t xml:space="preserve"> </w:t>
      </w:r>
      <w:r w:rsidRPr="00D85056">
        <w:rPr>
          <w:rFonts w:ascii="Times New Roman" w:hAnsi="Times New Roman" w:cs="Times New Roman"/>
          <w:sz w:val="28"/>
          <w:szCs w:val="28"/>
        </w:rPr>
        <w:t>+ (Yg x (Hgi + Hpa)</w:t>
      </w:r>
      <w:r w:rsidR="00A04ABC">
        <w:rPr>
          <w:rFonts w:ascii="Times New Roman" w:hAnsi="Times New Roman" w:cs="Times New Roman"/>
          <w:sz w:val="28"/>
          <w:szCs w:val="28"/>
        </w:rPr>
        <w:t>)</w:t>
      </w:r>
      <w:r w:rsidRPr="00D85056">
        <w:rPr>
          <w:rFonts w:ascii="Times New Roman" w:hAnsi="Times New Roman" w:cs="Times New Roman"/>
          <w:sz w:val="28"/>
          <w:szCs w:val="28"/>
        </w:rPr>
        <w:t xml:space="preserve"> +</w:t>
      </w:r>
    </w:p>
    <w:p w:rsidR="00D85056" w:rsidRPr="00D85056" w:rsidRDefault="00D85056" w:rsidP="00155C5B">
      <w:pPr>
        <w:pStyle w:val="a4"/>
        <w:jc w:val="center"/>
        <w:rPr>
          <w:rFonts w:ascii="Times New Roman" w:hAnsi="Times New Roman" w:cs="Times New Roman"/>
          <w:sz w:val="28"/>
          <w:szCs w:val="28"/>
        </w:rPr>
      </w:pPr>
    </w:p>
    <w:p w:rsidR="00120C98" w:rsidRDefault="00D85056" w:rsidP="00155C5B">
      <w:pPr>
        <w:pStyle w:val="a4"/>
        <w:jc w:val="center"/>
        <w:rPr>
          <w:rFonts w:ascii="Times New Roman" w:hAnsi="Times New Roman" w:cs="Times New Roman"/>
          <w:sz w:val="28"/>
          <w:szCs w:val="28"/>
          <w:lang w:val="en-US"/>
        </w:rPr>
      </w:pPr>
      <w:r w:rsidRPr="001C46C5">
        <w:rPr>
          <w:rFonts w:ascii="Times New Roman" w:hAnsi="Times New Roman" w:cs="Times New Roman"/>
          <w:sz w:val="28"/>
          <w:szCs w:val="28"/>
          <w:lang w:val="en-US"/>
        </w:rPr>
        <w:t>(</w:t>
      </w:r>
      <w:r w:rsidRPr="00D85056">
        <w:rPr>
          <w:rFonts w:ascii="Times New Roman" w:hAnsi="Times New Roman" w:cs="Times New Roman"/>
          <w:sz w:val="28"/>
          <w:szCs w:val="28"/>
          <w:lang w:val="en-US"/>
        </w:rPr>
        <w:t>Nd</w:t>
      </w:r>
      <w:r w:rsidRPr="001C46C5">
        <w:rPr>
          <w:rFonts w:ascii="Times New Roman" w:hAnsi="Times New Roman" w:cs="Times New Roman"/>
          <w:sz w:val="28"/>
          <w:szCs w:val="28"/>
          <w:lang w:val="en-US"/>
        </w:rPr>
        <w:t xml:space="preserve"> </w:t>
      </w:r>
      <w:r w:rsidRPr="00D85056">
        <w:rPr>
          <w:rFonts w:ascii="Times New Roman" w:hAnsi="Times New Roman" w:cs="Times New Roman"/>
          <w:sz w:val="28"/>
          <w:szCs w:val="28"/>
          <w:lang w:val="en-US"/>
        </w:rPr>
        <w:t>x</w:t>
      </w:r>
      <w:r w:rsidRPr="001C46C5">
        <w:rPr>
          <w:rFonts w:ascii="Times New Roman" w:hAnsi="Times New Roman" w:cs="Times New Roman"/>
          <w:sz w:val="28"/>
          <w:szCs w:val="28"/>
          <w:lang w:val="en-US"/>
        </w:rPr>
        <w:t xml:space="preserve"> </w:t>
      </w:r>
      <w:r w:rsidRPr="00D85056">
        <w:rPr>
          <w:rFonts w:ascii="Times New Roman" w:hAnsi="Times New Roman" w:cs="Times New Roman"/>
          <w:sz w:val="28"/>
          <w:szCs w:val="28"/>
          <w:lang w:val="en-US"/>
        </w:rPr>
        <w:t>Hd</w:t>
      </w:r>
      <w:r w:rsidRPr="001C46C5">
        <w:rPr>
          <w:rFonts w:ascii="Times New Roman" w:hAnsi="Times New Roman" w:cs="Times New Roman"/>
          <w:sz w:val="28"/>
          <w:szCs w:val="28"/>
          <w:lang w:val="en-US"/>
        </w:rPr>
        <w:t>)</w:t>
      </w:r>
      <w:r w:rsidR="00120C98" w:rsidRPr="001C46C5">
        <w:rPr>
          <w:rFonts w:ascii="Times New Roman" w:hAnsi="Times New Roman" w:cs="Times New Roman"/>
          <w:sz w:val="28"/>
          <w:szCs w:val="28"/>
          <w:lang w:val="en-US"/>
        </w:rPr>
        <w:t xml:space="preserve"> </w:t>
      </w:r>
      <w:r w:rsidR="00120C98">
        <w:rPr>
          <w:rFonts w:ascii="Times New Roman" w:hAnsi="Times New Roman" w:cs="Times New Roman"/>
          <w:sz w:val="28"/>
          <w:szCs w:val="28"/>
          <w:lang w:val="en-US"/>
        </w:rPr>
        <w:t>x</w:t>
      </w:r>
      <w:r w:rsidR="00120C98" w:rsidRPr="001C46C5">
        <w:rPr>
          <w:rFonts w:ascii="Times New Roman" w:hAnsi="Times New Roman" w:cs="Times New Roman"/>
          <w:sz w:val="28"/>
          <w:szCs w:val="28"/>
          <w:lang w:val="en-US"/>
        </w:rPr>
        <w:t xml:space="preserve"> </w:t>
      </w:r>
      <w:r w:rsidR="00120C98">
        <w:rPr>
          <w:rFonts w:ascii="Times New Roman" w:hAnsi="Times New Roman" w:cs="Times New Roman"/>
          <w:sz w:val="28"/>
          <w:szCs w:val="28"/>
          <w:lang w:val="en-US"/>
        </w:rPr>
        <w:t>K</w:t>
      </w:r>
      <w:r w:rsidR="001C46C5" w:rsidRPr="001C46C5">
        <w:rPr>
          <w:rFonts w:ascii="Times New Roman" w:hAnsi="Times New Roman" w:cs="Times New Roman"/>
          <w:sz w:val="28"/>
          <w:szCs w:val="28"/>
          <w:lang w:val="en-US"/>
        </w:rPr>
        <w:t>2</w:t>
      </w:r>
      <w:r w:rsidRPr="001C46C5">
        <w:rPr>
          <w:rFonts w:ascii="Times New Roman" w:hAnsi="Times New Roman" w:cs="Times New Roman"/>
          <w:sz w:val="28"/>
          <w:szCs w:val="28"/>
          <w:lang w:val="en-US"/>
        </w:rPr>
        <w:t xml:space="preserve"> + (</w:t>
      </w:r>
      <w:r w:rsidRPr="00D85056">
        <w:rPr>
          <w:rFonts w:ascii="Times New Roman" w:hAnsi="Times New Roman" w:cs="Times New Roman"/>
          <w:sz w:val="28"/>
          <w:szCs w:val="28"/>
          <w:lang w:val="en-US"/>
        </w:rPr>
        <w:t>Ndm</w:t>
      </w:r>
      <w:r w:rsidRPr="001C46C5">
        <w:rPr>
          <w:rFonts w:ascii="Times New Roman" w:hAnsi="Times New Roman" w:cs="Times New Roman"/>
          <w:sz w:val="28"/>
          <w:szCs w:val="28"/>
          <w:lang w:val="en-US"/>
        </w:rPr>
        <w:t xml:space="preserve"> </w:t>
      </w:r>
      <w:r w:rsidRPr="00D85056">
        <w:rPr>
          <w:rFonts w:ascii="Times New Roman" w:hAnsi="Times New Roman" w:cs="Times New Roman"/>
          <w:sz w:val="28"/>
          <w:szCs w:val="28"/>
          <w:lang w:val="en-US"/>
        </w:rPr>
        <w:t>x</w:t>
      </w:r>
      <w:r w:rsidRPr="001C46C5">
        <w:rPr>
          <w:rFonts w:ascii="Times New Roman" w:hAnsi="Times New Roman" w:cs="Times New Roman"/>
          <w:sz w:val="28"/>
          <w:szCs w:val="28"/>
          <w:lang w:val="en-US"/>
        </w:rPr>
        <w:t xml:space="preserve"> </w:t>
      </w:r>
      <w:r w:rsidRPr="00D85056">
        <w:rPr>
          <w:rFonts w:ascii="Times New Roman" w:hAnsi="Times New Roman" w:cs="Times New Roman"/>
          <w:sz w:val="28"/>
          <w:szCs w:val="28"/>
          <w:lang w:val="en-US"/>
        </w:rPr>
        <w:t>Hdm</w:t>
      </w:r>
      <w:r w:rsidRPr="001C46C5">
        <w:rPr>
          <w:rFonts w:ascii="Times New Roman" w:hAnsi="Times New Roman" w:cs="Times New Roman"/>
          <w:sz w:val="28"/>
          <w:szCs w:val="28"/>
          <w:lang w:val="en-US"/>
        </w:rPr>
        <w:t>)</w:t>
      </w:r>
      <w:r w:rsidR="00120C98" w:rsidRPr="001C46C5">
        <w:rPr>
          <w:rFonts w:ascii="Times New Roman" w:hAnsi="Times New Roman" w:cs="Times New Roman"/>
          <w:sz w:val="28"/>
          <w:szCs w:val="28"/>
          <w:lang w:val="en-US"/>
        </w:rPr>
        <w:t xml:space="preserve"> </w:t>
      </w:r>
      <w:r w:rsidR="00120C98">
        <w:rPr>
          <w:rFonts w:ascii="Times New Roman" w:hAnsi="Times New Roman" w:cs="Times New Roman"/>
          <w:sz w:val="28"/>
          <w:szCs w:val="28"/>
          <w:lang w:val="en-US"/>
        </w:rPr>
        <w:t>x</w:t>
      </w:r>
      <w:r w:rsidR="00120C98" w:rsidRPr="001C46C5">
        <w:rPr>
          <w:rFonts w:ascii="Times New Roman" w:hAnsi="Times New Roman" w:cs="Times New Roman"/>
          <w:sz w:val="28"/>
          <w:szCs w:val="28"/>
          <w:lang w:val="en-US"/>
        </w:rPr>
        <w:t xml:space="preserve"> </w:t>
      </w:r>
      <w:r w:rsidR="00120C98">
        <w:rPr>
          <w:rFonts w:ascii="Times New Roman" w:hAnsi="Times New Roman" w:cs="Times New Roman"/>
          <w:sz w:val="28"/>
          <w:szCs w:val="28"/>
          <w:lang w:val="en-US"/>
        </w:rPr>
        <w:t>K</w:t>
      </w:r>
      <w:r w:rsidR="001C46C5" w:rsidRPr="001C46C5">
        <w:rPr>
          <w:rFonts w:ascii="Times New Roman" w:hAnsi="Times New Roman" w:cs="Times New Roman"/>
          <w:sz w:val="28"/>
          <w:szCs w:val="28"/>
          <w:lang w:val="en-US"/>
        </w:rPr>
        <w:t>3</w:t>
      </w:r>
      <w:r w:rsidRPr="001C46C5">
        <w:rPr>
          <w:rFonts w:ascii="Times New Roman" w:hAnsi="Times New Roman" w:cs="Times New Roman"/>
          <w:sz w:val="28"/>
          <w:szCs w:val="28"/>
          <w:lang w:val="en-US"/>
        </w:rPr>
        <w:t xml:space="preserve"> + (</w:t>
      </w:r>
      <w:r w:rsidRPr="00D85056">
        <w:rPr>
          <w:rFonts w:ascii="Times New Roman" w:hAnsi="Times New Roman" w:cs="Times New Roman"/>
          <w:sz w:val="28"/>
          <w:szCs w:val="28"/>
          <w:lang w:val="en-US"/>
        </w:rPr>
        <w:t>No</w:t>
      </w:r>
      <w:r w:rsidRPr="001C46C5">
        <w:rPr>
          <w:rFonts w:ascii="Times New Roman" w:hAnsi="Times New Roman" w:cs="Times New Roman"/>
          <w:sz w:val="28"/>
          <w:szCs w:val="28"/>
          <w:lang w:val="en-US"/>
        </w:rPr>
        <w:t xml:space="preserve"> </w:t>
      </w:r>
      <w:r w:rsidRPr="00D85056">
        <w:rPr>
          <w:rFonts w:ascii="Times New Roman" w:hAnsi="Times New Roman" w:cs="Times New Roman"/>
          <w:sz w:val="28"/>
          <w:szCs w:val="28"/>
          <w:lang w:val="en-US"/>
        </w:rPr>
        <w:t>x</w:t>
      </w:r>
      <w:r w:rsidRPr="001C46C5">
        <w:rPr>
          <w:rFonts w:ascii="Times New Roman" w:hAnsi="Times New Roman" w:cs="Times New Roman"/>
          <w:sz w:val="28"/>
          <w:szCs w:val="28"/>
          <w:lang w:val="en-US"/>
        </w:rPr>
        <w:t xml:space="preserve"> </w:t>
      </w:r>
      <w:r w:rsidRPr="00D85056">
        <w:rPr>
          <w:rFonts w:ascii="Times New Roman" w:hAnsi="Times New Roman" w:cs="Times New Roman"/>
          <w:sz w:val="28"/>
          <w:szCs w:val="28"/>
          <w:lang w:val="en-US"/>
        </w:rPr>
        <w:t>Ho</w:t>
      </w:r>
      <w:r w:rsidRPr="001C46C5">
        <w:rPr>
          <w:rFonts w:ascii="Times New Roman" w:hAnsi="Times New Roman" w:cs="Times New Roman"/>
          <w:sz w:val="28"/>
          <w:szCs w:val="28"/>
          <w:lang w:val="en-US"/>
        </w:rPr>
        <w:t>)</w:t>
      </w:r>
      <w:r w:rsidR="00120C98" w:rsidRPr="001C46C5">
        <w:rPr>
          <w:rFonts w:ascii="Times New Roman" w:hAnsi="Times New Roman" w:cs="Times New Roman"/>
          <w:sz w:val="28"/>
          <w:szCs w:val="28"/>
          <w:lang w:val="en-US"/>
        </w:rPr>
        <w:t xml:space="preserve"> </w:t>
      </w:r>
      <w:r w:rsidR="00120C98">
        <w:rPr>
          <w:rFonts w:ascii="Times New Roman" w:hAnsi="Times New Roman" w:cs="Times New Roman"/>
          <w:sz w:val="28"/>
          <w:szCs w:val="28"/>
          <w:lang w:val="en-US"/>
        </w:rPr>
        <w:t>x</w:t>
      </w:r>
      <w:r w:rsidR="00120C98" w:rsidRPr="001C46C5">
        <w:rPr>
          <w:rFonts w:ascii="Times New Roman" w:hAnsi="Times New Roman" w:cs="Times New Roman"/>
          <w:sz w:val="28"/>
          <w:szCs w:val="28"/>
          <w:lang w:val="en-US"/>
        </w:rPr>
        <w:t xml:space="preserve"> </w:t>
      </w:r>
      <w:r w:rsidR="00120C98">
        <w:rPr>
          <w:rFonts w:ascii="Times New Roman" w:hAnsi="Times New Roman" w:cs="Times New Roman"/>
          <w:sz w:val="28"/>
          <w:szCs w:val="28"/>
          <w:lang w:val="en-US"/>
        </w:rPr>
        <w:t>K</w:t>
      </w:r>
      <w:r w:rsidR="001C46C5" w:rsidRPr="001C46C5">
        <w:rPr>
          <w:rFonts w:ascii="Times New Roman" w:hAnsi="Times New Roman" w:cs="Times New Roman"/>
          <w:sz w:val="28"/>
          <w:szCs w:val="28"/>
          <w:lang w:val="en-US"/>
        </w:rPr>
        <w:t>4</w:t>
      </w:r>
      <w:r w:rsidR="009168A0" w:rsidRPr="001C46C5">
        <w:rPr>
          <w:rFonts w:ascii="Times New Roman" w:hAnsi="Times New Roman" w:cs="Times New Roman"/>
          <w:sz w:val="28"/>
          <w:szCs w:val="28"/>
          <w:lang w:val="en-US"/>
        </w:rPr>
        <w:t xml:space="preserve"> + (</w:t>
      </w:r>
      <w:r w:rsidR="00565E97" w:rsidRPr="00AE6EA6">
        <w:rPr>
          <w:rFonts w:ascii="Times New Roman" w:eastAsia="Times New Roman" w:hAnsi="Times New Roman" w:cs="Times New Roman"/>
          <w:sz w:val="28"/>
          <w:szCs w:val="28"/>
          <w:lang w:val="en-US"/>
        </w:rPr>
        <w:t>N</w:t>
      </w:r>
      <w:r w:rsidR="00565E97" w:rsidRPr="00AE6EA6">
        <w:rPr>
          <w:rFonts w:ascii="Times New Roman" w:hAnsi="Times New Roman" w:cs="Times New Roman"/>
          <w:sz w:val="28"/>
          <w:szCs w:val="28"/>
          <w:lang w:val="en-US"/>
        </w:rPr>
        <w:t>v</w:t>
      </w:r>
      <w:r w:rsidR="00565E97" w:rsidRPr="001C46C5">
        <w:rPr>
          <w:rFonts w:ascii="Times New Roman" w:hAnsi="Times New Roman" w:cs="Times New Roman"/>
          <w:sz w:val="28"/>
          <w:szCs w:val="28"/>
          <w:lang w:val="en-US"/>
        </w:rPr>
        <w:t xml:space="preserve"> </w:t>
      </w:r>
      <w:r w:rsidR="00565E97">
        <w:rPr>
          <w:rFonts w:ascii="Times New Roman" w:hAnsi="Times New Roman" w:cs="Times New Roman"/>
          <w:sz w:val="28"/>
          <w:szCs w:val="28"/>
          <w:lang w:val="en-US"/>
        </w:rPr>
        <w:t>x</w:t>
      </w:r>
      <w:r w:rsidR="00565E97" w:rsidRPr="001C46C5">
        <w:rPr>
          <w:rFonts w:ascii="Times New Roman" w:hAnsi="Times New Roman" w:cs="Times New Roman"/>
          <w:sz w:val="28"/>
          <w:szCs w:val="28"/>
          <w:lang w:val="en-US"/>
        </w:rPr>
        <w:t xml:space="preserve"> </w:t>
      </w:r>
      <w:r w:rsidR="00565E97" w:rsidRPr="00565E97">
        <w:rPr>
          <w:rFonts w:ascii="Times New Roman" w:eastAsia="Times New Roman" w:hAnsi="Times New Roman" w:cs="Times New Roman"/>
          <w:sz w:val="28"/>
          <w:szCs w:val="28"/>
          <w:lang w:val="en-US"/>
        </w:rPr>
        <w:t>H</w:t>
      </w:r>
      <w:r w:rsidR="00565E97" w:rsidRPr="00565E97">
        <w:rPr>
          <w:rFonts w:ascii="Times New Roman" w:hAnsi="Times New Roman" w:cs="Times New Roman"/>
          <w:sz w:val="28"/>
          <w:szCs w:val="28"/>
          <w:lang w:val="en-US"/>
        </w:rPr>
        <w:t>v</w:t>
      </w:r>
      <w:r w:rsidR="00565E97" w:rsidRPr="001C46C5">
        <w:rPr>
          <w:rFonts w:ascii="Times New Roman" w:hAnsi="Times New Roman" w:cs="Times New Roman"/>
          <w:sz w:val="28"/>
          <w:szCs w:val="28"/>
          <w:lang w:val="en-US"/>
        </w:rPr>
        <w:t>) +</w:t>
      </w:r>
    </w:p>
    <w:p w:rsidR="00120C98" w:rsidRPr="00120C98" w:rsidRDefault="00120C98" w:rsidP="00155C5B">
      <w:pPr>
        <w:pStyle w:val="a4"/>
        <w:jc w:val="center"/>
        <w:rPr>
          <w:rFonts w:ascii="Times New Roman" w:hAnsi="Times New Roman" w:cs="Times New Roman"/>
          <w:sz w:val="28"/>
          <w:szCs w:val="28"/>
          <w:lang w:val="en-US"/>
        </w:rPr>
      </w:pPr>
    </w:p>
    <w:p w:rsidR="00D85056" w:rsidRPr="009B4ECA" w:rsidRDefault="00565E97" w:rsidP="00155C5B">
      <w:pPr>
        <w:pStyle w:val="a4"/>
        <w:jc w:val="center"/>
        <w:rPr>
          <w:rFonts w:ascii="Times New Roman" w:hAnsi="Times New Roman" w:cs="Times New Roman"/>
          <w:sz w:val="28"/>
          <w:szCs w:val="28"/>
          <w:lang w:val="en-US"/>
        </w:rPr>
      </w:pPr>
      <w:r w:rsidRPr="009B4ECA">
        <w:rPr>
          <w:rFonts w:ascii="Times New Roman" w:hAnsi="Times New Roman" w:cs="Times New Roman"/>
          <w:sz w:val="28"/>
          <w:szCs w:val="28"/>
          <w:lang w:val="en-US"/>
        </w:rPr>
        <w:t>(</w:t>
      </w:r>
      <w:r w:rsidRPr="00565E97">
        <w:rPr>
          <w:rFonts w:ascii="Times New Roman" w:eastAsia="Times New Roman" w:hAnsi="Times New Roman" w:cs="Times New Roman"/>
          <w:sz w:val="28"/>
          <w:szCs w:val="28"/>
          <w:lang w:val="en-US"/>
        </w:rPr>
        <w:t>N</w:t>
      </w:r>
      <w:r w:rsidRPr="00565E97">
        <w:rPr>
          <w:rFonts w:ascii="Times New Roman" w:hAnsi="Times New Roman" w:cs="Times New Roman"/>
          <w:sz w:val="28"/>
          <w:szCs w:val="28"/>
          <w:lang w:val="en-US"/>
        </w:rPr>
        <w:t>d</w:t>
      </w:r>
      <w:r w:rsidRPr="009B4ECA">
        <w:rPr>
          <w:rFonts w:ascii="Times New Roman" w:hAnsi="Times New Roman" w:cs="Times New Roman"/>
          <w:sz w:val="28"/>
          <w:szCs w:val="28"/>
          <w:lang w:val="en-US"/>
        </w:rPr>
        <w:t xml:space="preserve"> </w:t>
      </w:r>
      <w:r>
        <w:rPr>
          <w:rFonts w:ascii="Times New Roman" w:hAnsi="Times New Roman" w:cs="Times New Roman"/>
          <w:sz w:val="28"/>
          <w:szCs w:val="28"/>
          <w:lang w:val="en-US"/>
        </w:rPr>
        <w:t>x</w:t>
      </w:r>
      <w:r w:rsidRPr="009B4ECA">
        <w:rPr>
          <w:rFonts w:ascii="Times New Roman" w:hAnsi="Times New Roman" w:cs="Times New Roman"/>
          <w:sz w:val="28"/>
          <w:szCs w:val="28"/>
          <w:lang w:val="en-US"/>
        </w:rPr>
        <w:t xml:space="preserve"> </w:t>
      </w:r>
      <w:r w:rsidR="00696E57" w:rsidRPr="00661D1B">
        <w:rPr>
          <w:rFonts w:ascii="Times New Roman" w:eastAsia="Times New Roman" w:hAnsi="Times New Roman" w:cs="Times New Roman"/>
          <w:sz w:val="28"/>
          <w:szCs w:val="28"/>
          <w:lang w:val="en-US"/>
        </w:rPr>
        <w:t>H</w:t>
      </w:r>
      <w:r w:rsidR="00696E57">
        <w:rPr>
          <w:rFonts w:ascii="Times New Roman" w:eastAsia="Times New Roman" w:hAnsi="Times New Roman" w:cs="Times New Roman"/>
          <w:sz w:val="28"/>
          <w:szCs w:val="28"/>
          <w:lang w:val="en-US"/>
        </w:rPr>
        <w:t>d</w:t>
      </w:r>
      <w:r w:rsidRPr="009B4ECA">
        <w:rPr>
          <w:rFonts w:ascii="Times New Roman" w:hAnsi="Times New Roman" w:cs="Times New Roman"/>
          <w:sz w:val="28"/>
          <w:szCs w:val="28"/>
          <w:lang w:val="en-US"/>
        </w:rPr>
        <w:t>)</w:t>
      </w:r>
      <w:r w:rsidR="004D79D4" w:rsidRPr="009B4ECA">
        <w:rPr>
          <w:rFonts w:ascii="Times New Roman" w:hAnsi="Times New Roman" w:cs="Times New Roman"/>
          <w:sz w:val="28"/>
          <w:szCs w:val="28"/>
          <w:lang w:val="en-US"/>
        </w:rPr>
        <w:t xml:space="preserve"> + </w:t>
      </w:r>
      <w:r w:rsidR="00946DD6">
        <w:rPr>
          <w:rFonts w:ascii="Times New Roman" w:eastAsia="Times New Roman" w:hAnsi="Times New Roman" w:cs="Times New Roman"/>
          <w:sz w:val="28"/>
          <w:szCs w:val="28"/>
          <w:lang w:val="en-US"/>
        </w:rPr>
        <w:t>U</w:t>
      </w:r>
      <w:r w:rsidR="004D79D4" w:rsidRPr="00C23D82">
        <w:rPr>
          <w:rFonts w:ascii="Times New Roman" w:eastAsia="Times New Roman" w:hAnsi="Times New Roman" w:cs="Times New Roman"/>
          <w:sz w:val="28"/>
          <w:szCs w:val="28"/>
          <w:lang w:val="en-US"/>
        </w:rPr>
        <w:t>i</w:t>
      </w:r>
      <w:r w:rsidR="000B22C5">
        <w:rPr>
          <w:rFonts w:ascii="Times New Roman" w:eastAsia="Times New Roman" w:hAnsi="Times New Roman" w:cs="Times New Roman"/>
          <w:sz w:val="28"/>
          <w:szCs w:val="28"/>
          <w:lang w:val="en-US"/>
        </w:rPr>
        <w:t xml:space="preserve"> + Vi + Wi</w:t>
      </w:r>
      <w:r w:rsidR="00D85056" w:rsidRPr="009B4ECA">
        <w:rPr>
          <w:rFonts w:ascii="Times New Roman" w:hAnsi="Times New Roman" w:cs="Times New Roman"/>
          <w:sz w:val="28"/>
          <w:szCs w:val="28"/>
          <w:lang w:val="en-US"/>
        </w:rPr>
        <w:t xml:space="preserve">, </w:t>
      </w:r>
      <w:r w:rsidR="00D85056" w:rsidRPr="00D85056">
        <w:rPr>
          <w:rFonts w:ascii="Times New Roman" w:hAnsi="Times New Roman" w:cs="Times New Roman"/>
          <w:sz w:val="28"/>
          <w:szCs w:val="28"/>
        </w:rPr>
        <w:t>где</w:t>
      </w:r>
      <w:r w:rsidR="00D85056" w:rsidRPr="009B4ECA">
        <w:rPr>
          <w:rFonts w:ascii="Times New Roman" w:hAnsi="Times New Roman" w:cs="Times New Roman"/>
          <w:sz w:val="28"/>
          <w:szCs w:val="28"/>
          <w:lang w:val="en-US"/>
        </w:rPr>
        <w:t>:</w:t>
      </w:r>
    </w:p>
    <w:p w:rsidR="00D85056" w:rsidRPr="009B4ECA" w:rsidRDefault="00D85056" w:rsidP="00155C5B">
      <w:pPr>
        <w:pStyle w:val="a4"/>
        <w:jc w:val="center"/>
        <w:rPr>
          <w:rFonts w:ascii="Times New Roman" w:hAnsi="Times New Roman" w:cs="Times New Roman"/>
          <w:sz w:val="28"/>
          <w:szCs w:val="28"/>
          <w:lang w:val="en-US"/>
        </w:rPr>
      </w:pPr>
    </w:p>
    <w:p w:rsidR="00F36BE6" w:rsidRPr="00661D1B" w:rsidRDefault="00431822" w:rsidP="00661D1B">
      <w:pPr>
        <w:pStyle w:val="a4"/>
        <w:jc w:val="both"/>
        <w:rPr>
          <w:rFonts w:ascii="Times New Roman" w:hAnsi="Times New Roman" w:cs="Times New Roman"/>
          <w:sz w:val="28"/>
          <w:szCs w:val="28"/>
        </w:rPr>
      </w:pPr>
      <w:r w:rsidRPr="009B4ECA">
        <w:rPr>
          <w:lang w:val="en-US"/>
        </w:rPr>
        <w:t xml:space="preserve">       </w:t>
      </w:r>
      <w:r w:rsidR="00661D1B" w:rsidRPr="009B4ECA">
        <w:rPr>
          <w:lang w:val="en-US"/>
        </w:rPr>
        <w:t xml:space="preserve"> </w:t>
      </w:r>
      <w:r w:rsidR="00B412E3" w:rsidRPr="009B4ECA">
        <w:rPr>
          <w:lang w:val="en-US"/>
        </w:rPr>
        <w:t xml:space="preserve">  </w:t>
      </w:r>
      <w:r w:rsidR="00F36BE6" w:rsidRPr="00661D1B">
        <w:rPr>
          <w:rFonts w:ascii="Times New Roman" w:hAnsi="Times New Roman" w:cs="Times New Roman"/>
          <w:sz w:val="28"/>
          <w:szCs w:val="28"/>
          <w:lang w:val="en-US"/>
        </w:rPr>
        <w:t>S</w:t>
      </w:r>
      <w:r w:rsidR="005D7E8A" w:rsidRPr="00661D1B">
        <w:rPr>
          <w:rFonts w:ascii="Times New Roman" w:hAnsi="Times New Roman" w:cs="Times New Roman"/>
          <w:sz w:val="28"/>
          <w:szCs w:val="28"/>
          <w:lang w:val="en-US"/>
        </w:rPr>
        <w:t>i</w:t>
      </w:r>
      <w:r w:rsidR="00F36BE6" w:rsidRPr="00661D1B">
        <w:rPr>
          <w:rFonts w:ascii="Times New Roman" w:hAnsi="Times New Roman" w:cs="Times New Roman"/>
          <w:sz w:val="28"/>
          <w:szCs w:val="28"/>
        </w:rPr>
        <w:t xml:space="preserve"> – </w:t>
      </w:r>
      <w:r w:rsidR="00070E63" w:rsidRPr="00661D1B">
        <w:rPr>
          <w:rFonts w:ascii="Times New Roman" w:hAnsi="Times New Roman" w:cs="Times New Roman"/>
          <w:sz w:val="28"/>
          <w:szCs w:val="28"/>
        </w:rPr>
        <w:t xml:space="preserve">общий </w:t>
      </w:r>
      <w:r w:rsidR="00F36BE6" w:rsidRPr="00661D1B">
        <w:rPr>
          <w:rFonts w:ascii="Times New Roman" w:hAnsi="Times New Roman" w:cs="Times New Roman"/>
          <w:sz w:val="28"/>
          <w:szCs w:val="28"/>
        </w:rPr>
        <w:t xml:space="preserve">объем субвенции </w:t>
      </w:r>
      <w:r w:rsidR="00F36BE6" w:rsidRPr="00661D1B">
        <w:rPr>
          <w:rFonts w:ascii="Times New Roman" w:hAnsi="Times New Roman" w:cs="Times New Roman"/>
          <w:sz w:val="28"/>
          <w:szCs w:val="28"/>
          <w:lang w:val="en-US"/>
        </w:rPr>
        <w:t>i</w:t>
      </w:r>
      <w:r w:rsidR="00F36BE6" w:rsidRPr="00661D1B">
        <w:rPr>
          <w:rFonts w:ascii="Times New Roman" w:hAnsi="Times New Roman" w:cs="Times New Roman"/>
          <w:sz w:val="28"/>
          <w:szCs w:val="28"/>
        </w:rPr>
        <w:t>–му учреждению</w:t>
      </w:r>
      <w:r w:rsidR="0078140F" w:rsidRPr="00661D1B">
        <w:rPr>
          <w:rFonts w:ascii="Times New Roman" w:hAnsi="Times New Roman" w:cs="Times New Roman"/>
          <w:sz w:val="28"/>
          <w:szCs w:val="28"/>
        </w:rPr>
        <w:t>,</w:t>
      </w:r>
      <w:r w:rsidR="00F36BE6" w:rsidRPr="00661D1B">
        <w:rPr>
          <w:rFonts w:ascii="Times New Roman" w:hAnsi="Times New Roman" w:cs="Times New Roman"/>
          <w:sz w:val="28"/>
          <w:szCs w:val="28"/>
        </w:rPr>
        <w:t xml:space="preserve"> в год;</w:t>
      </w:r>
    </w:p>
    <w:p w:rsidR="00F36BE6" w:rsidRDefault="00431822" w:rsidP="00661D1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412E3">
        <w:rPr>
          <w:rFonts w:ascii="Times New Roman" w:hAnsi="Times New Roman" w:cs="Times New Roman"/>
          <w:sz w:val="28"/>
          <w:szCs w:val="28"/>
        </w:rPr>
        <w:t xml:space="preserve"> </w:t>
      </w:r>
      <w:r w:rsidR="004F59D8" w:rsidRPr="00AE6EA6">
        <w:rPr>
          <w:rFonts w:ascii="Times New Roman" w:hAnsi="Times New Roman" w:cs="Times New Roman"/>
          <w:sz w:val="28"/>
          <w:szCs w:val="28"/>
          <w:lang w:val="en-US"/>
        </w:rPr>
        <w:t>Nm</w:t>
      </w:r>
      <w:r w:rsidR="00F36BE6" w:rsidRPr="00AE6EA6">
        <w:rPr>
          <w:rFonts w:ascii="Times New Roman" w:hAnsi="Times New Roman" w:cs="Times New Roman"/>
          <w:sz w:val="28"/>
          <w:szCs w:val="28"/>
        </w:rPr>
        <w:t xml:space="preserve"> –</w:t>
      </w:r>
      <w:r w:rsidR="00070E63" w:rsidRPr="00AE6EA6">
        <w:rPr>
          <w:rFonts w:ascii="Times New Roman" w:hAnsi="Times New Roman" w:cs="Times New Roman"/>
          <w:sz w:val="28"/>
          <w:szCs w:val="28"/>
        </w:rPr>
        <w:t xml:space="preserve"> </w:t>
      </w:r>
      <w:r w:rsidR="004F59D8" w:rsidRPr="00AE6EA6">
        <w:rPr>
          <w:rFonts w:ascii="Times New Roman" w:hAnsi="Times New Roman" w:cs="Times New Roman"/>
          <w:sz w:val="28"/>
          <w:szCs w:val="28"/>
        </w:rPr>
        <w:t xml:space="preserve">норматив финансового обеспечения оказания муниципальных услуг </w:t>
      </w:r>
      <w:r w:rsidR="00B412E3">
        <w:rPr>
          <w:rFonts w:ascii="Times New Roman" w:hAnsi="Times New Roman" w:cs="Times New Roman"/>
          <w:sz w:val="28"/>
          <w:szCs w:val="28"/>
        </w:rPr>
        <w:t>в сфере образования</w:t>
      </w:r>
      <w:r w:rsidR="003E0599">
        <w:rPr>
          <w:rFonts w:ascii="Times New Roman" w:hAnsi="Times New Roman" w:cs="Times New Roman"/>
          <w:sz w:val="28"/>
          <w:szCs w:val="28"/>
        </w:rPr>
        <w:t xml:space="preserve"> </w:t>
      </w:r>
      <w:r w:rsidR="00B412E3">
        <w:rPr>
          <w:rFonts w:ascii="Times New Roman" w:hAnsi="Times New Roman" w:cs="Times New Roman"/>
          <w:sz w:val="28"/>
          <w:szCs w:val="28"/>
        </w:rPr>
        <w:t xml:space="preserve"> </w:t>
      </w:r>
      <w:r w:rsidR="008D6AAB" w:rsidRPr="00AE6EA6">
        <w:rPr>
          <w:rFonts w:ascii="Times New Roman" w:hAnsi="Times New Roman" w:cs="Times New Roman"/>
          <w:sz w:val="28"/>
          <w:szCs w:val="28"/>
        </w:rPr>
        <w:t>по реализации</w:t>
      </w:r>
      <w:r w:rsidR="00F36BE6" w:rsidRPr="00AE6EA6">
        <w:rPr>
          <w:rFonts w:ascii="Times New Roman" w:hAnsi="Times New Roman" w:cs="Times New Roman"/>
          <w:sz w:val="28"/>
          <w:szCs w:val="28"/>
        </w:rPr>
        <w:t xml:space="preserve"> основных общеобразовательных программ</w:t>
      </w:r>
      <w:r w:rsidR="00661D1B" w:rsidRPr="00AE6EA6">
        <w:rPr>
          <w:rFonts w:ascii="Times New Roman" w:hAnsi="Times New Roman" w:cs="Times New Roman"/>
          <w:sz w:val="28"/>
          <w:szCs w:val="28"/>
        </w:rPr>
        <w:t xml:space="preserve"> по уровням </w:t>
      </w:r>
      <w:r w:rsidR="00D501D2" w:rsidRPr="00AE6EA6">
        <w:rPr>
          <w:rFonts w:ascii="Times New Roman" w:hAnsi="Times New Roman" w:cs="Times New Roman"/>
          <w:sz w:val="28"/>
          <w:szCs w:val="28"/>
        </w:rPr>
        <w:t xml:space="preserve">начального общего, основного общего и среднего общего </w:t>
      </w:r>
      <w:r w:rsidR="00661D1B" w:rsidRPr="00AE6EA6">
        <w:rPr>
          <w:rFonts w:ascii="Times New Roman" w:hAnsi="Times New Roman" w:cs="Times New Roman"/>
          <w:sz w:val="28"/>
          <w:szCs w:val="28"/>
        </w:rPr>
        <w:t xml:space="preserve">образования </w:t>
      </w:r>
      <w:r w:rsidR="00021F65" w:rsidRPr="00AE6EA6">
        <w:rPr>
          <w:rFonts w:ascii="Times New Roman" w:hAnsi="Times New Roman" w:cs="Times New Roman"/>
          <w:sz w:val="28"/>
          <w:szCs w:val="28"/>
        </w:rPr>
        <w:t xml:space="preserve"> в малокомплектных </w:t>
      </w:r>
      <w:r w:rsidR="00AE6EA6" w:rsidRPr="00AE6EA6">
        <w:rPr>
          <w:rFonts w:ascii="Times New Roman" w:hAnsi="Times New Roman" w:cs="Times New Roman"/>
          <w:sz w:val="28"/>
          <w:szCs w:val="28"/>
        </w:rPr>
        <w:t xml:space="preserve">общеобразовательных </w:t>
      </w:r>
      <w:r w:rsidR="00021F65" w:rsidRPr="00AE6EA6">
        <w:rPr>
          <w:rFonts w:ascii="Times New Roman" w:hAnsi="Times New Roman" w:cs="Times New Roman"/>
          <w:sz w:val="28"/>
          <w:szCs w:val="28"/>
        </w:rPr>
        <w:t>учреждениях</w:t>
      </w:r>
      <w:r w:rsidR="00D501D2" w:rsidRPr="00AE6EA6">
        <w:rPr>
          <w:rFonts w:ascii="Times New Roman" w:hAnsi="Times New Roman" w:cs="Times New Roman"/>
          <w:sz w:val="28"/>
          <w:szCs w:val="28"/>
        </w:rPr>
        <w:t>, расположенных в сельской местности</w:t>
      </w:r>
      <w:r w:rsidR="008D6AAB" w:rsidRPr="00AE6EA6">
        <w:rPr>
          <w:rFonts w:ascii="Times New Roman" w:hAnsi="Times New Roman" w:cs="Times New Roman"/>
          <w:sz w:val="28"/>
          <w:szCs w:val="28"/>
        </w:rPr>
        <w:t xml:space="preserve"> в расчете на один класс-комплект</w:t>
      </w:r>
      <w:r w:rsidR="008B0EF1">
        <w:rPr>
          <w:rFonts w:ascii="Times New Roman" w:hAnsi="Times New Roman" w:cs="Times New Roman"/>
          <w:sz w:val="28"/>
          <w:szCs w:val="28"/>
        </w:rPr>
        <w:t xml:space="preserve"> </w:t>
      </w:r>
      <w:r w:rsidR="00F36BE6" w:rsidRPr="00AE6EA6">
        <w:rPr>
          <w:rFonts w:ascii="Times New Roman" w:hAnsi="Times New Roman" w:cs="Times New Roman"/>
          <w:sz w:val="28"/>
          <w:szCs w:val="28"/>
        </w:rPr>
        <w:t xml:space="preserve"> в год;</w:t>
      </w:r>
    </w:p>
    <w:p w:rsidR="00B412E3" w:rsidRPr="00261EBC" w:rsidRDefault="00B412E3" w:rsidP="00D5335F">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Pr="00261EBC">
        <w:rPr>
          <w:rFonts w:ascii="Times New Roman" w:hAnsi="Times New Roman" w:cs="Times New Roman"/>
          <w:sz w:val="28"/>
          <w:szCs w:val="28"/>
        </w:rPr>
        <w:t>H</w:t>
      </w:r>
      <w:r w:rsidRPr="00261EBC">
        <w:rPr>
          <w:rFonts w:ascii="Times New Roman" w:hAnsi="Times New Roman" w:cs="Times New Roman"/>
          <w:sz w:val="28"/>
          <w:szCs w:val="28"/>
          <w:lang w:val="en-US"/>
        </w:rPr>
        <w:t>m</w:t>
      </w:r>
      <w:r w:rsidRPr="00261EBC">
        <w:rPr>
          <w:rFonts w:ascii="Times New Roman" w:hAnsi="Times New Roman" w:cs="Times New Roman"/>
          <w:sz w:val="28"/>
          <w:szCs w:val="28"/>
        </w:rPr>
        <w:t xml:space="preserve"> – прогнозируемое на очередной финансовый год среднегодовое количество классов (классов-комплектов) по уровням общего образования;</w:t>
      </w:r>
    </w:p>
    <w:p w:rsidR="00D85056" w:rsidRDefault="00D85056" w:rsidP="00261EBC">
      <w:pPr>
        <w:pStyle w:val="a4"/>
        <w:tabs>
          <w:tab w:val="left" w:pos="567"/>
        </w:tabs>
        <w:jc w:val="both"/>
        <w:rPr>
          <w:rFonts w:ascii="Times New Roman" w:hAnsi="Times New Roman" w:cs="Times New Roman"/>
          <w:sz w:val="28"/>
          <w:szCs w:val="28"/>
        </w:rPr>
      </w:pPr>
      <w:r w:rsidRPr="00261EBC">
        <w:rPr>
          <w:rFonts w:ascii="Times New Roman" w:hAnsi="Times New Roman" w:cs="Times New Roman"/>
          <w:sz w:val="28"/>
          <w:szCs w:val="28"/>
        </w:rPr>
        <w:t xml:space="preserve">     </w:t>
      </w:r>
      <w:r w:rsidR="00B412E3" w:rsidRPr="00261EBC">
        <w:rPr>
          <w:rFonts w:ascii="Times New Roman" w:hAnsi="Times New Roman" w:cs="Times New Roman"/>
          <w:sz w:val="28"/>
          <w:szCs w:val="28"/>
        </w:rPr>
        <w:t xml:space="preserve"> </w:t>
      </w:r>
      <w:r w:rsidRPr="00261EBC">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Pr="00261EBC">
        <w:rPr>
          <w:rFonts w:ascii="Times New Roman" w:hAnsi="Times New Roman" w:cs="Times New Roman"/>
          <w:sz w:val="28"/>
          <w:szCs w:val="28"/>
        </w:rPr>
        <w:t>Npa</w:t>
      </w:r>
      <w:r w:rsidRPr="00D85056">
        <w:rPr>
          <w:rFonts w:ascii="Times New Roman" w:hAnsi="Times New Roman" w:cs="Times New Roman"/>
          <w:sz w:val="28"/>
          <w:szCs w:val="28"/>
        </w:rPr>
        <w:t xml:space="preserve"> – норматив финансового обеспечения оказания муниципальных услуг в сфере образования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 покрывающий затраты на проведение промежуточной и государственной итоговой аттестации i-го муниципального образования, в расчете на одного обучающегося в год;</w:t>
      </w:r>
    </w:p>
    <w:p w:rsidR="00B412E3" w:rsidRPr="00261EBC" w:rsidRDefault="00B412E3" w:rsidP="00B412E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335F">
        <w:rPr>
          <w:rFonts w:ascii="Times New Roman" w:hAnsi="Times New Roman" w:cs="Times New Roman"/>
          <w:sz w:val="28"/>
          <w:szCs w:val="28"/>
        </w:rPr>
        <w:t xml:space="preserve">  </w:t>
      </w:r>
      <w:r w:rsidRPr="00261EBC">
        <w:rPr>
          <w:rFonts w:ascii="Times New Roman" w:hAnsi="Times New Roman" w:cs="Times New Roman"/>
          <w:sz w:val="28"/>
          <w:szCs w:val="28"/>
        </w:rPr>
        <w:t>Hpa - прогнозируемая на очередной финансовый год среднегодовая численность лиц, осваивающих основные общеобразовательные программы в форме самообразования или семейного образования либо обучавшихся по не имеющим государственной аккредитации основным общеобразовательным программам;</w:t>
      </w:r>
    </w:p>
    <w:p w:rsidR="00590003" w:rsidRDefault="00590003" w:rsidP="00D5335F">
      <w:pPr>
        <w:pStyle w:val="a4"/>
        <w:tabs>
          <w:tab w:val="left" w:pos="567"/>
        </w:tabs>
        <w:jc w:val="both"/>
        <w:rPr>
          <w:rFonts w:ascii="Times New Roman" w:hAnsi="Times New Roman" w:cs="Times New Roman"/>
          <w:sz w:val="28"/>
          <w:szCs w:val="28"/>
        </w:rPr>
      </w:pPr>
      <w:r w:rsidRPr="00261EBC">
        <w:rPr>
          <w:rFonts w:ascii="Times New Roman" w:hAnsi="Times New Roman" w:cs="Times New Roman"/>
          <w:sz w:val="28"/>
          <w:szCs w:val="28"/>
        </w:rPr>
        <w:t xml:space="preserve">      </w:t>
      </w:r>
      <w:r w:rsidR="00B412E3" w:rsidRPr="00261EBC">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Pr="00261EBC">
        <w:rPr>
          <w:rFonts w:ascii="Times New Roman" w:hAnsi="Times New Roman" w:cs="Times New Roman"/>
          <w:sz w:val="28"/>
          <w:szCs w:val="28"/>
        </w:rPr>
        <w:t>Nd -</w:t>
      </w:r>
      <w:r w:rsidRPr="00590003">
        <w:rPr>
          <w:rFonts w:ascii="Times New Roman" w:hAnsi="Times New Roman" w:cs="Times New Roman"/>
          <w:sz w:val="28"/>
          <w:szCs w:val="28"/>
        </w:rPr>
        <w:t xml:space="preserve"> норматив финансового обеспечения оказания муниципальных услуг в сфере образования по реализации общеобразовательных программ дошкольного образования в общеобразовательных </w:t>
      </w:r>
      <w:r w:rsidR="00D57696">
        <w:rPr>
          <w:rFonts w:ascii="Times New Roman" w:hAnsi="Times New Roman" w:cs="Times New Roman"/>
          <w:sz w:val="28"/>
          <w:szCs w:val="28"/>
        </w:rPr>
        <w:t>учреждениях</w:t>
      </w:r>
      <w:r w:rsidRPr="00590003">
        <w:rPr>
          <w:rFonts w:ascii="Times New Roman" w:hAnsi="Times New Roman" w:cs="Times New Roman"/>
          <w:sz w:val="28"/>
          <w:szCs w:val="28"/>
        </w:rPr>
        <w:t xml:space="preserve">, реализующих общеобразовательные программы дошкольного образования в </w:t>
      </w:r>
      <w:r w:rsidR="008B0EF1">
        <w:rPr>
          <w:rFonts w:ascii="Times New Roman" w:hAnsi="Times New Roman" w:cs="Times New Roman"/>
          <w:sz w:val="28"/>
          <w:szCs w:val="28"/>
        </w:rPr>
        <w:t xml:space="preserve">расчете на одного воспитанника </w:t>
      </w:r>
      <w:r w:rsidRPr="00590003">
        <w:rPr>
          <w:rFonts w:ascii="Times New Roman" w:hAnsi="Times New Roman" w:cs="Times New Roman"/>
          <w:sz w:val="28"/>
          <w:szCs w:val="28"/>
        </w:rPr>
        <w:t>в год;</w:t>
      </w:r>
    </w:p>
    <w:p w:rsidR="00A04ABC" w:rsidRPr="00D57696" w:rsidRDefault="00A04ABC" w:rsidP="00D5335F">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563242">
        <w:rPr>
          <w:rFonts w:ascii="Times New Roman" w:hAnsi="Times New Roman" w:cs="Times New Roman"/>
          <w:sz w:val="28"/>
          <w:szCs w:val="28"/>
          <w:lang w:val="en-US"/>
        </w:rPr>
        <w:t>Hd</w:t>
      </w:r>
      <w:r w:rsidRPr="00D57696">
        <w:t xml:space="preserve"> </w:t>
      </w:r>
      <w:r>
        <w:t xml:space="preserve">- </w:t>
      </w:r>
      <w:r w:rsidRPr="00D57696">
        <w:rPr>
          <w:rFonts w:ascii="Times New Roman" w:hAnsi="Times New Roman" w:cs="Times New Roman"/>
          <w:sz w:val="28"/>
          <w:szCs w:val="28"/>
        </w:rPr>
        <w:t xml:space="preserve">прогнозируемая на очередной финансовый год среднегодовая численность воспитанников в дошкольных общеобразовательных </w:t>
      </w:r>
      <w:r>
        <w:rPr>
          <w:rFonts w:ascii="Times New Roman" w:hAnsi="Times New Roman" w:cs="Times New Roman"/>
          <w:sz w:val="28"/>
          <w:szCs w:val="28"/>
        </w:rPr>
        <w:t>учреждениях;</w:t>
      </w:r>
    </w:p>
    <w:p w:rsidR="00132226" w:rsidRDefault="00431822" w:rsidP="00D5335F">
      <w:pPr>
        <w:pStyle w:val="a4"/>
        <w:tabs>
          <w:tab w:val="left" w:pos="567"/>
        </w:tabs>
        <w:jc w:val="both"/>
        <w:rPr>
          <w:rFonts w:ascii="Times New Roman" w:hAnsi="Times New Roman" w:cs="Times New Roman"/>
          <w:sz w:val="28"/>
          <w:szCs w:val="28"/>
        </w:rPr>
      </w:pPr>
      <w:r w:rsidRPr="00AE6EA6">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00021F65" w:rsidRPr="00563242">
        <w:rPr>
          <w:rFonts w:ascii="Times New Roman" w:hAnsi="Times New Roman" w:cs="Times New Roman"/>
          <w:sz w:val="28"/>
          <w:szCs w:val="28"/>
          <w:lang w:val="en-US"/>
        </w:rPr>
        <w:t>N</w:t>
      </w:r>
      <w:r w:rsidR="00132226" w:rsidRPr="00563242">
        <w:rPr>
          <w:rFonts w:ascii="Times New Roman" w:hAnsi="Times New Roman" w:cs="Times New Roman"/>
          <w:sz w:val="28"/>
          <w:szCs w:val="28"/>
          <w:lang w:val="en-US"/>
        </w:rPr>
        <w:t>dm</w:t>
      </w:r>
      <w:r w:rsidR="00132226" w:rsidRPr="00132226">
        <w:rPr>
          <w:rFonts w:ascii="Times New Roman" w:hAnsi="Times New Roman" w:cs="Times New Roman"/>
          <w:sz w:val="28"/>
          <w:szCs w:val="28"/>
        </w:rPr>
        <w:t xml:space="preserve"> </w:t>
      </w:r>
      <w:r w:rsidR="00B93C8A" w:rsidRPr="00AE6EA6">
        <w:rPr>
          <w:rFonts w:ascii="Times New Roman" w:hAnsi="Times New Roman" w:cs="Times New Roman"/>
          <w:sz w:val="28"/>
          <w:szCs w:val="28"/>
        </w:rPr>
        <w:t xml:space="preserve">– </w:t>
      </w:r>
      <w:r w:rsidR="00132226" w:rsidRPr="00132226">
        <w:rPr>
          <w:rFonts w:ascii="Times New Roman" w:hAnsi="Times New Roman" w:cs="Times New Roman"/>
          <w:sz w:val="28"/>
          <w:szCs w:val="28"/>
        </w:rPr>
        <w:t xml:space="preserve">норматив финансового обеспечения оказания муниципальных услуг в сфере образования по реализации общеобразовательных программ дошкольного образования в малокомплектных общеобразовательных </w:t>
      </w:r>
      <w:r w:rsidR="00DA16FA">
        <w:rPr>
          <w:rFonts w:ascii="Times New Roman" w:hAnsi="Times New Roman" w:cs="Times New Roman"/>
          <w:sz w:val="28"/>
          <w:szCs w:val="28"/>
        </w:rPr>
        <w:t>учреждениях</w:t>
      </w:r>
      <w:r w:rsidR="00132226" w:rsidRPr="00132226">
        <w:rPr>
          <w:rFonts w:ascii="Times New Roman" w:hAnsi="Times New Roman" w:cs="Times New Roman"/>
          <w:sz w:val="28"/>
          <w:szCs w:val="28"/>
        </w:rPr>
        <w:t>, реализующих общеобразовательные программы дошкольного образования в расчете на одну группу в год;</w:t>
      </w:r>
    </w:p>
    <w:p w:rsidR="009168A0" w:rsidRDefault="009168A0" w:rsidP="00D5335F">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Pr="00563242">
        <w:rPr>
          <w:rFonts w:ascii="Times New Roman" w:hAnsi="Times New Roman" w:cs="Times New Roman"/>
          <w:sz w:val="28"/>
          <w:szCs w:val="28"/>
          <w:lang w:val="en-US"/>
        </w:rPr>
        <w:t>Hdm</w:t>
      </w:r>
      <w:r w:rsidRPr="00081FCA">
        <w:rPr>
          <w:rFonts w:ascii="Times New Roman" w:hAnsi="Times New Roman" w:cs="Times New Roman"/>
          <w:sz w:val="28"/>
          <w:szCs w:val="28"/>
        </w:rPr>
        <w:t xml:space="preserve"> –</w:t>
      </w:r>
      <w:r>
        <w:rPr>
          <w:rFonts w:ascii="Times New Roman" w:hAnsi="Times New Roman" w:cs="Times New Roman"/>
          <w:sz w:val="28"/>
          <w:szCs w:val="28"/>
        </w:rPr>
        <w:t xml:space="preserve"> прогнозируемая на очередной финансовый год </w:t>
      </w:r>
      <w:r w:rsidRPr="00081FCA">
        <w:rPr>
          <w:rFonts w:ascii="Times New Roman" w:hAnsi="Times New Roman" w:cs="Times New Roman"/>
          <w:sz w:val="28"/>
          <w:szCs w:val="28"/>
        </w:rPr>
        <w:t xml:space="preserve"> </w:t>
      </w:r>
      <w:r>
        <w:rPr>
          <w:rFonts w:ascii="Times New Roman" w:hAnsi="Times New Roman" w:cs="Times New Roman"/>
          <w:sz w:val="28"/>
          <w:szCs w:val="28"/>
        </w:rPr>
        <w:t>среднегодовая численность групп в малокомплектных дошкольных общеобразовательных учреждениях, реализующих общеобразовательную программу дошкольного образования;</w:t>
      </w:r>
    </w:p>
    <w:p w:rsidR="009168A0" w:rsidRDefault="00984F54" w:rsidP="009168A0">
      <w:pPr>
        <w:pStyle w:val="a4"/>
        <w:jc w:val="both"/>
        <w:rPr>
          <w:rFonts w:ascii="Times New Roman" w:hAnsi="Times New Roman" w:cs="Times New Roman"/>
          <w:sz w:val="28"/>
          <w:szCs w:val="28"/>
        </w:rPr>
      </w:pPr>
      <w:r w:rsidRPr="00AE6EA6">
        <w:rPr>
          <w:rFonts w:ascii="Times New Roman" w:eastAsia="Times New Roman" w:hAnsi="Times New Roman" w:cs="Times New Roman"/>
          <w:sz w:val="28"/>
          <w:szCs w:val="28"/>
        </w:rPr>
        <w:t xml:space="preserve">      </w:t>
      </w:r>
      <w:r w:rsidR="00D5335F">
        <w:rPr>
          <w:rFonts w:ascii="Times New Roman" w:eastAsia="Times New Roman" w:hAnsi="Times New Roman" w:cs="Times New Roman"/>
          <w:sz w:val="28"/>
          <w:szCs w:val="28"/>
        </w:rPr>
        <w:t xml:space="preserve"> </w:t>
      </w:r>
      <w:r w:rsidR="005764E4" w:rsidRPr="00AE6EA6">
        <w:rPr>
          <w:rFonts w:ascii="Times New Roman" w:hAnsi="Times New Roman" w:cs="Times New Roman"/>
          <w:sz w:val="28"/>
          <w:szCs w:val="28"/>
        </w:rPr>
        <w:t xml:space="preserve"> </w:t>
      </w:r>
      <w:r w:rsidR="003F2341" w:rsidRPr="00563242">
        <w:rPr>
          <w:rFonts w:ascii="Times New Roman" w:hAnsi="Times New Roman" w:cs="Times New Roman"/>
          <w:sz w:val="28"/>
          <w:szCs w:val="28"/>
          <w:lang w:val="en-US"/>
        </w:rPr>
        <w:t>N</w:t>
      </w:r>
      <w:r w:rsidR="005764E4" w:rsidRPr="00563242">
        <w:rPr>
          <w:rFonts w:ascii="Times New Roman" w:hAnsi="Times New Roman" w:cs="Times New Roman"/>
          <w:sz w:val="28"/>
          <w:szCs w:val="28"/>
        </w:rPr>
        <w:t>о</w:t>
      </w:r>
      <w:r w:rsidR="006358FA" w:rsidRPr="00AE6EA6">
        <w:rPr>
          <w:rFonts w:ascii="Times New Roman" w:hAnsi="Times New Roman" w:cs="Times New Roman"/>
          <w:sz w:val="28"/>
          <w:szCs w:val="28"/>
        </w:rPr>
        <w:t xml:space="preserve"> - </w:t>
      </w:r>
      <w:r w:rsidR="009168A0" w:rsidRPr="009168A0">
        <w:rPr>
          <w:rFonts w:ascii="Times New Roman" w:hAnsi="Times New Roman" w:cs="Times New Roman"/>
          <w:sz w:val="28"/>
          <w:szCs w:val="28"/>
        </w:rPr>
        <w:t xml:space="preserve">норматив финансового обеспечения оказания муниципальных услуг в сфере образования по реализации программ дополнительного образования детей в общеобразовательных </w:t>
      </w:r>
      <w:r w:rsidR="009168A0">
        <w:rPr>
          <w:rFonts w:ascii="Times New Roman" w:hAnsi="Times New Roman" w:cs="Times New Roman"/>
          <w:sz w:val="28"/>
          <w:szCs w:val="28"/>
        </w:rPr>
        <w:t>учреждениях</w:t>
      </w:r>
      <w:r w:rsidR="009168A0" w:rsidRPr="009168A0">
        <w:rPr>
          <w:rFonts w:ascii="Times New Roman" w:hAnsi="Times New Roman" w:cs="Times New Roman"/>
          <w:sz w:val="28"/>
          <w:szCs w:val="28"/>
        </w:rPr>
        <w:t xml:space="preserve"> в расчете на одного обучающегося</w:t>
      </w:r>
      <w:r w:rsidR="008B0EF1">
        <w:rPr>
          <w:rFonts w:ascii="Times New Roman" w:hAnsi="Times New Roman" w:cs="Times New Roman"/>
          <w:sz w:val="28"/>
          <w:szCs w:val="28"/>
        </w:rPr>
        <w:t xml:space="preserve">  </w:t>
      </w:r>
      <w:r w:rsidR="009168A0" w:rsidRPr="009168A0">
        <w:rPr>
          <w:rFonts w:ascii="Times New Roman" w:hAnsi="Times New Roman" w:cs="Times New Roman"/>
          <w:sz w:val="28"/>
          <w:szCs w:val="28"/>
        </w:rPr>
        <w:t>в год</w:t>
      </w:r>
      <w:r w:rsidR="009168A0">
        <w:rPr>
          <w:rFonts w:ascii="Times New Roman" w:hAnsi="Times New Roman" w:cs="Times New Roman"/>
          <w:sz w:val="28"/>
          <w:szCs w:val="28"/>
        </w:rPr>
        <w:t>;</w:t>
      </w:r>
    </w:p>
    <w:p w:rsidR="009168A0" w:rsidRPr="009168A0" w:rsidRDefault="009168A0" w:rsidP="00D5335F">
      <w:pPr>
        <w:pStyle w:val="a4"/>
        <w:tabs>
          <w:tab w:val="left" w:pos="567"/>
        </w:tabs>
        <w:jc w:val="both"/>
        <w:rPr>
          <w:rFonts w:ascii="Times New Roman" w:hAnsi="Times New Roman" w:cs="Times New Roman"/>
          <w:sz w:val="28"/>
          <w:szCs w:val="28"/>
        </w:rPr>
      </w:pPr>
      <w:r w:rsidRPr="009168A0">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Pr="00563242">
        <w:rPr>
          <w:rFonts w:ascii="Times New Roman" w:hAnsi="Times New Roman" w:cs="Times New Roman"/>
          <w:sz w:val="28"/>
          <w:szCs w:val="28"/>
        </w:rPr>
        <w:t>Ho</w:t>
      </w:r>
      <w:r w:rsidRPr="009168A0">
        <w:rPr>
          <w:rFonts w:ascii="Times New Roman" w:hAnsi="Times New Roman" w:cs="Times New Roman"/>
          <w:sz w:val="28"/>
          <w:szCs w:val="28"/>
        </w:rPr>
        <w:t xml:space="preserve"> - прогнозируемая на очередной финансовый год среднегодовая численность обучающихся по программам дополнительного образования детей в общеобразовательных </w:t>
      </w:r>
      <w:r>
        <w:rPr>
          <w:rFonts w:ascii="Times New Roman" w:hAnsi="Times New Roman" w:cs="Times New Roman"/>
          <w:sz w:val="28"/>
          <w:szCs w:val="28"/>
        </w:rPr>
        <w:t>учреждениях;</w:t>
      </w:r>
      <w:r w:rsidRPr="009168A0">
        <w:rPr>
          <w:rFonts w:ascii="Times New Roman" w:hAnsi="Times New Roman" w:cs="Times New Roman"/>
          <w:sz w:val="28"/>
          <w:szCs w:val="28"/>
        </w:rPr>
        <w:t xml:space="preserve"> </w:t>
      </w:r>
    </w:p>
    <w:p w:rsidR="00F36BE6" w:rsidRPr="00120C98" w:rsidRDefault="00431822" w:rsidP="00D5335F">
      <w:pPr>
        <w:pStyle w:val="a4"/>
        <w:tabs>
          <w:tab w:val="left" w:pos="567"/>
        </w:tabs>
        <w:jc w:val="both"/>
        <w:rPr>
          <w:rFonts w:ascii="Times New Roman" w:hAnsi="Times New Roman" w:cs="Times New Roman"/>
          <w:sz w:val="28"/>
          <w:szCs w:val="28"/>
        </w:rPr>
      </w:pPr>
      <w:r w:rsidRPr="00AE6EA6">
        <w:rPr>
          <w:rFonts w:ascii="Times New Roman" w:hAnsi="Times New Roman" w:cs="Times New Roman"/>
          <w:sz w:val="28"/>
          <w:szCs w:val="28"/>
        </w:rPr>
        <w:t xml:space="preserve">  </w:t>
      </w:r>
      <w:r w:rsidR="00A3739C" w:rsidRPr="00AE6EA6">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00CC2B2F" w:rsidRPr="00563242">
        <w:rPr>
          <w:rFonts w:ascii="Times New Roman" w:eastAsia="Times New Roman" w:hAnsi="Times New Roman" w:cs="Times New Roman"/>
          <w:sz w:val="28"/>
          <w:szCs w:val="28"/>
          <w:lang w:val="en-US"/>
        </w:rPr>
        <w:t>N</w:t>
      </w:r>
      <w:r w:rsidR="00527874" w:rsidRPr="00563242">
        <w:rPr>
          <w:rFonts w:ascii="Times New Roman" w:hAnsi="Times New Roman" w:cs="Times New Roman"/>
          <w:sz w:val="28"/>
          <w:szCs w:val="28"/>
          <w:lang w:val="en-US"/>
        </w:rPr>
        <w:t>v</w:t>
      </w:r>
      <w:r w:rsidR="00CC2B2F" w:rsidRPr="00661D1B">
        <w:rPr>
          <w:rFonts w:ascii="Times New Roman" w:hAnsi="Times New Roman" w:cs="Times New Roman"/>
          <w:sz w:val="28"/>
          <w:szCs w:val="28"/>
        </w:rPr>
        <w:t xml:space="preserve"> </w:t>
      </w:r>
      <w:r w:rsidR="00F36BE6" w:rsidRPr="00661D1B">
        <w:rPr>
          <w:rFonts w:ascii="Times New Roman" w:hAnsi="Times New Roman" w:cs="Times New Roman"/>
          <w:sz w:val="28"/>
          <w:szCs w:val="28"/>
        </w:rPr>
        <w:t>–</w:t>
      </w:r>
      <w:r w:rsidR="00CC2B2F" w:rsidRPr="00661D1B">
        <w:rPr>
          <w:rFonts w:ascii="Times New Roman" w:hAnsi="Times New Roman" w:cs="Times New Roman"/>
          <w:sz w:val="28"/>
          <w:szCs w:val="28"/>
        </w:rPr>
        <w:t xml:space="preserve"> норматив финансового обеспечения оказания муниципальных услуг по реализации общеобразовательных программ</w:t>
      </w:r>
      <w:r w:rsidR="00F36BE6" w:rsidRPr="00661D1B">
        <w:rPr>
          <w:rFonts w:ascii="Times New Roman" w:hAnsi="Times New Roman" w:cs="Times New Roman"/>
          <w:sz w:val="28"/>
          <w:szCs w:val="28"/>
        </w:rPr>
        <w:t xml:space="preserve"> начального общего, основного общего, сре</w:t>
      </w:r>
      <w:r w:rsidR="00861735" w:rsidRPr="00661D1B">
        <w:rPr>
          <w:rFonts w:ascii="Times New Roman" w:hAnsi="Times New Roman" w:cs="Times New Roman"/>
          <w:sz w:val="28"/>
          <w:szCs w:val="28"/>
        </w:rPr>
        <w:t>днего общего образования</w:t>
      </w:r>
      <w:r w:rsidR="00CC2B2F" w:rsidRPr="00661D1B">
        <w:rPr>
          <w:rFonts w:ascii="Times New Roman" w:hAnsi="Times New Roman" w:cs="Times New Roman"/>
          <w:sz w:val="28"/>
          <w:szCs w:val="28"/>
        </w:rPr>
        <w:t xml:space="preserve"> для обучающихся из числа лиц, имеющих ограниченные возможности здоровья и находящихся на индивидуальном обучении на дому или на длительном лечении в государственных </w:t>
      </w:r>
      <w:r w:rsidR="00D934D9">
        <w:rPr>
          <w:rFonts w:ascii="Times New Roman" w:hAnsi="Times New Roman" w:cs="Times New Roman"/>
          <w:sz w:val="28"/>
          <w:szCs w:val="28"/>
        </w:rPr>
        <w:t>лечебно – профилактических учреждениях здравоохранения</w:t>
      </w:r>
      <w:r w:rsidR="008044C3">
        <w:rPr>
          <w:rFonts w:ascii="Times New Roman" w:hAnsi="Times New Roman" w:cs="Times New Roman"/>
          <w:sz w:val="28"/>
          <w:szCs w:val="28"/>
        </w:rPr>
        <w:t xml:space="preserve"> в расчете на одного обучающегося</w:t>
      </w:r>
      <w:r w:rsidR="008B0EF1">
        <w:rPr>
          <w:rFonts w:ascii="Times New Roman" w:hAnsi="Times New Roman" w:cs="Times New Roman"/>
          <w:sz w:val="28"/>
          <w:szCs w:val="28"/>
        </w:rPr>
        <w:t xml:space="preserve"> </w:t>
      </w:r>
      <w:r w:rsidR="00861735" w:rsidRPr="00661D1B">
        <w:rPr>
          <w:rFonts w:ascii="Times New Roman" w:hAnsi="Times New Roman" w:cs="Times New Roman"/>
          <w:sz w:val="28"/>
          <w:szCs w:val="28"/>
        </w:rPr>
        <w:t>в год;</w:t>
      </w:r>
    </w:p>
    <w:p w:rsidR="00565E97" w:rsidRPr="00565E97" w:rsidRDefault="00565E97" w:rsidP="00D5335F">
      <w:pPr>
        <w:pStyle w:val="a4"/>
        <w:tabs>
          <w:tab w:val="left" w:pos="567"/>
        </w:tabs>
        <w:jc w:val="both"/>
        <w:rPr>
          <w:rFonts w:ascii="Times New Roman" w:hAnsi="Times New Roman" w:cs="Times New Roman"/>
          <w:sz w:val="28"/>
          <w:szCs w:val="28"/>
        </w:rPr>
      </w:pPr>
      <w:r w:rsidRPr="00565E97">
        <w:rPr>
          <w:rFonts w:ascii="Times New Roman" w:hAnsi="Times New Roman" w:cs="Times New Roman"/>
          <w:sz w:val="28"/>
          <w:szCs w:val="28"/>
        </w:rPr>
        <w:t xml:space="preserve">       </w:t>
      </w:r>
      <w:r w:rsidRPr="00563242">
        <w:rPr>
          <w:rFonts w:ascii="Times New Roman" w:eastAsia="Times New Roman" w:hAnsi="Times New Roman" w:cs="Times New Roman"/>
          <w:sz w:val="28"/>
          <w:szCs w:val="28"/>
          <w:lang w:val="en-US"/>
        </w:rPr>
        <w:t>H</w:t>
      </w:r>
      <w:r w:rsidRPr="00563242">
        <w:rPr>
          <w:rFonts w:ascii="Times New Roman" w:hAnsi="Times New Roman" w:cs="Times New Roman"/>
          <w:sz w:val="28"/>
          <w:szCs w:val="28"/>
          <w:lang w:val="en-US"/>
        </w:rPr>
        <w:t>v</w:t>
      </w:r>
      <w:r w:rsidRPr="00661D1B">
        <w:rPr>
          <w:rFonts w:ascii="Times New Roman" w:hAnsi="Times New Roman" w:cs="Times New Roman"/>
          <w:sz w:val="28"/>
          <w:szCs w:val="28"/>
        </w:rPr>
        <w:t xml:space="preserve"> – среднегодовая численность детей, имеющих ограниченные возможности здоровья и находящиеся на индивидуальном обучени</w:t>
      </w:r>
      <w:r>
        <w:rPr>
          <w:rFonts w:ascii="Times New Roman" w:hAnsi="Times New Roman" w:cs="Times New Roman"/>
          <w:sz w:val="28"/>
          <w:szCs w:val="28"/>
        </w:rPr>
        <w:t>е</w:t>
      </w:r>
      <w:r w:rsidRPr="00661D1B">
        <w:rPr>
          <w:rFonts w:ascii="Times New Roman" w:hAnsi="Times New Roman" w:cs="Times New Roman"/>
          <w:sz w:val="28"/>
          <w:szCs w:val="28"/>
        </w:rPr>
        <w:t xml:space="preserve">  на дому или на длительном лечении в государственных </w:t>
      </w:r>
      <w:r>
        <w:rPr>
          <w:rFonts w:ascii="Times New Roman" w:hAnsi="Times New Roman" w:cs="Times New Roman"/>
          <w:sz w:val="28"/>
          <w:szCs w:val="28"/>
        </w:rPr>
        <w:t>лечебно – профилактических учреждениях  здравоохранения;</w:t>
      </w:r>
    </w:p>
    <w:p w:rsidR="00F652F0" w:rsidRDefault="00431822" w:rsidP="00431822">
      <w:pPr>
        <w:pStyle w:val="a4"/>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F652F0" w:rsidRPr="00563242">
        <w:rPr>
          <w:rFonts w:ascii="Times New Roman" w:eastAsia="Times New Roman" w:hAnsi="Times New Roman" w:cs="Times New Roman"/>
          <w:sz w:val="28"/>
          <w:szCs w:val="28"/>
          <w:lang w:val="en-US"/>
        </w:rPr>
        <w:t>N</w:t>
      </w:r>
      <w:r w:rsidR="00F652F0" w:rsidRPr="00563242">
        <w:rPr>
          <w:rFonts w:ascii="Times New Roman" w:hAnsi="Times New Roman" w:cs="Times New Roman"/>
          <w:sz w:val="28"/>
          <w:szCs w:val="28"/>
          <w:lang w:val="en-US"/>
        </w:rPr>
        <w:t>d</w:t>
      </w:r>
      <w:r w:rsidR="00F652F0" w:rsidRPr="00AE6EA6">
        <w:rPr>
          <w:rFonts w:ascii="Times New Roman" w:hAnsi="Times New Roman" w:cs="Times New Roman"/>
          <w:sz w:val="28"/>
          <w:szCs w:val="28"/>
        </w:rPr>
        <w:t xml:space="preserve"> - </w:t>
      </w:r>
      <w:r w:rsidR="00527874" w:rsidRPr="00AE6EA6">
        <w:rPr>
          <w:rFonts w:ascii="Times New Roman" w:hAnsi="Times New Roman" w:cs="Times New Roman"/>
          <w:sz w:val="28"/>
          <w:szCs w:val="28"/>
        </w:rPr>
        <w:t>норматив финансового обеспечения оказания муниципальных услуг по организации предоставления детям – инвалидам</w:t>
      </w:r>
      <w:r w:rsidR="008B12B7">
        <w:rPr>
          <w:rFonts w:ascii="Times New Roman" w:hAnsi="Times New Roman" w:cs="Times New Roman"/>
          <w:sz w:val="28"/>
          <w:szCs w:val="28"/>
        </w:rPr>
        <w:t xml:space="preserve">, обучающимся на дому, </w:t>
      </w:r>
      <w:r w:rsidR="00527874" w:rsidRPr="00AE6EA6">
        <w:rPr>
          <w:rFonts w:ascii="Times New Roman" w:hAnsi="Times New Roman" w:cs="Times New Roman"/>
          <w:sz w:val="28"/>
          <w:szCs w:val="28"/>
        </w:rPr>
        <w:t xml:space="preserve"> общедоступного и бесплатного начального общего, основного общего, среднего общего образования по основным общеоб</w:t>
      </w:r>
      <w:r w:rsidR="00B66AD3" w:rsidRPr="00AE6EA6">
        <w:rPr>
          <w:rFonts w:ascii="Times New Roman" w:hAnsi="Times New Roman" w:cs="Times New Roman"/>
          <w:sz w:val="28"/>
          <w:szCs w:val="28"/>
        </w:rPr>
        <w:t>разовательным программам</w:t>
      </w:r>
      <w:r w:rsidR="008044C3" w:rsidRPr="00AE6EA6">
        <w:rPr>
          <w:rFonts w:ascii="Times New Roman" w:hAnsi="Times New Roman" w:cs="Times New Roman"/>
          <w:sz w:val="28"/>
          <w:szCs w:val="28"/>
        </w:rPr>
        <w:t xml:space="preserve"> в расчете на одного обучающегося</w:t>
      </w:r>
      <w:r w:rsidR="008B0EF1">
        <w:rPr>
          <w:rFonts w:ascii="Times New Roman" w:hAnsi="Times New Roman" w:cs="Times New Roman"/>
          <w:sz w:val="28"/>
          <w:szCs w:val="28"/>
        </w:rPr>
        <w:t xml:space="preserve"> </w:t>
      </w:r>
      <w:r w:rsidR="00B66AD3" w:rsidRPr="00AE6EA6">
        <w:rPr>
          <w:rFonts w:ascii="Times New Roman" w:hAnsi="Times New Roman" w:cs="Times New Roman"/>
          <w:sz w:val="28"/>
          <w:szCs w:val="28"/>
        </w:rPr>
        <w:t xml:space="preserve"> в год;</w:t>
      </w:r>
    </w:p>
    <w:p w:rsidR="00696E57" w:rsidRDefault="00373DE6" w:rsidP="00D5335F">
      <w:pPr>
        <w:pStyle w:val="a4"/>
        <w:tabs>
          <w:tab w:val="left" w:pos="567"/>
        </w:tabs>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D5335F">
        <w:rPr>
          <w:rFonts w:ascii="Times New Roman" w:hAnsi="Times New Roman" w:cs="Times New Roman"/>
          <w:sz w:val="28"/>
          <w:szCs w:val="28"/>
        </w:rPr>
        <w:t xml:space="preserve"> </w:t>
      </w:r>
      <w:r>
        <w:rPr>
          <w:rFonts w:ascii="Times New Roman" w:hAnsi="Times New Roman" w:cs="Times New Roman"/>
          <w:sz w:val="28"/>
          <w:szCs w:val="28"/>
        </w:rPr>
        <w:t xml:space="preserve"> </w:t>
      </w:r>
      <w:r w:rsidR="00696E57" w:rsidRPr="00563242">
        <w:rPr>
          <w:rFonts w:ascii="Times New Roman" w:eastAsia="Times New Roman" w:hAnsi="Times New Roman" w:cs="Times New Roman"/>
          <w:sz w:val="28"/>
          <w:szCs w:val="28"/>
          <w:lang w:val="en-US"/>
        </w:rPr>
        <w:t>Hd</w:t>
      </w:r>
      <w:r w:rsidR="00696E57" w:rsidRPr="00661D1B">
        <w:rPr>
          <w:rFonts w:ascii="Times New Roman" w:eastAsia="Times New Roman" w:hAnsi="Times New Roman" w:cs="Times New Roman"/>
          <w:sz w:val="28"/>
          <w:szCs w:val="28"/>
        </w:rPr>
        <w:t xml:space="preserve"> – среднегодовая численность детей- инвалидов, обучающихся на дому по основным общеобразовательным программа</w:t>
      </w:r>
      <w:r w:rsidR="00696E57">
        <w:rPr>
          <w:rFonts w:ascii="Times New Roman" w:eastAsia="Times New Roman" w:hAnsi="Times New Roman" w:cs="Times New Roman"/>
          <w:sz w:val="28"/>
          <w:szCs w:val="28"/>
        </w:rPr>
        <w:t>м по уровням начального общего, основного общего и среднего общего образования;</w:t>
      </w:r>
    </w:p>
    <w:p w:rsidR="00861735" w:rsidRPr="00AE6EA6" w:rsidRDefault="00431822" w:rsidP="00D5335F">
      <w:pPr>
        <w:pStyle w:val="a4"/>
        <w:tabs>
          <w:tab w:val="left" w:pos="567"/>
        </w:tabs>
        <w:jc w:val="both"/>
        <w:rPr>
          <w:rFonts w:ascii="Times New Roman" w:hAnsi="Times New Roman" w:cs="Times New Roman"/>
          <w:sz w:val="28"/>
          <w:szCs w:val="28"/>
        </w:rPr>
      </w:pPr>
      <w:r w:rsidRPr="00AE6EA6">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00861735" w:rsidRPr="00563242">
        <w:rPr>
          <w:rFonts w:ascii="Times New Roman" w:hAnsi="Times New Roman" w:cs="Times New Roman"/>
          <w:sz w:val="28"/>
          <w:szCs w:val="28"/>
        </w:rPr>
        <w:t>Y</w:t>
      </w:r>
      <w:r w:rsidR="00984F54" w:rsidRPr="00563242">
        <w:rPr>
          <w:rFonts w:ascii="Times New Roman" w:hAnsi="Times New Roman" w:cs="Times New Roman"/>
          <w:sz w:val="28"/>
          <w:szCs w:val="28"/>
          <w:lang w:val="en-US"/>
        </w:rPr>
        <w:t>g</w:t>
      </w:r>
      <w:r w:rsidR="00861735" w:rsidRPr="00AE6EA6">
        <w:rPr>
          <w:rFonts w:ascii="Times New Roman" w:hAnsi="Times New Roman" w:cs="Times New Roman"/>
          <w:sz w:val="28"/>
          <w:szCs w:val="28"/>
        </w:rPr>
        <w:t xml:space="preserve"> – </w:t>
      </w:r>
      <w:r w:rsidR="009D2A91" w:rsidRPr="00AE6EA6">
        <w:rPr>
          <w:rFonts w:ascii="Times New Roman" w:hAnsi="Times New Roman" w:cs="Times New Roman"/>
          <w:sz w:val="28"/>
          <w:szCs w:val="28"/>
        </w:rPr>
        <w:t xml:space="preserve">норматив финансового обеспечения </w:t>
      </w:r>
      <w:r w:rsidR="00155C5B">
        <w:rPr>
          <w:rFonts w:ascii="Times New Roman" w:hAnsi="Times New Roman" w:cs="Times New Roman"/>
          <w:sz w:val="28"/>
          <w:szCs w:val="28"/>
        </w:rPr>
        <w:t>оказания муниципальных услуг в сфере образования</w:t>
      </w:r>
      <w:r w:rsidR="009D2A91" w:rsidRPr="00AE6EA6">
        <w:rPr>
          <w:rFonts w:ascii="Times New Roman" w:hAnsi="Times New Roman" w:cs="Times New Roman"/>
          <w:sz w:val="28"/>
          <w:szCs w:val="28"/>
        </w:rPr>
        <w:t xml:space="preserve"> </w:t>
      </w:r>
      <w:r w:rsidR="00861735" w:rsidRPr="00AE6EA6">
        <w:rPr>
          <w:rFonts w:ascii="Times New Roman" w:hAnsi="Times New Roman" w:cs="Times New Roman"/>
          <w:sz w:val="28"/>
          <w:szCs w:val="28"/>
        </w:rPr>
        <w:t xml:space="preserve">по обеспечению учебниками и учебными пособиями </w:t>
      </w:r>
      <w:r w:rsidR="00155C5B">
        <w:rPr>
          <w:rFonts w:ascii="Times New Roman" w:hAnsi="Times New Roman" w:cs="Times New Roman"/>
          <w:sz w:val="28"/>
          <w:szCs w:val="28"/>
        </w:rPr>
        <w:t xml:space="preserve">обучающихся по уровням общего образования в </w:t>
      </w:r>
      <w:r w:rsidR="00946DD6">
        <w:rPr>
          <w:rFonts w:ascii="Times New Roman" w:hAnsi="Times New Roman" w:cs="Times New Roman"/>
          <w:sz w:val="28"/>
          <w:szCs w:val="28"/>
        </w:rPr>
        <w:t xml:space="preserve">малокомплектных сельских </w:t>
      </w:r>
      <w:r w:rsidR="00155C5B">
        <w:rPr>
          <w:rFonts w:ascii="Times New Roman" w:hAnsi="Times New Roman" w:cs="Times New Roman"/>
          <w:sz w:val="28"/>
          <w:szCs w:val="28"/>
        </w:rPr>
        <w:t xml:space="preserve">общеобразовательных учреждениях </w:t>
      </w:r>
      <w:r w:rsidR="00861735" w:rsidRPr="00AE6EA6">
        <w:rPr>
          <w:rFonts w:ascii="Times New Roman" w:hAnsi="Times New Roman" w:cs="Times New Roman"/>
          <w:sz w:val="28"/>
          <w:szCs w:val="28"/>
        </w:rPr>
        <w:t>в расче</w:t>
      </w:r>
      <w:r w:rsidR="00FA56AF" w:rsidRPr="00AE6EA6">
        <w:rPr>
          <w:rFonts w:ascii="Times New Roman" w:hAnsi="Times New Roman" w:cs="Times New Roman"/>
          <w:sz w:val="28"/>
          <w:szCs w:val="28"/>
        </w:rPr>
        <w:t>те на одного обучающегося в год;</w:t>
      </w:r>
    </w:p>
    <w:p w:rsidR="00C26C63" w:rsidRPr="00C26C63" w:rsidRDefault="007D4913" w:rsidP="00D5335F">
      <w:pPr>
        <w:pStyle w:val="a4"/>
        <w:tabs>
          <w:tab w:val="left" w:pos="567"/>
        </w:tabs>
        <w:jc w:val="both"/>
        <w:rPr>
          <w:rFonts w:ascii="Times New Roman" w:hAnsi="Times New Roman" w:cs="Times New Roman"/>
          <w:sz w:val="28"/>
          <w:szCs w:val="28"/>
        </w:rPr>
      </w:pPr>
      <w:r w:rsidRPr="00AE6EA6">
        <w:rPr>
          <w:rFonts w:ascii="Times New Roman" w:hAnsi="Times New Roman" w:cs="Times New Roman"/>
          <w:sz w:val="28"/>
          <w:szCs w:val="28"/>
        </w:rPr>
        <w:t xml:space="preserve">       </w:t>
      </w:r>
      <w:r w:rsidR="00D5335F">
        <w:rPr>
          <w:rFonts w:ascii="Times New Roman" w:hAnsi="Times New Roman" w:cs="Times New Roman"/>
          <w:sz w:val="28"/>
          <w:szCs w:val="28"/>
        </w:rPr>
        <w:t xml:space="preserve"> </w:t>
      </w:r>
      <w:r w:rsidR="00C26C63" w:rsidRPr="00563242">
        <w:rPr>
          <w:rFonts w:ascii="Times New Roman" w:hAnsi="Times New Roman" w:cs="Times New Roman"/>
          <w:sz w:val="28"/>
          <w:szCs w:val="28"/>
        </w:rPr>
        <w:t>Hgi</w:t>
      </w:r>
      <w:r w:rsidR="00861735" w:rsidRPr="00AE6EA6">
        <w:rPr>
          <w:rFonts w:ascii="Times New Roman" w:hAnsi="Times New Roman" w:cs="Times New Roman"/>
          <w:sz w:val="28"/>
          <w:szCs w:val="28"/>
        </w:rPr>
        <w:t xml:space="preserve"> </w:t>
      </w:r>
      <w:r w:rsidR="00B84646" w:rsidRPr="00C26C63">
        <w:rPr>
          <w:rFonts w:ascii="Times New Roman" w:hAnsi="Times New Roman" w:cs="Times New Roman"/>
          <w:sz w:val="28"/>
          <w:szCs w:val="28"/>
        </w:rPr>
        <w:t>–</w:t>
      </w:r>
      <w:r w:rsidR="00861735" w:rsidRPr="00C26C63">
        <w:rPr>
          <w:rFonts w:ascii="Times New Roman" w:hAnsi="Times New Roman" w:cs="Times New Roman"/>
          <w:sz w:val="28"/>
          <w:szCs w:val="28"/>
        </w:rPr>
        <w:t xml:space="preserve"> </w:t>
      </w:r>
      <w:r w:rsidR="00C26C63" w:rsidRPr="00C26C63">
        <w:rPr>
          <w:rFonts w:ascii="Times New Roman" w:hAnsi="Times New Roman" w:cs="Times New Roman"/>
          <w:sz w:val="28"/>
          <w:szCs w:val="28"/>
        </w:rPr>
        <w:t xml:space="preserve">прогнозируемая на очередной финансовый год среднегодовая численность обучающихся по основным общеобразовательным программам по уровням начального общего, основного общего и среднего общего образования в классах (классах-комплектах) в малокомплектных сельских общеобразовательных </w:t>
      </w:r>
      <w:r w:rsidR="00C26C63">
        <w:rPr>
          <w:rFonts w:ascii="Times New Roman" w:hAnsi="Times New Roman" w:cs="Times New Roman"/>
          <w:sz w:val="28"/>
          <w:szCs w:val="28"/>
        </w:rPr>
        <w:t xml:space="preserve"> учреждениях</w:t>
      </w:r>
      <w:r w:rsidR="00C26C63" w:rsidRPr="00C26C63">
        <w:rPr>
          <w:rFonts w:ascii="Times New Roman" w:hAnsi="Times New Roman" w:cs="Times New Roman"/>
          <w:sz w:val="28"/>
          <w:szCs w:val="28"/>
        </w:rPr>
        <w:t>;</w:t>
      </w:r>
    </w:p>
    <w:p w:rsidR="00424488" w:rsidRDefault="004D79D4" w:rsidP="00AD6368">
      <w:pPr>
        <w:pStyle w:val="a4"/>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F62A8">
        <w:rPr>
          <w:rFonts w:ascii="Times New Roman" w:eastAsia="Times New Roman" w:hAnsi="Times New Roman" w:cs="Times New Roman"/>
          <w:sz w:val="28"/>
          <w:szCs w:val="28"/>
        </w:rPr>
        <w:t xml:space="preserve">  </w:t>
      </w:r>
      <w:r w:rsidR="00946DD6">
        <w:rPr>
          <w:rFonts w:ascii="Times New Roman" w:eastAsia="Times New Roman" w:hAnsi="Times New Roman" w:cs="Times New Roman"/>
          <w:sz w:val="28"/>
          <w:szCs w:val="28"/>
          <w:lang w:val="en-US"/>
        </w:rPr>
        <w:t>U</w:t>
      </w:r>
      <w:r w:rsidR="002D2D9C" w:rsidRPr="00C23D82">
        <w:rPr>
          <w:rFonts w:ascii="Times New Roman" w:eastAsia="Times New Roman" w:hAnsi="Times New Roman" w:cs="Times New Roman"/>
          <w:sz w:val="28"/>
          <w:szCs w:val="28"/>
          <w:lang w:val="en-US"/>
        </w:rPr>
        <w:t>i</w:t>
      </w:r>
      <w:r w:rsidR="00EB632B">
        <w:rPr>
          <w:rFonts w:ascii="Times New Roman" w:eastAsia="Times New Roman" w:hAnsi="Times New Roman" w:cs="Times New Roman"/>
          <w:sz w:val="28"/>
          <w:szCs w:val="28"/>
        </w:rPr>
        <w:t xml:space="preserve"> –</w:t>
      </w:r>
      <w:r w:rsidR="00424488" w:rsidRPr="00C23D82">
        <w:rPr>
          <w:rFonts w:ascii="Times New Roman" w:eastAsia="Times New Roman" w:hAnsi="Times New Roman" w:cs="Times New Roman"/>
          <w:sz w:val="28"/>
          <w:szCs w:val="28"/>
        </w:rPr>
        <w:t>расходы по оплате услуг доступа к сети Интернет с испо</w:t>
      </w:r>
      <w:r w:rsidR="000B22C5">
        <w:rPr>
          <w:rFonts w:ascii="Times New Roman" w:eastAsia="Times New Roman" w:hAnsi="Times New Roman" w:cs="Times New Roman"/>
          <w:sz w:val="28"/>
          <w:szCs w:val="28"/>
        </w:rPr>
        <w:t>льзованием спутниковых ресурсов;</w:t>
      </w:r>
    </w:p>
    <w:p w:rsidR="000B22C5" w:rsidRDefault="00B4109F" w:rsidP="000B22C5">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22C5">
        <w:rPr>
          <w:rFonts w:ascii="Times New Roman" w:eastAsia="Times New Roman" w:hAnsi="Times New Roman" w:cs="Times New Roman"/>
          <w:sz w:val="28"/>
          <w:szCs w:val="28"/>
          <w:lang w:val="en-US"/>
        </w:rPr>
        <w:t>Vi</w:t>
      </w:r>
      <w:r w:rsidR="003E0599">
        <w:rPr>
          <w:rFonts w:ascii="Times New Roman" w:eastAsia="Times New Roman" w:hAnsi="Times New Roman" w:cs="Times New Roman"/>
          <w:sz w:val="28"/>
          <w:szCs w:val="28"/>
        </w:rPr>
        <w:t xml:space="preserve"> – </w:t>
      </w:r>
      <w:r w:rsidR="000B22C5">
        <w:rPr>
          <w:rFonts w:ascii="Times New Roman" w:eastAsia="Times New Roman" w:hAnsi="Times New Roman" w:cs="Times New Roman"/>
          <w:sz w:val="28"/>
          <w:szCs w:val="28"/>
        </w:rPr>
        <w:t>фонд оплаты труда водителей, осуществляющих подвоз детей школьными автобусами;</w:t>
      </w:r>
    </w:p>
    <w:p w:rsidR="000B22C5" w:rsidRPr="000B22C5" w:rsidRDefault="00B4109F" w:rsidP="00B4109F">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22C5">
        <w:rPr>
          <w:rFonts w:ascii="Times New Roman" w:eastAsia="Times New Roman" w:hAnsi="Times New Roman" w:cs="Times New Roman"/>
          <w:sz w:val="28"/>
          <w:szCs w:val="28"/>
          <w:lang w:val="en-US"/>
        </w:rPr>
        <w:t>Wi</w:t>
      </w:r>
      <w:r w:rsidR="000B22C5">
        <w:rPr>
          <w:rFonts w:ascii="Times New Roman" w:eastAsia="Times New Roman" w:hAnsi="Times New Roman" w:cs="Times New Roman"/>
          <w:sz w:val="28"/>
          <w:szCs w:val="28"/>
        </w:rPr>
        <w:t xml:space="preserve"> </w:t>
      </w:r>
      <w:r w:rsidR="000B22C5" w:rsidRPr="000B22C5">
        <w:rPr>
          <w:rFonts w:ascii="Times New Roman" w:eastAsia="Times New Roman" w:hAnsi="Times New Roman" w:cs="Times New Roman"/>
          <w:sz w:val="28"/>
          <w:szCs w:val="28"/>
        </w:rPr>
        <w:t xml:space="preserve">– </w:t>
      </w:r>
      <w:r w:rsidR="000B22C5">
        <w:rPr>
          <w:rFonts w:ascii="Times New Roman" w:eastAsia="Times New Roman" w:hAnsi="Times New Roman" w:cs="Times New Roman"/>
          <w:sz w:val="28"/>
          <w:szCs w:val="28"/>
        </w:rPr>
        <w:t>фонд оплаты труда воспитателей общеобразовательных учреждений, имеющих пришкольные интернаты;</w:t>
      </w:r>
    </w:p>
    <w:p w:rsidR="001C46C5" w:rsidRDefault="003E0599" w:rsidP="003E0599">
      <w:pPr>
        <w:pStyle w:val="a4"/>
        <w:tabs>
          <w:tab w:val="left" w:pos="56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46C5" w:rsidRPr="00FE281A">
        <w:rPr>
          <w:rFonts w:ascii="Times New Roman" w:eastAsia="Times New Roman" w:hAnsi="Times New Roman" w:cs="Times New Roman"/>
          <w:sz w:val="28"/>
          <w:szCs w:val="28"/>
          <w:lang w:val="en-US"/>
        </w:rPr>
        <w:t>K</w:t>
      </w:r>
      <w:r w:rsidR="001C46C5" w:rsidRPr="00FE281A">
        <w:rPr>
          <w:rFonts w:ascii="Times New Roman" w:eastAsia="Times New Roman" w:hAnsi="Times New Roman" w:cs="Times New Roman"/>
          <w:sz w:val="28"/>
          <w:szCs w:val="28"/>
        </w:rPr>
        <w:t xml:space="preserve">1, </w:t>
      </w:r>
      <w:r w:rsidR="001C46C5" w:rsidRPr="00FE281A">
        <w:rPr>
          <w:rFonts w:ascii="Times New Roman" w:eastAsia="Times New Roman" w:hAnsi="Times New Roman" w:cs="Times New Roman"/>
          <w:sz w:val="28"/>
          <w:szCs w:val="28"/>
          <w:lang w:val="en-US"/>
        </w:rPr>
        <w:t>R</w:t>
      </w:r>
      <w:r w:rsidR="001C46C5" w:rsidRPr="00FE281A">
        <w:rPr>
          <w:rFonts w:ascii="Times New Roman" w:eastAsia="Times New Roman" w:hAnsi="Times New Roman" w:cs="Times New Roman"/>
          <w:sz w:val="28"/>
          <w:szCs w:val="28"/>
        </w:rPr>
        <w:t xml:space="preserve">2, </w:t>
      </w:r>
      <w:r w:rsidR="001C46C5" w:rsidRPr="00FE281A">
        <w:rPr>
          <w:rFonts w:ascii="Times New Roman" w:eastAsia="Times New Roman" w:hAnsi="Times New Roman" w:cs="Times New Roman"/>
          <w:sz w:val="28"/>
          <w:szCs w:val="28"/>
          <w:lang w:val="en-US"/>
        </w:rPr>
        <w:t>K</w:t>
      </w:r>
      <w:r w:rsidR="001C46C5" w:rsidRPr="00FE281A">
        <w:rPr>
          <w:rFonts w:ascii="Times New Roman" w:eastAsia="Times New Roman" w:hAnsi="Times New Roman" w:cs="Times New Roman"/>
          <w:sz w:val="28"/>
          <w:szCs w:val="28"/>
        </w:rPr>
        <w:t xml:space="preserve">3, </w:t>
      </w:r>
      <w:r w:rsidR="001C46C5" w:rsidRPr="00FE281A">
        <w:rPr>
          <w:rFonts w:ascii="Times New Roman" w:eastAsia="Times New Roman" w:hAnsi="Times New Roman" w:cs="Times New Roman"/>
          <w:sz w:val="28"/>
          <w:szCs w:val="28"/>
          <w:lang w:val="en-US"/>
        </w:rPr>
        <w:t>K</w:t>
      </w:r>
      <w:r w:rsidR="001C46C5" w:rsidRPr="00FE281A">
        <w:rPr>
          <w:rFonts w:ascii="Times New Roman" w:eastAsia="Times New Roman" w:hAnsi="Times New Roman" w:cs="Times New Roman"/>
          <w:sz w:val="28"/>
          <w:szCs w:val="28"/>
        </w:rPr>
        <w:t>4 – коэффициенты выравнивания.</w:t>
      </w:r>
      <w:r w:rsidR="00F43126" w:rsidRPr="00FE281A">
        <w:rPr>
          <w:rFonts w:ascii="Times New Roman" w:eastAsia="Times New Roman" w:hAnsi="Times New Roman" w:cs="Times New Roman"/>
          <w:sz w:val="28"/>
          <w:szCs w:val="28"/>
        </w:rPr>
        <w:t xml:space="preserve">  </w:t>
      </w:r>
    </w:p>
    <w:p w:rsidR="002525CC" w:rsidRPr="00707469" w:rsidRDefault="00B4109F" w:rsidP="00D5335F">
      <w:pPr>
        <w:pStyle w:val="a4"/>
        <w:tabs>
          <w:tab w:val="left" w:pos="567"/>
        </w:tabs>
        <w:jc w:val="both"/>
        <w:rPr>
          <w:rFonts w:ascii="Times New Roman" w:hAnsi="Times New Roman" w:cs="Times New Roman"/>
          <w:sz w:val="28"/>
          <w:szCs w:val="28"/>
        </w:rPr>
      </w:pPr>
      <w:r>
        <w:rPr>
          <w:rFonts w:eastAsia="Times New Roman"/>
        </w:rPr>
        <w:t xml:space="preserve">      </w:t>
      </w:r>
      <w:r w:rsidR="00707469">
        <w:rPr>
          <w:rFonts w:eastAsia="Times New Roman"/>
        </w:rPr>
        <w:t xml:space="preserve">  </w:t>
      </w:r>
      <w:r>
        <w:rPr>
          <w:rFonts w:eastAsia="Times New Roman"/>
        </w:rPr>
        <w:t xml:space="preserve">  </w:t>
      </w:r>
      <w:r w:rsidR="00D5335F">
        <w:rPr>
          <w:rFonts w:eastAsia="Times New Roman"/>
        </w:rPr>
        <w:t xml:space="preserve"> </w:t>
      </w:r>
      <w:r w:rsidR="002525CC" w:rsidRPr="00707469">
        <w:rPr>
          <w:rFonts w:ascii="Times New Roman" w:hAnsi="Times New Roman" w:cs="Times New Roman"/>
          <w:sz w:val="28"/>
          <w:szCs w:val="28"/>
        </w:rPr>
        <w:t>8. Учреждениям, имеющим доступ к сети Интернет с использованием спутниковых ресурсов, размер субвенции увеличивается,  исходя из фактически  сложившихся расходов на данный вид услуг.</w:t>
      </w:r>
    </w:p>
    <w:p w:rsidR="00B4109F" w:rsidRPr="00707469" w:rsidRDefault="00B4109F" w:rsidP="003E0599">
      <w:pPr>
        <w:pStyle w:val="a4"/>
        <w:tabs>
          <w:tab w:val="left" w:pos="567"/>
        </w:tabs>
        <w:jc w:val="both"/>
        <w:rPr>
          <w:rFonts w:ascii="Times New Roman" w:hAnsi="Times New Roman" w:cs="Times New Roman"/>
          <w:sz w:val="28"/>
          <w:szCs w:val="28"/>
        </w:rPr>
      </w:pPr>
      <w:r w:rsidRPr="00707469">
        <w:rPr>
          <w:rFonts w:ascii="Times New Roman" w:hAnsi="Times New Roman" w:cs="Times New Roman"/>
          <w:sz w:val="28"/>
          <w:szCs w:val="28"/>
        </w:rPr>
        <w:t xml:space="preserve">        9. Учреждениям, осуществляющим подвоз учащихся и имеющим пришкольные интернаты, фонд оплаты труда определяется исходя из фактически сложившихся расходов за предшествующий финансовый год с учетом индексации.</w:t>
      </w:r>
    </w:p>
    <w:p w:rsidR="001C46C5" w:rsidRPr="00707469" w:rsidRDefault="001C46C5" w:rsidP="00707469">
      <w:pPr>
        <w:pStyle w:val="a4"/>
        <w:jc w:val="both"/>
        <w:rPr>
          <w:rFonts w:ascii="Times New Roman" w:hAnsi="Times New Roman" w:cs="Times New Roman"/>
          <w:sz w:val="28"/>
          <w:szCs w:val="28"/>
        </w:rPr>
      </w:pPr>
      <w:r w:rsidRPr="00707469">
        <w:rPr>
          <w:rFonts w:ascii="Times New Roman" w:hAnsi="Times New Roman" w:cs="Times New Roman"/>
          <w:sz w:val="28"/>
          <w:szCs w:val="28"/>
        </w:rPr>
        <w:t xml:space="preserve">        </w:t>
      </w:r>
      <w:r w:rsidR="001920EC" w:rsidRPr="00707469">
        <w:rPr>
          <w:rFonts w:ascii="Times New Roman" w:hAnsi="Times New Roman" w:cs="Times New Roman"/>
          <w:sz w:val="28"/>
          <w:szCs w:val="28"/>
        </w:rPr>
        <w:t>10</w:t>
      </w:r>
      <w:r w:rsidR="002525CC" w:rsidRPr="00707469">
        <w:rPr>
          <w:rFonts w:ascii="Times New Roman" w:hAnsi="Times New Roman" w:cs="Times New Roman"/>
          <w:sz w:val="28"/>
          <w:szCs w:val="28"/>
        </w:rPr>
        <w:t>.</w:t>
      </w:r>
      <w:r w:rsidRPr="00707469">
        <w:rPr>
          <w:rFonts w:ascii="Times New Roman" w:hAnsi="Times New Roman" w:cs="Times New Roman"/>
          <w:sz w:val="28"/>
          <w:szCs w:val="28"/>
        </w:rPr>
        <w:t xml:space="preserve"> Коэффициенты выравнивания направлены на понижение или повышение размера субвенции на реализацию образовательных программ общеобразовательным учреждениям, вводятся в связи с недостаточностью или избытком объема субвенции, определенного областным законом о</w:t>
      </w:r>
      <w:r w:rsidR="002525CC" w:rsidRPr="00707469">
        <w:rPr>
          <w:rFonts w:ascii="Times New Roman" w:hAnsi="Times New Roman" w:cs="Times New Roman"/>
          <w:sz w:val="28"/>
          <w:szCs w:val="28"/>
        </w:rPr>
        <w:t xml:space="preserve">б областном </w:t>
      </w:r>
      <w:r w:rsidRPr="00707469">
        <w:rPr>
          <w:rFonts w:ascii="Times New Roman" w:hAnsi="Times New Roman" w:cs="Times New Roman"/>
          <w:sz w:val="28"/>
          <w:szCs w:val="28"/>
        </w:rPr>
        <w:t xml:space="preserve"> бюджете на оч</w:t>
      </w:r>
      <w:r w:rsidR="00AC3C23" w:rsidRPr="00707469">
        <w:rPr>
          <w:rFonts w:ascii="Times New Roman" w:hAnsi="Times New Roman" w:cs="Times New Roman"/>
          <w:sz w:val="28"/>
          <w:szCs w:val="28"/>
        </w:rPr>
        <w:t>ередной финансовый год.</w:t>
      </w:r>
    </w:p>
    <w:p w:rsidR="00AC3C23" w:rsidRPr="00707469" w:rsidRDefault="009B4ECA" w:rsidP="00707469">
      <w:pPr>
        <w:pStyle w:val="a4"/>
        <w:jc w:val="both"/>
        <w:rPr>
          <w:rFonts w:ascii="Times New Roman" w:hAnsi="Times New Roman" w:cs="Times New Roman"/>
          <w:sz w:val="28"/>
          <w:szCs w:val="28"/>
        </w:rPr>
      </w:pPr>
      <w:r w:rsidRPr="00707469">
        <w:rPr>
          <w:rFonts w:ascii="Times New Roman" w:hAnsi="Times New Roman" w:cs="Times New Roman"/>
          <w:sz w:val="28"/>
          <w:szCs w:val="28"/>
        </w:rPr>
        <w:t xml:space="preserve"> </w:t>
      </w:r>
      <w:r w:rsidR="00B4109F" w:rsidRPr="00707469">
        <w:rPr>
          <w:rFonts w:ascii="Times New Roman" w:hAnsi="Times New Roman" w:cs="Times New Roman"/>
          <w:sz w:val="28"/>
          <w:szCs w:val="28"/>
        </w:rPr>
        <w:t xml:space="preserve">       </w:t>
      </w:r>
      <w:r w:rsidR="001A3BE7" w:rsidRPr="00707469">
        <w:rPr>
          <w:rFonts w:ascii="Times New Roman" w:hAnsi="Times New Roman" w:cs="Times New Roman"/>
          <w:sz w:val="28"/>
          <w:szCs w:val="28"/>
        </w:rPr>
        <w:t>1</w:t>
      </w:r>
      <w:r w:rsidR="001920EC" w:rsidRPr="00707469">
        <w:rPr>
          <w:rFonts w:ascii="Times New Roman" w:hAnsi="Times New Roman" w:cs="Times New Roman"/>
          <w:sz w:val="28"/>
          <w:szCs w:val="28"/>
        </w:rPr>
        <w:t>1</w:t>
      </w:r>
      <w:r w:rsidR="001A3BE7" w:rsidRPr="00707469">
        <w:rPr>
          <w:rFonts w:ascii="Times New Roman" w:hAnsi="Times New Roman" w:cs="Times New Roman"/>
          <w:sz w:val="28"/>
          <w:szCs w:val="28"/>
        </w:rPr>
        <w:t xml:space="preserve">. </w:t>
      </w:r>
      <w:r w:rsidR="00AC3C23" w:rsidRPr="00707469">
        <w:rPr>
          <w:rFonts w:ascii="Times New Roman" w:hAnsi="Times New Roman" w:cs="Times New Roman"/>
          <w:sz w:val="28"/>
          <w:szCs w:val="28"/>
        </w:rPr>
        <w:t>Коэффициенты выравнивания на очередной финансовый год утверждаются приказом начальника Управления</w:t>
      </w:r>
      <w:r w:rsidR="00B449FE" w:rsidRPr="00707469">
        <w:rPr>
          <w:rFonts w:ascii="Times New Roman" w:hAnsi="Times New Roman" w:cs="Times New Roman"/>
          <w:sz w:val="28"/>
          <w:szCs w:val="28"/>
        </w:rPr>
        <w:t xml:space="preserve"> образования</w:t>
      </w:r>
      <w:r w:rsidR="00AC3C23" w:rsidRPr="00707469">
        <w:rPr>
          <w:rFonts w:ascii="Times New Roman" w:hAnsi="Times New Roman" w:cs="Times New Roman"/>
          <w:sz w:val="28"/>
          <w:szCs w:val="28"/>
        </w:rPr>
        <w:t>.</w:t>
      </w:r>
    </w:p>
    <w:p w:rsidR="005B0402" w:rsidRDefault="00FE281A" w:rsidP="00707469">
      <w:pPr>
        <w:pStyle w:val="a4"/>
        <w:jc w:val="both"/>
        <w:rPr>
          <w:rFonts w:ascii="Times New Roman" w:hAnsi="Times New Roman" w:cs="Times New Roman"/>
          <w:sz w:val="28"/>
          <w:szCs w:val="28"/>
        </w:rPr>
      </w:pPr>
      <w:r w:rsidRPr="00707469">
        <w:rPr>
          <w:rFonts w:ascii="Times New Roman" w:hAnsi="Times New Roman" w:cs="Times New Roman"/>
          <w:sz w:val="28"/>
          <w:szCs w:val="28"/>
        </w:rPr>
        <w:t xml:space="preserve">  </w:t>
      </w:r>
      <w:r w:rsidR="00A724D1" w:rsidRPr="00707469">
        <w:rPr>
          <w:rFonts w:ascii="Times New Roman" w:hAnsi="Times New Roman" w:cs="Times New Roman"/>
          <w:sz w:val="28"/>
          <w:szCs w:val="28"/>
        </w:rPr>
        <w:t xml:space="preserve">      </w:t>
      </w:r>
      <w:r w:rsidR="00B4109F" w:rsidRPr="00707469">
        <w:rPr>
          <w:rFonts w:ascii="Times New Roman" w:hAnsi="Times New Roman" w:cs="Times New Roman"/>
          <w:sz w:val="28"/>
          <w:szCs w:val="28"/>
        </w:rPr>
        <w:t>1</w:t>
      </w:r>
      <w:r w:rsidR="001920EC" w:rsidRPr="00707469">
        <w:rPr>
          <w:rFonts w:ascii="Times New Roman" w:hAnsi="Times New Roman" w:cs="Times New Roman"/>
          <w:sz w:val="28"/>
          <w:szCs w:val="28"/>
        </w:rPr>
        <w:t>2</w:t>
      </w:r>
      <w:r w:rsidR="00B4109F" w:rsidRPr="00707469">
        <w:rPr>
          <w:rFonts w:ascii="Times New Roman" w:hAnsi="Times New Roman" w:cs="Times New Roman"/>
          <w:sz w:val="28"/>
          <w:szCs w:val="28"/>
        </w:rPr>
        <w:t>. Ответственность за нецелевое использование средств  субвенции несут руководители муниципальных общеобразовательных учреждений.</w:t>
      </w:r>
      <w:r w:rsidR="00036AF5" w:rsidRPr="00707469">
        <w:rPr>
          <w:rFonts w:ascii="Times New Roman" w:hAnsi="Times New Roman" w:cs="Times New Roman"/>
          <w:sz w:val="28"/>
          <w:szCs w:val="28"/>
        </w:rPr>
        <w:t xml:space="preserve"> </w:t>
      </w:r>
      <w:r w:rsidR="0005642B" w:rsidRPr="00707469">
        <w:rPr>
          <w:rFonts w:ascii="Times New Roman" w:hAnsi="Times New Roman" w:cs="Times New Roman"/>
          <w:sz w:val="28"/>
          <w:szCs w:val="28"/>
        </w:rPr>
        <w:t xml:space="preserve">  </w:t>
      </w:r>
    </w:p>
    <w:p w:rsidR="00D05286" w:rsidRPr="00707469" w:rsidRDefault="0005642B" w:rsidP="00871A1D">
      <w:pPr>
        <w:pStyle w:val="a4"/>
        <w:tabs>
          <w:tab w:val="left" w:pos="567"/>
        </w:tabs>
        <w:jc w:val="both"/>
        <w:rPr>
          <w:rFonts w:ascii="Times New Roman" w:hAnsi="Times New Roman" w:cs="Times New Roman"/>
          <w:sz w:val="28"/>
          <w:szCs w:val="28"/>
        </w:rPr>
      </w:pPr>
      <w:r w:rsidRPr="00707469">
        <w:rPr>
          <w:rFonts w:ascii="Times New Roman" w:hAnsi="Times New Roman" w:cs="Times New Roman"/>
          <w:sz w:val="28"/>
          <w:szCs w:val="28"/>
        </w:rPr>
        <w:t xml:space="preserve">     </w:t>
      </w:r>
      <w:r w:rsidR="00E074C6" w:rsidRPr="00707469">
        <w:rPr>
          <w:rFonts w:ascii="Times New Roman" w:hAnsi="Times New Roman" w:cs="Times New Roman"/>
          <w:sz w:val="28"/>
          <w:szCs w:val="28"/>
        </w:rPr>
        <w:t xml:space="preserve">   </w:t>
      </w:r>
      <w:r w:rsidR="005B0402">
        <w:rPr>
          <w:rFonts w:ascii="Times New Roman" w:hAnsi="Times New Roman" w:cs="Times New Roman"/>
          <w:sz w:val="28"/>
          <w:szCs w:val="28"/>
        </w:rPr>
        <w:t>13.</w:t>
      </w:r>
      <w:r w:rsidR="005B0402">
        <w:t xml:space="preserve">  </w:t>
      </w:r>
      <w:r w:rsidR="00D05286" w:rsidRPr="00707469">
        <w:rPr>
          <w:rFonts w:ascii="Times New Roman" w:hAnsi="Times New Roman" w:cs="Times New Roman"/>
          <w:sz w:val="28"/>
          <w:szCs w:val="28"/>
        </w:rPr>
        <w:t xml:space="preserve">При определении прогнозируемых на очередной финансовый год среднегодовой численности обучающихся по основным общеобразовательным программам по уровням общего образования в обычных, </w:t>
      </w:r>
      <w:r w:rsidR="00890EB6" w:rsidRPr="00707469">
        <w:rPr>
          <w:rFonts w:ascii="Times New Roman" w:hAnsi="Times New Roman" w:cs="Times New Roman"/>
          <w:sz w:val="28"/>
          <w:szCs w:val="28"/>
        </w:rPr>
        <w:t>кадетских</w:t>
      </w:r>
      <w:r w:rsidR="00D05286" w:rsidRPr="00707469">
        <w:rPr>
          <w:rFonts w:ascii="Times New Roman" w:hAnsi="Times New Roman" w:cs="Times New Roman"/>
          <w:sz w:val="28"/>
          <w:szCs w:val="28"/>
        </w:rPr>
        <w:t xml:space="preserve"> классах, в группах продленного дня в общеобразовательных </w:t>
      </w:r>
      <w:r w:rsidR="00890EB6" w:rsidRPr="00707469">
        <w:rPr>
          <w:rFonts w:ascii="Times New Roman" w:hAnsi="Times New Roman" w:cs="Times New Roman"/>
          <w:sz w:val="28"/>
          <w:szCs w:val="28"/>
        </w:rPr>
        <w:t>учреждениях</w:t>
      </w:r>
      <w:r w:rsidR="00D05286" w:rsidRPr="00707469">
        <w:rPr>
          <w:rFonts w:ascii="Times New Roman" w:hAnsi="Times New Roman" w:cs="Times New Roman"/>
          <w:sz w:val="28"/>
          <w:szCs w:val="28"/>
        </w:rPr>
        <w:t xml:space="preserve"> в сельском поселении, обучающихся из числа лиц, имеющих ограниченные возможности здоровья и находящихся на индивидуальном обучении на дому или на длительном лечении в стационарных условиях в государственных медицинских организациях Архангельской области, среднегодового количества классов (классов-комплектов) по уровням общего образования в малокомплектных и сельских </w:t>
      </w:r>
      <w:r w:rsidR="00D05286" w:rsidRPr="00707469">
        <w:rPr>
          <w:rFonts w:ascii="Times New Roman" w:hAnsi="Times New Roman" w:cs="Times New Roman"/>
          <w:sz w:val="28"/>
          <w:szCs w:val="28"/>
        </w:rPr>
        <w:lastRenderedPageBreak/>
        <w:t>о</w:t>
      </w:r>
      <w:r w:rsidR="005C6934" w:rsidRPr="00707469">
        <w:rPr>
          <w:rFonts w:ascii="Times New Roman" w:hAnsi="Times New Roman" w:cs="Times New Roman"/>
          <w:sz w:val="28"/>
          <w:szCs w:val="28"/>
        </w:rPr>
        <w:t>бще</w:t>
      </w:r>
      <w:r w:rsidR="00871A1D">
        <w:rPr>
          <w:rFonts w:ascii="Times New Roman" w:hAnsi="Times New Roman" w:cs="Times New Roman"/>
          <w:sz w:val="28"/>
          <w:szCs w:val="28"/>
        </w:rPr>
        <w:t>о</w:t>
      </w:r>
      <w:r w:rsidR="00D05286" w:rsidRPr="00707469">
        <w:rPr>
          <w:rFonts w:ascii="Times New Roman" w:hAnsi="Times New Roman" w:cs="Times New Roman"/>
          <w:sz w:val="28"/>
          <w:szCs w:val="28"/>
        </w:rPr>
        <w:t xml:space="preserve">бразовательных </w:t>
      </w:r>
      <w:r w:rsidR="005C6934" w:rsidRPr="00707469">
        <w:rPr>
          <w:rFonts w:ascii="Times New Roman" w:hAnsi="Times New Roman" w:cs="Times New Roman"/>
          <w:sz w:val="28"/>
          <w:szCs w:val="28"/>
        </w:rPr>
        <w:t>учреждениях</w:t>
      </w:r>
      <w:r w:rsidR="00D05286" w:rsidRPr="00707469">
        <w:rPr>
          <w:rFonts w:ascii="Times New Roman" w:hAnsi="Times New Roman" w:cs="Times New Roman"/>
          <w:sz w:val="28"/>
          <w:szCs w:val="28"/>
        </w:rPr>
        <w:t xml:space="preserve">, среднегодовой численности воспитанников в общеобразовательных </w:t>
      </w:r>
      <w:r w:rsidR="005C6934" w:rsidRPr="00707469">
        <w:rPr>
          <w:rFonts w:ascii="Times New Roman" w:hAnsi="Times New Roman" w:cs="Times New Roman"/>
          <w:sz w:val="28"/>
          <w:szCs w:val="28"/>
        </w:rPr>
        <w:t>учреждениях</w:t>
      </w:r>
      <w:r w:rsidR="00D05286" w:rsidRPr="00707469">
        <w:rPr>
          <w:rFonts w:ascii="Times New Roman" w:hAnsi="Times New Roman" w:cs="Times New Roman"/>
          <w:sz w:val="28"/>
          <w:szCs w:val="28"/>
        </w:rPr>
        <w:t>, реализующих общеобразовательную программу дошкольного образования, с</w:t>
      </w:r>
      <w:r w:rsidR="008C74DF" w:rsidRPr="00707469">
        <w:rPr>
          <w:rFonts w:ascii="Times New Roman" w:hAnsi="Times New Roman" w:cs="Times New Roman"/>
          <w:sz w:val="28"/>
          <w:szCs w:val="28"/>
        </w:rPr>
        <w:t xml:space="preserve">реднегодового количества групп </w:t>
      </w:r>
      <w:r w:rsidR="00D05286" w:rsidRPr="00707469">
        <w:rPr>
          <w:rFonts w:ascii="Times New Roman" w:hAnsi="Times New Roman" w:cs="Times New Roman"/>
          <w:sz w:val="28"/>
          <w:szCs w:val="28"/>
        </w:rPr>
        <w:t xml:space="preserve">в малокомплектных дошкольных образовательных </w:t>
      </w:r>
      <w:r w:rsidR="005C6934" w:rsidRPr="00707469">
        <w:rPr>
          <w:rFonts w:ascii="Times New Roman" w:hAnsi="Times New Roman" w:cs="Times New Roman"/>
          <w:sz w:val="28"/>
          <w:szCs w:val="28"/>
        </w:rPr>
        <w:t>учреждениях,</w:t>
      </w:r>
      <w:r w:rsidR="00D05286" w:rsidRPr="00707469">
        <w:rPr>
          <w:rFonts w:ascii="Times New Roman" w:hAnsi="Times New Roman" w:cs="Times New Roman"/>
          <w:sz w:val="28"/>
          <w:szCs w:val="28"/>
        </w:rPr>
        <w:t xml:space="preserve"> среднегодовой численности обучающихся по программам дополнительного образования детей в общеобразовательных </w:t>
      </w:r>
      <w:r w:rsidR="005C6934" w:rsidRPr="00707469">
        <w:rPr>
          <w:rFonts w:ascii="Times New Roman" w:hAnsi="Times New Roman" w:cs="Times New Roman"/>
          <w:sz w:val="28"/>
          <w:szCs w:val="28"/>
        </w:rPr>
        <w:t>учреждениях</w:t>
      </w:r>
      <w:r w:rsidR="00D05286" w:rsidRPr="00707469">
        <w:rPr>
          <w:rFonts w:ascii="Times New Roman" w:hAnsi="Times New Roman" w:cs="Times New Roman"/>
          <w:sz w:val="28"/>
          <w:szCs w:val="28"/>
        </w:rPr>
        <w:t xml:space="preserve"> используются данные</w:t>
      </w:r>
      <w:r w:rsidR="00E074C6" w:rsidRPr="00707469">
        <w:rPr>
          <w:rFonts w:ascii="Times New Roman" w:hAnsi="Times New Roman" w:cs="Times New Roman"/>
          <w:sz w:val="28"/>
          <w:szCs w:val="28"/>
        </w:rPr>
        <w:t xml:space="preserve">, предоставленные </w:t>
      </w:r>
      <w:r w:rsidR="00D05286" w:rsidRPr="00707469">
        <w:rPr>
          <w:rFonts w:ascii="Times New Roman" w:hAnsi="Times New Roman" w:cs="Times New Roman"/>
          <w:sz w:val="28"/>
          <w:szCs w:val="28"/>
        </w:rPr>
        <w:t xml:space="preserve"> </w:t>
      </w:r>
      <w:r w:rsidR="008C74DF" w:rsidRPr="00707469">
        <w:rPr>
          <w:rFonts w:ascii="Times New Roman" w:hAnsi="Times New Roman" w:cs="Times New Roman"/>
          <w:sz w:val="28"/>
          <w:szCs w:val="28"/>
        </w:rPr>
        <w:t xml:space="preserve">учреждением. </w:t>
      </w:r>
    </w:p>
    <w:p w:rsidR="00D05286" w:rsidRPr="00707469" w:rsidRDefault="001E346A" w:rsidP="00871A1D">
      <w:pPr>
        <w:pStyle w:val="a4"/>
        <w:tabs>
          <w:tab w:val="left" w:pos="567"/>
        </w:tabs>
        <w:jc w:val="both"/>
        <w:rPr>
          <w:rFonts w:ascii="Times New Roman" w:hAnsi="Times New Roman" w:cs="Times New Roman"/>
          <w:sz w:val="28"/>
          <w:szCs w:val="28"/>
        </w:rPr>
      </w:pPr>
      <w:r w:rsidRPr="00707469">
        <w:rPr>
          <w:rFonts w:ascii="Times New Roman" w:hAnsi="Times New Roman" w:cs="Times New Roman"/>
          <w:sz w:val="28"/>
          <w:szCs w:val="28"/>
        </w:rPr>
        <w:t xml:space="preserve">        </w:t>
      </w:r>
      <w:r w:rsidR="00D05286" w:rsidRPr="00707469">
        <w:rPr>
          <w:rFonts w:ascii="Times New Roman" w:hAnsi="Times New Roman" w:cs="Times New Roman"/>
          <w:sz w:val="28"/>
          <w:szCs w:val="28"/>
        </w:rPr>
        <w:t>Среднегодовая численность обучающихся (воспитанников) в муниципально</w:t>
      </w:r>
      <w:r w:rsidR="008C74DF" w:rsidRPr="00707469">
        <w:rPr>
          <w:rFonts w:ascii="Times New Roman" w:hAnsi="Times New Roman" w:cs="Times New Roman"/>
          <w:sz w:val="28"/>
          <w:szCs w:val="28"/>
        </w:rPr>
        <w:t>м</w:t>
      </w:r>
      <w:r w:rsidR="00D05286" w:rsidRPr="00707469">
        <w:rPr>
          <w:rFonts w:ascii="Times New Roman" w:hAnsi="Times New Roman" w:cs="Times New Roman"/>
          <w:sz w:val="28"/>
          <w:szCs w:val="28"/>
        </w:rPr>
        <w:t xml:space="preserve"> образовательно</w:t>
      </w:r>
      <w:r w:rsidR="008C74DF" w:rsidRPr="00707469">
        <w:rPr>
          <w:rFonts w:ascii="Times New Roman" w:hAnsi="Times New Roman" w:cs="Times New Roman"/>
          <w:sz w:val="28"/>
          <w:szCs w:val="28"/>
        </w:rPr>
        <w:t>м</w:t>
      </w:r>
      <w:r w:rsidR="00D05286" w:rsidRPr="00707469">
        <w:rPr>
          <w:rFonts w:ascii="Times New Roman" w:hAnsi="Times New Roman" w:cs="Times New Roman"/>
          <w:sz w:val="28"/>
          <w:szCs w:val="28"/>
        </w:rPr>
        <w:t xml:space="preserve"> </w:t>
      </w:r>
      <w:r w:rsidR="008C74DF" w:rsidRPr="00707469">
        <w:rPr>
          <w:rFonts w:ascii="Times New Roman" w:hAnsi="Times New Roman" w:cs="Times New Roman"/>
          <w:sz w:val="28"/>
          <w:szCs w:val="28"/>
        </w:rPr>
        <w:t xml:space="preserve"> учреждении</w:t>
      </w:r>
      <w:r w:rsidR="00D05286" w:rsidRPr="00707469">
        <w:rPr>
          <w:rFonts w:ascii="Times New Roman" w:hAnsi="Times New Roman" w:cs="Times New Roman"/>
          <w:sz w:val="28"/>
          <w:szCs w:val="28"/>
        </w:rPr>
        <w:t xml:space="preserve"> на очередной финансовый год рассчитывается по формуле:</w:t>
      </w:r>
    </w:p>
    <w:p w:rsidR="00D05286" w:rsidRPr="00D05286" w:rsidRDefault="00D05286" w:rsidP="00D05286">
      <w:pPr>
        <w:pStyle w:val="a4"/>
        <w:jc w:val="both"/>
        <w:rPr>
          <w:rFonts w:ascii="Times New Roman" w:hAnsi="Times New Roman" w:cs="Times New Roman"/>
          <w:sz w:val="28"/>
          <w:szCs w:val="28"/>
        </w:rPr>
      </w:pPr>
    </w:p>
    <w:p w:rsidR="00D05286" w:rsidRPr="008C74DF" w:rsidRDefault="00D05286" w:rsidP="008C74DF">
      <w:pPr>
        <w:pStyle w:val="a4"/>
        <w:jc w:val="center"/>
        <w:rPr>
          <w:rFonts w:ascii="Times New Roman" w:hAnsi="Times New Roman" w:cs="Times New Roman"/>
          <w:sz w:val="28"/>
          <w:szCs w:val="28"/>
        </w:rPr>
      </w:pPr>
      <w:r w:rsidRPr="008C74DF">
        <w:rPr>
          <w:rFonts w:ascii="Times New Roman" w:hAnsi="Times New Roman" w:cs="Times New Roman"/>
          <w:noProof/>
          <w:position w:val="-20"/>
          <w:sz w:val="28"/>
          <w:szCs w:val="28"/>
        </w:rPr>
        <w:drawing>
          <wp:inline distT="0" distB="0" distL="0" distR="0">
            <wp:extent cx="2019300" cy="390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19300" cy="390525"/>
                    </a:xfrm>
                    <a:prstGeom prst="rect">
                      <a:avLst/>
                    </a:prstGeom>
                    <a:noFill/>
                    <a:ln w="9525">
                      <a:noFill/>
                      <a:miter lim="800000"/>
                      <a:headEnd/>
                      <a:tailEnd/>
                    </a:ln>
                  </pic:spPr>
                </pic:pic>
              </a:graphicData>
            </a:graphic>
          </wp:inline>
        </w:drawing>
      </w:r>
    </w:p>
    <w:p w:rsidR="00D05286" w:rsidRPr="00D05286" w:rsidRDefault="00D05286" w:rsidP="00D05286">
      <w:pPr>
        <w:pStyle w:val="a4"/>
        <w:jc w:val="both"/>
        <w:rPr>
          <w:rFonts w:ascii="Times New Roman" w:hAnsi="Times New Roman" w:cs="Times New Roman"/>
          <w:sz w:val="28"/>
          <w:szCs w:val="28"/>
        </w:rPr>
      </w:pPr>
    </w:p>
    <w:p w:rsidR="00D05286" w:rsidRPr="00707469" w:rsidRDefault="001E346A" w:rsidP="00707469">
      <w:pPr>
        <w:pStyle w:val="a4"/>
        <w:rPr>
          <w:rFonts w:ascii="Times New Roman" w:hAnsi="Times New Roman" w:cs="Times New Roman"/>
          <w:sz w:val="28"/>
          <w:szCs w:val="28"/>
        </w:rPr>
      </w:pPr>
      <w:r w:rsidRPr="00707469">
        <w:rPr>
          <w:rFonts w:ascii="Times New Roman" w:hAnsi="Times New Roman" w:cs="Times New Roman"/>
          <w:sz w:val="28"/>
          <w:szCs w:val="28"/>
        </w:rPr>
        <w:t xml:space="preserve">        </w:t>
      </w:r>
      <w:r w:rsidR="00D05286" w:rsidRPr="00707469">
        <w:rPr>
          <w:rFonts w:ascii="Times New Roman" w:hAnsi="Times New Roman" w:cs="Times New Roman"/>
          <w:sz w:val="28"/>
          <w:szCs w:val="28"/>
        </w:rPr>
        <w:t>Hi - среднегодовая численность обучающихся (воспитанников) в муниципально</w:t>
      </w:r>
      <w:r w:rsidR="008C74DF" w:rsidRPr="00707469">
        <w:rPr>
          <w:rFonts w:ascii="Times New Roman" w:hAnsi="Times New Roman" w:cs="Times New Roman"/>
          <w:sz w:val="28"/>
          <w:szCs w:val="28"/>
        </w:rPr>
        <w:t>м  обще</w:t>
      </w:r>
      <w:r w:rsidR="00D05286" w:rsidRPr="00707469">
        <w:rPr>
          <w:rFonts w:ascii="Times New Roman" w:hAnsi="Times New Roman" w:cs="Times New Roman"/>
          <w:sz w:val="28"/>
          <w:szCs w:val="28"/>
        </w:rPr>
        <w:t>образовательно</w:t>
      </w:r>
      <w:r w:rsidR="008C74DF" w:rsidRPr="00707469">
        <w:rPr>
          <w:rFonts w:ascii="Times New Roman" w:hAnsi="Times New Roman" w:cs="Times New Roman"/>
          <w:sz w:val="28"/>
          <w:szCs w:val="28"/>
        </w:rPr>
        <w:t>м</w:t>
      </w:r>
      <w:r w:rsidR="00D05286" w:rsidRPr="00707469">
        <w:rPr>
          <w:rFonts w:ascii="Times New Roman" w:hAnsi="Times New Roman" w:cs="Times New Roman"/>
          <w:sz w:val="28"/>
          <w:szCs w:val="28"/>
        </w:rPr>
        <w:t xml:space="preserve"> </w:t>
      </w:r>
      <w:r w:rsidR="008C74DF" w:rsidRPr="00707469">
        <w:rPr>
          <w:rFonts w:ascii="Times New Roman" w:hAnsi="Times New Roman" w:cs="Times New Roman"/>
          <w:sz w:val="28"/>
          <w:szCs w:val="28"/>
        </w:rPr>
        <w:t xml:space="preserve">учреждении </w:t>
      </w:r>
      <w:r w:rsidR="00D05286" w:rsidRPr="00707469">
        <w:rPr>
          <w:rFonts w:ascii="Times New Roman" w:hAnsi="Times New Roman" w:cs="Times New Roman"/>
          <w:sz w:val="28"/>
          <w:szCs w:val="28"/>
        </w:rPr>
        <w:t>на очередной финансовый год;</w:t>
      </w:r>
    </w:p>
    <w:p w:rsidR="00D05286" w:rsidRPr="00707469" w:rsidRDefault="001E346A" w:rsidP="00707469">
      <w:pPr>
        <w:pStyle w:val="a4"/>
        <w:rPr>
          <w:rFonts w:ascii="Times New Roman" w:hAnsi="Times New Roman" w:cs="Times New Roman"/>
          <w:sz w:val="28"/>
          <w:szCs w:val="28"/>
        </w:rPr>
      </w:pPr>
      <w:r w:rsidRPr="00707469">
        <w:rPr>
          <w:rFonts w:ascii="Times New Roman" w:hAnsi="Times New Roman" w:cs="Times New Roman"/>
          <w:sz w:val="28"/>
          <w:szCs w:val="28"/>
        </w:rPr>
        <w:t xml:space="preserve">       </w:t>
      </w:r>
      <w:r w:rsidR="008C74DF" w:rsidRPr="00707469">
        <w:rPr>
          <w:rFonts w:ascii="Times New Roman" w:hAnsi="Times New Roman" w:cs="Times New Roman"/>
          <w:sz w:val="28"/>
          <w:szCs w:val="28"/>
        </w:rPr>
        <w:t xml:space="preserve"> </w:t>
      </w:r>
      <w:r w:rsidR="00D05286" w:rsidRPr="00707469">
        <w:rPr>
          <w:rFonts w:ascii="Times New Roman" w:hAnsi="Times New Roman" w:cs="Times New Roman"/>
          <w:sz w:val="28"/>
          <w:szCs w:val="28"/>
        </w:rPr>
        <w:t>Hi1 - численность обучающихся (воспитанников) в муниципально</w:t>
      </w:r>
      <w:r w:rsidR="008C74DF" w:rsidRPr="00707469">
        <w:rPr>
          <w:rFonts w:ascii="Times New Roman" w:hAnsi="Times New Roman" w:cs="Times New Roman"/>
          <w:sz w:val="28"/>
          <w:szCs w:val="28"/>
        </w:rPr>
        <w:t>м</w:t>
      </w:r>
      <w:r w:rsidR="00D05286" w:rsidRPr="00707469">
        <w:rPr>
          <w:rFonts w:ascii="Times New Roman" w:hAnsi="Times New Roman" w:cs="Times New Roman"/>
          <w:sz w:val="28"/>
          <w:szCs w:val="28"/>
        </w:rPr>
        <w:t xml:space="preserve"> </w:t>
      </w:r>
      <w:r w:rsidR="008C74DF" w:rsidRPr="00707469">
        <w:rPr>
          <w:rFonts w:ascii="Times New Roman" w:hAnsi="Times New Roman" w:cs="Times New Roman"/>
          <w:sz w:val="28"/>
          <w:szCs w:val="28"/>
        </w:rPr>
        <w:t>обще</w:t>
      </w:r>
      <w:r w:rsidR="00D05286" w:rsidRPr="00707469">
        <w:rPr>
          <w:rFonts w:ascii="Times New Roman" w:hAnsi="Times New Roman" w:cs="Times New Roman"/>
          <w:sz w:val="28"/>
          <w:szCs w:val="28"/>
        </w:rPr>
        <w:t>образовательно</w:t>
      </w:r>
      <w:r w:rsidR="008C74DF" w:rsidRPr="00707469">
        <w:rPr>
          <w:rFonts w:ascii="Times New Roman" w:hAnsi="Times New Roman" w:cs="Times New Roman"/>
          <w:sz w:val="28"/>
          <w:szCs w:val="28"/>
        </w:rPr>
        <w:t>м</w:t>
      </w:r>
      <w:r w:rsidR="00D05286" w:rsidRPr="00707469">
        <w:rPr>
          <w:rFonts w:ascii="Times New Roman" w:hAnsi="Times New Roman" w:cs="Times New Roman"/>
          <w:sz w:val="28"/>
          <w:szCs w:val="28"/>
        </w:rPr>
        <w:t xml:space="preserve"> </w:t>
      </w:r>
      <w:r w:rsidR="008C74DF" w:rsidRPr="00707469">
        <w:rPr>
          <w:rFonts w:ascii="Times New Roman" w:hAnsi="Times New Roman" w:cs="Times New Roman"/>
          <w:sz w:val="28"/>
          <w:szCs w:val="28"/>
        </w:rPr>
        <w:t>учреждении</w:t>
      </w:r>
      <w:r w:rsidR="00D05286" w:rsidRPr="00707469">
        <w:rPr>
          <w:rFonts w:ascii="Times New Roman" w:hAnsi="Times New Roman" w:cs="Times New Roman"/>
          <w:sz w:val="28"/>
          <w:szCs w:val="28"/>
        </w:rPr>
        <w:t xml:space="preserve"> на 1 января планируемого финансового года;</w:t>
      </w:r>
    </w:p>
    <w:p w:rsidR="00D05286" w:rsidRPr="00707469" w:rsidRDefault="001E346A" w:rsidP="00707469">
      <w:pPr>
        <w:pStyle w:val="a4"/>
        <w:rPr>
          <w:rFonts w:ascii="Times New Roman" w:hAnsi="Times New Roman" w:cs="Times New Roman"/>
          <w:sz w:val="28"/>
          <w:szCs w:val="28"/>
        </w:rPr>
      </w:pPr>
      <w:r w:rsidRPr="00707469">
        <w:rPr>
          <w:rFonts w:ascii="Times New Roman" w:hAnsi="Times New Roman" w:cs="Times New Roman"/>
          <w:sz w:val="28"/>
          <w:szCs w:val="28"/>
        </w:rPr>
        <w:t xml:space="preserve">       </w:t>
      </w:r>
      <w:r w:rsidR="008C74DF" w:rsidRPr="00707469">
        <w:rPr>
          <w:rFonts w:ascii="Times New Roman" w:hAnsi="Times New Roman" w:cs="Times New Roman"/>
          <w:sz w:val="28"/>
          <w:szCs w:val="28"/>
        </w:rPr>
        <w:t xml:space="preserve"> </w:t>
      </w:r>
      <w:r w:rsidR="00D05286" w:rsidRPr="00707469">
        <w:rPr>
          <w:rFonts w:ascii="Times New Roman" w:hAnsi="Times New Roman" w:cs="Times New Roman"/>
          <w:sz w:val="28"/>
          <w:szCs w:val="28"/>
        </w:rPr>
        <w:t>Hi2 - численность обучающихся (воспитанников) в муниципально</w:t>
      </w:r>
      <w:r w:rsidR="00E0559D" w:rsidRPr="00707469">
        <w:rPr>
          <w:rFonts w:ascii="Times New Roman" w:hAnsi="Times New Roman" w:cs="Times New Roman"/>
          <w:sz w:val="28"/>
          <w:szCs w:val="28"/>
        </w:rPr>
        <w:t>м обще</w:t>
      </w:r>
      <w:r w:rsidR="00D05286" w:rsidRPr="00707469">
        <w:rPr>
          <w:rFonts w:ascii="Times New Roman" w:hAnsi="Times New Roman" w:cs="Times New Roman"/>
          <w:sz w:val="28"/>
          <w:szCs w:val="28"/>
        </w:rPr>
        <w:t>образовательно</w:t>
      </w:r>
      <w:r w:rsidR="00E0559D" w:rsidRPr="00707469">
        <w:rPr>
          <w:rFonts w:ascii="Times New Roman" w:hAnsi="Times New Roman" w:cs="Times New Roman"/>
          <w:sz w:val="28"/>
          <w:szCs w:val="28"/>
        </w:rPr>
        <w:t>м</w:t>
      </w:r>
      <w:r w:rsidR="00D05286" w:rsidRPr="00707469">
        <w:rPr>
          <w:rFonts w:ascii="Times New Roman" w:hAnsi="Times New Roman" w:cs="Times New Roman"/>
          <w:sz w:val="28"/>
          <w:szCs w:val="28"/>
        </w:rPr>
        <w:t xml:space="preserve"> </w:t>
      </w:r>
      <w:r w:rsidR="00E0559D" w:rsidRPr="00707469">
        <w:rPr>
          <w:rFonts w:ascii="Times New Roman" w:hAnsi="Times New Roman" w:cs="Times New Roman"/>
          <w:sz w:val="28"/>
          <w:szCs w:val="28"/>
        </w:rPr>
        <w:t xml:space="preserve">учреждении </w:t>
      </w:r>
      <w:r w:rsidR="00D05286" w:rsidRPr="00707469">
        <w:rPr>
          <w:rFonts w:ascii="Times New Roman" w:hAnsi="Times New Roman" w:cs="Times New Roman"/>
          <w:sz w:val="28"/>
          <w:szCs w:val="28"/>
        </w:rPr>
        <w:t>на 1 сентября планируемого финансового года;</w:t>
      </w:r>
    </w:p>
    <w:p w:rsidR="00D05286" w:rsidRPr="00707469" w:rsidRDefault="001E346A" w:rsidP="00707469">
      <w:pPr>
        <w:pStyle w:val="a4"/>
        <w:rPr>
          <w:rFonts w:ascii="Times New Roman" w:hAnsi="Times New Roman" w:cs="Times New Roman"/>
          <w:sz w:val="28"/>
          <w:szCs w:val="28"/>
        </w:rPr>
      </w:pPr>
      <w:r w:rsidRPr="00707469">
        <w:rPr>
          <w:rFonts w:ascii="Times New Roman" w:hAnsi="Times New Roman" w:cs="Times New Roman"/>
          <w:sz w:val="28"/>
          <w:szCs w:val="28"/>
        </w:rPr>
        <w:t xml:space="preserve">        </w:t>
      </w:r>
      <w:r w:rsidR="00D05286" w:rsidRPr="00707469">
        <w:rPr>
          <w:rFonts w:ascii="Times New Roman" w:hAnsi="Times New Roman" w:cs="Times New Roman"/>
          <w:sz w:val="28"/>
          <w:szCs w:val="28"/>
        </w:rPr>
        <w:t>M1 - количество месяцев функционирования муниципально</w:t>
      </w:r>
      <w:r w:rsidR="00E0559D" w:rsidRPr="00707469">
        <w:rPr>
          <w:rFonts w:ascii="Times New Roman" w:hAnsi="Times New Roman" w:cs="Times New Roman"/>
          <w:sz w:val="28"/>
          <w:szCs w:val="28"/>
        </w:rPr>
        <w:t>го</w:t>
      </w:r>
      <w:r w:rsidR="00D05286" w:rsidRPr="00707469">
        <w:rPr>
          <w:rFonts w:ascii="Times New Roman" w:hAnsi="Times New Roman" w:cs="Times New Roman"/>
          <w:sz w:val="28"/>
          <w:szCs w:val="28"/>
        </w:rPr>
        <w:t xml:space="preserve"> </w:t>
      </w:r>
      <w:r w:rsidR="00E0559D" w:rsidRPr="00707469">
        <w:rPr>
          <w:rFonts w:ascii="Times New Roman" w:hAnsi="Times New Roman" w:cs="Times New Roman"/>
          <w:sz w:val="28"/>
          <w:szCs w:val="28"/>
        </w:rPr>
        <w:t>обще</w:t>
      </w:r>
      <w:r w:rsidR="00D05286" w:rsidRPr="00707469">
        <w:rPr>
          <w:rFonts w:ascii="Times New Roman" w:hAnsi="Times New Roman" w:cs="Times New Roman"/>
          <w:sz w:val="28"/>
          <w:szCs w:val="28"/>
        </w:rPr>
        <w:t>образовательно</w:t>
      </w:r>
      <w:r w:rsidR="00E0559D" w:rsidRPr="00707469">
        <w:rPr>
          <w:rFonts w:ascii="Times New Roman" w:hAnsi="Times New Roman" w:cs="Times New Roman"/>
          <w:sz w:val="28"/>
          <w:szCs w:val="28"/>
        </w:rPr>
        <w:t>го</w:t>
      </w:r>
      <w:r w:rsidR="00D05286" w:rsidRPr="00707469">
        <w:rPr>
          <w:rFonts w:ascii="Times New Roman" w:hAnsi="Times New Roman" w:cs="Times New Roman"/>
          <w:sz w:val="28"/>
          <w:szCs w:val="28"/>
        </w:rPr>
        <w:t xml:space="preserve"> </w:t>
      </w:r>
      <w:r w:rsidR="00E0559D" w:rsidRPr="00707469">
        <w:rPr>
          <w:rFonts w:ascii="Times New Roman" w:hAnsi="Times New Roman" w:cs="Times New Roman"/>
          <w:sz w:val="28"/>
          <w:szCs w:val="28"/>
        </w:rPr>
        <w:t>учреждения</w:t>
      </w:r>
      <w:r w:rsidR="00D05286" w:rsidRPr="00707469">
        <w:rPr>
          <w:rFonts w:ascii="Times New Roman" w:hAnsi="Times New Roman" w:cs="Times New Roman"/>
          <w:sz w:val="28"/>
          <w:szCs w:val="28"/>
        </w:rPr>
        <w:t xml:space="preserve"> с переходящей численностью обучающихся (воспитанников) на начало планируемого финансового года (8 месяцев);</w:t>
      </w:r>
    </w:p>
    <w:p w:rsidR="00D05286" w:rsidRPr="00707469" w:rsidRDefault="001E346A" w:rsidP="00707469">
      <w:pPr>
        <w:pStyle w:val="a4"/>
        <w:rPr>
          <w:rFonts w:ascii="Times New Roman" w:hAnsi="Times New Roman" w:cs="Times New Roman"/>
          <w:sz w:val="28"/>
          <w:szCs w:val="28"/>
        </w:rPr>
      </w:pPr>
      <w:r w:rsidRPr="00707469">
        <w:rPr>
          <w:rFonts w:ascii="Times New Roman" w:hAnsi="Times New Roman" w:cs="Times New Roman"/>
          <w:sz w:val="28"/>
          <w:szCs w:val="28"/>
        </w:rPr>
        <w:t xml:space="preserve">        </w:t>
      </w:r>
      <w:r w:rsidR="00D05286" w:rsidRPr="00707469">
        <w:rPr>
          <w:rFonts w:ascii="Times New Roman" w:hAnsi="Times New Roman" w:cs="Times New Roman"/>
          <w:sz w:val="28"/>
          <w:szCs w:val="28"/>
        </w:rPr>
        <w:t>M2 - число месяцев функционирования муниципально</w:t>
      </w:r>
      <w:r w:rsidR="00E0559D" w:rsidRPr="00707469">
        <w:rPr>
          <w:rFonts w:ascii="Times New Roman" w:hAnsi="Times New Roman" w:cs="Times New Roman"/>
          <w:sz w:val="28"/>
          <w:szCs w:val="28"/>
        </w:rPr>
        <w:t>го</w:t>
      </w:r>
      <w:r w:rsidR="00D05286" w:rsidRPr="00707469">
        <w:rPr>
          <w:rFonts w:ascii="Times New Roman" w:hAnsi="Times New Roman" w:cs="Times New Roman"/>
          <w:sz w:val="28"/>
          <w:szCs w:val="28"/>
        </w:rPr>
        <w:t xml:space="preserve"> образовательно</w:t>
      </w:r>
      <w:r w:rsidR="00E0559D" w:rsidRPr="00707469">
        <w:rPr>
          <w:rFonts w:ascii="Times New Roman" w:hAnsi="Times New Roman" w:cs="Times New Roman"/>
          <w:sz w:val="28"/>
          <w:szCs w:val="28"/>
        </w:rPr>
        <w:t>го</w:t>
      </w:r>
      <w:r w:rsidR="00D05286" w:rsidRPr="00707469">
        <w:rPr>
          <w:rFonts w:ascii="Times New Roman" w:hAnsi="Times New Roman" w:cs="Times New Roman"/>
          <w:sz w:val="28"/>
          <w:szCs w:val="28"/>
        </w:rPr>
        <w:t xml:space="preserve"> </w:t>
      </w:r>
      <w:r w:rsidR="00E0559D" w:rsidRPr="00707469">
        <w:rPr>
          <w:rFonts w:ascii="Times New Roman" w:hAnsi="Times New Roman" w:cs="Times New Roman"/>
          <w:sz w:val="28"/>
          <w:szCs w:val="28"/>
        </w:rPr>
        <w:t>учреждения</w:t>
      </w:r>
      <w:r w:rsidR="00D05286" w:rsidRPr="00707469">
        <w:rPr>
          <w:rFonts w:ascii="Times New Roman" w:hAnsi="Times New Roman" w:cs="Times New Roman"/>
          <w:sz w:val="28"/>
          <w:szCs w:val="28"/>
        </w:rPr>
        <w:t xml:space="preserve"> с численностью обучающихся (воспитанников) планируемого финансового года (4 месяца);</w:t>
      </w:r>
    </w:p>
    <w:p w:rsidR="00D05286" w:rsidRPr="00707469" w:rsidRDefault="001E346A" w:rsidP="00707469">
      <w:pPr>
        <w:pStyle w:val="a4"/>
        <w:rPr>
          <w:rFonts w:ascii="Times New Roman" w:hAnsi="Times New Roman" w:cs="Times New Roman"/>
          <w:sz w:val="28"/>
          <w:szCs w:val="28"/>
        </w:rPr>
      </w:pPr>
      <w:r w:rsidRPr="00707469">
        <w:rPr>
          <w:rFonts w:ascii="Times New Roman" w:hAnsi="Times New Roman" w:cs="Times New Roman"/>
          <w:sz w:val="28"/>
          <w:szCs w:val="28"/>
        </w:rPr>
        <w:t xml:space="preserve">        </w:t>
      </w:r>
      <w:r w:rsidR="00D05286" w:rsidRPr="00707469">
        <w:rPr>
          <w:rFonts w:ascii="Times New Roman" w:hAnsi="Times New Roman" w:cs="Times New Roman"/>
          <w:sz w:val="28"/>
          <w:szCs w:val="28"/>
        </w:rPr>
        <w:t>12 - число месяцев в году.</w:t>
      </w:r>
    </w:p>
    <w:p w:rsidR="002501DE" w:rsidRDefault="00871A1D" w:rsidP="003E0599">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E346A" w:rsidRPr="00707469">
        <w:rPr>
          <w:rFonts w:ascii="Times New Roman" w:hAnsi="Times New Roman" w:cs="Times New Roman"/>
          <w:sz w:val="28"/>
          <w:szCs w:val="28"/>
        </w:rPr>
        <w:t>14.</w:t>
      </w:r>
      <w:r w:rsidR="00707469" w:rsidRPr="00707469">
        <w:rPr>
          <w:rFonts w:ascii="Times New Roman" w:hAnsi="Times New Roman" w:cs="Times New Roman"/>
          <w:sz w:val="28"/>
          <w:szCs w:val="28"/>
        </w:rPr>
        <w:t xml:space="preserve"> При отклонении </w:t>
      </w:r>
      <w:r w:rsidR="00707469">
        <w:rPr>
          <w:rFonts w:ascii="Times New Roman" w:hAnsi="Times New Roman" w:cs="Times New Roman"/>
          <w:sz w:val="28"/>
          <w:szCs w:val="28"/>
        </w:rPr>
        <w:t xml:space="preserve"> численности обучающихся, воспитанников, количества классов (классов – комплектов) от показателей при прогнозируемой на очередной финансовый год среднегодовой численности обучающихся, воспитанников, количества классов (классов – комплектов) образовавшаяся нераспределенная часть субвенции образует резервный фонд Управления образования, который направляется на улучшение материально – технической базы общеобразовательных учреждений</w:t>
      </w:r>
      <w:r w:rsidR="00EE4D46">
        <w:rPr>
          <w:rFonts w:ascii="Times New Roman" w:hAnsi="Times New Roman" w:cs="Times New Roman"/>
          <w:sz w:val="28"/>
          <w:szCs w:val="28"/>
        </w:rPr>
        <w:t xml:space="preserve"> или на увеличение объема субвенции общеобразовательным учреждениям в част</w:t>
      </w:r>
      <w:r w:rsidR="000D3D30">
        <w:rPr>
          <w:rFonts w:ascii="Times New Roman" w:hAnsi="Times New Roman" w:cs="Times New Roman"/>
          <w:sz w:val="28"/>
          <w:szCs w:val="28"/>
        </w:rPr>
        <w:t>и увеличения фонда оплаты труда, а также для доведения уровня среднемесячной заработной платы педагогического персонала до установленного показателя результативности предоставления субвенции на реализацию образовательных программ</w:t>
      </w:r>
      <w:r w:rsidR="00EE4D46">
        <w:rPr>
          <w:rFonts w:ascii="Times New Roman" w:hAnsi="Times New Roman" w:cs="Times New Roman"/>
          <w:sz w:val="28"/>
          <w:szCs w:val="28"/>
        </w:rPr>
        <w:t>.</w:t>
      </w:r>
    </w:p>
    <w:p w:rsidR="003E0599" w:rsidRDefault="003E0599" w:rsidP="003E0599">
      <w:pPr>
        <w:pStyle w:val="a4"/>
        <w:tabs>
          <w:tab w:val="left" w:pos="567"/>
        </w:tabs>
        <w:jc w:val="both"/>
        <w:rPr>
          <w:rFonts w:ascii="Times New Roman" w:hAnsi="Times New Roman" w:cs="Times New Roman"/>
          <w:sz w:val="28"/>
          <w:szCs w:val="28"/>
        </w:rPr>
      </w:pPr>
    </w:p>
    <w:p w:rsidR="00E81AE8" w:rsidRPr="00707469" w:rsidRDefault="00E81AE8" w:rsidP="00842A72">
      <w:pPr>
        <w:pStyle w:val="a4"/>
        <w:tabs>
          <w:tab w:val="left" w:pos="567"/>
        </w:tabs>
        <w:jc w:val="both"/>
        <w:rPr>
          <w:rFonts w:ascii="Times New Roman" w:hAnsi="Times New Roman" w:cs="Times New Roman"/>
          <w:sz w:val="28"/>
          <w:szCs w:val="28"/>
        </w:rPr>
      </w:pPr>
    </w:p>
    <w:p w:rsidR="002501DE" w:rsidRPr="007E6DBF" w:rsidRDefault="002501DE" w:rsidP="002501DE">
      <w:pPr>
        <w:autoSpaceDE w:val="0"/>
        <w:autoSpaceDN w:val="0"/>
        <w:adjustRightInd w:val="0"/>
        <w:spacing w:after="0" w:line="240" w:lineRule="auto"/>
        <w:jc w:val="both"/>
        <w:rPr>
          <w:rFonts w:ascii="Times New Roman" w:hAnsi="Times New Roman" w:cs="Times New Roman"/>
          <w:sz w:val="28"/>
          <w:szCs w:val="28"/>
        </w:rPr>
      </w:pPr>
      <w:r w:rsidRPr="007E6D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6DBF">
        <w:rPr>
          <w:rFonts w:ascii="Times New Roman" w:hAnsi="Times New Roman" w:cs="Times New Roman"/>
          <w:sz w:val="28"/>
          <w:szCs w:val="28"/>
        </w:rPr>
        <w:t xml:space="preserve"> </w:t>
      </w:r>
    </w:p>
    <w:tbl>
      <w:tblPr>
        <w:tblW w:w="0" w:type="auto"/>
        <w:tblLook w:val="01E0"/>
      </w:tblPr>
      <w:tblGrid>
        <w:gridCol w:w="4785"/>
        <w:gridCol w:w="4785"/>
      </w:tblGrid>
      <w:tr w:rsidR="002F506C" w:rsidRPr="002F506C" w:rsidTr="004A4E87">
        <w:tc>
          <w:tcPr>
            <w:tcW w:w="4785" w:type="dxa"/>
          </w:tcPr>
          <w:p w:rsidR="002F506C" w:rsidRPr="002F506C" w:rsidRDefault="002F506C" w:rsidP="004A4E87">
            <w:pPr>
              <w:pStyle w:val="formattexttopleveltext"/>
              <w:overflowPunct w:val="0"/>
              <w:autoSpaceDE w:val="0"/>
              <w:autoSpaceDN w:val="0"/>
              <w:adjustRightInd w:val="0"/>
              <w:spacing w:before="0" w:beforeAutospacing="0" w:after="0" w:afterAutospacing="0" w:line="315" w:lineRule="atLeast"/>
              <w:jc w:val="right"/>
              <w:rPr>
                <w:spacing w:val="2"/>
                <w:sz w:val="28"/>
                <w:szCs w:val="28"/>
              </w:rPr>
            </w:pPr>
          </w:p>
        </w:tc>
        <w:tc>
          <w:tcPr>
            <w:tcW w:w="4785" w:type="dxa"/>
          </w:tcPr>
          <w:p w:rsidR="002F506C" w:rsidRPr="00356E0C" w:rsidRDefault="002F506C" w:rsidP="00356E0C">
            <w:pPr>
              <w:pStyle w:val="a4"/>
              <w:rPr>
                <w:rFonts w:ascii="Times New Roman" w:hAnsi="Times New Roman" w:cs="Times New Roman"/>
                <w:sz w:val="20"/>
                <w:szCs w:val="20"/>
              </w:rPr>
            </w:pPr>
            <w:r w:rsidRPr="00356E0C">
              <w:rPr>
                <w:rFonts w:ascii="Times New Roman" w:hAnsi="Times New Roman" w:cs="Times New Roman"/>
                <w:sz w:val="20"/>
                <w:szCs w:val="20"/>
              </w:rPr>
              <w:t xml:space="preserve">Приложение № 1 </w:t>
            </w:r>
          </w:p>
          <w:p w:rsidR="00356E0C" w:rsidRPr="00356E0C" w:rsidRDefault="002F506C" w:rsidP="00356E0C">
            <w:pPr>
              <w:pStyle w:val="a4"/>
              <w:rPr>
                <w:rFonts w:ascii="Times New Roman" w:hAnsi="Times New Roman" w:cs="Times New Roman"/>
                <w:sz w:val="20"/>
                <w:szCs w:val="20"/>
              </w:rPr>
            </w:pPr>
            <w:r w:rsidRPr="00356E0C">
              <w:rPr>
                <w:rFonts w:ascii="Times New Roman" w:hAnsi="Times New Roman" w:cs="Times New Roman"/>
                <w:sz w:val="20"/>
                <w:szCs w:val="20"/>
              </w:rPr>
              <w:t xml:space="preserve">к Порядку распределения средств субвенции на реализацию образовательных программ между муниципальными </w:t>
            </w:r>
            <w:r w:rsidR="00356E0C">
              <w:rPr>
                <w:rFonts w:ascii="Times New Roman" w:hAnsi="Times New Roman" w:cs="Times New Roman"/>
                <w:sz w:val="20"/>
                <w:szCs w:val="20"/>
              </w:rPr>
              <w:t xml:space="preserve"> обще</w:t>
            </w:r>
            <w:r w:rsidRPr="00356E0C">
              <w:rPr>
                <w:rFonts w:ascii="Times New Roman" w:hAnsi="Times New Roman" w:cs="Times New Roman"/>
                <w:sz w:val="20"/>
                <w:szCs w:val="20"/>
              </w:rPr>
              <w:t xml:space="preserve">образовательными </w:t>
            </w:r>
            <w:r w:rsidR="00356E0C">
              <w:rPr>
                <w:rFonts w:ascii="Times New Roman" w:hAnsi="Times New Roman" w:cs="Times New Roman"/>
                <w:sz w:val="20"/>
                <w:szCs w:val="20"/>
              </w:rPr>
              <w:t>учреждениями, подведомственными Управлению образования администрации МО «Красноборский муниципальный район»</w:t>
            </w:r>
          </w:p>
          <w:p w:rsidR="002F506C" w:rsidRPr="002F506C" w:rsidRDefault="002F506C" w:rsidP="00356E0C">
            <w:pPr>
              <w:pStyle w:val="a4"/>
            </w:pPr>
            <w:r w:rsidRPr="00356E0C">
              <w:rPr>
                <w:rFonts w:ascii="Times New Roman" w:hAnsi="Times New Roman" w:cs="Times New Roman"/>
                <w:sz w:val="24"/>
                <w:szCs w:val="24"/>
              </w:rPr>
              <w:t xml:space="preserve"> </w:t>
            </w:r>
          </w:p>
        </w:tc>
      </w:tr>
    </w:tbl>
    <w:p w:rsidR="002F506C" w:rsidRPr="002F506C" w:rsidRDefault="002F506C" w:rsidP="002F506C">
      <w:pPr>
        <w:pStyle w:val="formattexttopleveltext"/>
        <w:shd w:val="clear" w:color="auto" w:fill="FFFFFF"/>
        <w:spacing w:before="0" w:beforeAutospacing="0" w:after="0" w:afterAutospacing="0" w:line="315" w:lineRule="atLeast"/>
        <w:ind w:firstLine="708"/>
        <w:jc w:val="right"/>
        <w:textAlignment w:val="baseline"/>
        <w:rPr>
          <w:spacing w:val="2"/>
          <w:sz w:val="28"/>
          <w:szCs w:val="28"/>
        </w:rPr>
      </w:pPr>
    </w:p>
    <w:p w:rsidR="002F506C" w:rsidRDefault="002F506C" w:rsidP="002F506C">
      <w:pPr>
        <w:pStyle w:val="formattexttopleveltext"/>
        <w:shd w:val="clear" w:color="auto" w:fill="FFFFFF"/>
        <w:spacing w:before="0" w:beforeAutospacing="0" w:after="0" w:afterAutospacing="0" w:line="315" w:lineRule="atLeast"/>
        <w:ind w:firstLine="708"/>
        <w:jc w:val="center"/>
        <w:textAlignment w:val="baseline"/>
        <w:rPr>
          <w:spacing w:val="2"/>
          <w:sz w:val="28"/>
          <w:szCs w:val="28"/>
        </w:rPr>
      </w:pPr>
      <w:r w:rsidRPr="002F506C">
        <w:rPr>
          <w:spacing w:val="2"/>
          <w:sz w:val="28"/>
          <w:szCs w:val="28"/>
        </w:rPr>
        <w:t xml:space="preserve">Перечень должностей работников, осуществляющих реализацию прав на получение общедоступного и бесплатного дошкольного, начального общего, основного общего, среднего общего образования в муниципальных </w:t>
      </w:r>
      <w:r w:rsidR="00356E0C">
        <w:rPr>
          <w:spacing w:val="2"/>
          <w:sz w:val="28"/>
          <w:szCs w:val="28"/>
        </w:rPr>
        <w:t>обще</w:t>
      </w:r>
      <w:r w:rsidRPr="002F506C">
        <w:rPr>
          <w:spacing w:val="2"/>
          <w:sz w:val="28"/>
          <w:szCs w:val="28"/>
        </w:rPr>
        <w:t xml:space="preserve">образовательных </w:t>
      </w:r>
      <w:r w:rsidR="00356E0C">
        <w:rPr>
          <w:spacing w:val="2"/>
          <w:sz w:val="28"/>
          <w:szCs w:val="28"/>
        </w:rPr>
        <w:t>учреждениях</w:t>
      </w:r>
      <w:r w:rsidRPr="002F506C">
        <w:rPr>
          <w:spacing w:val="2"/>
          <w:sz w:val="28"/>
          <w:szCs w:val="28"/>
        </w:rPr>
        <w:t xml:space="preserve">, обеспечение дополнительного образования детей в муниципальных </w:t>
      </w:r>
      <w:r w:rsidR="00356E0C">
        <w:rPr>
          <w:spacing w:val="2"/>
          <w:sz w:val="28"/>
          <w:szCs w:val="28"/>
        </w:rPr>
        <w:t>обще</w:t>
      </w:r>
      <w:r w:rsidRPr="002F506C">
        <w:rPr>
          <w:spacing w:val="2"/>
          <w:sz w:val="28"/>
          <w:szCs w:val="28"/>
        </w:rPr>
        <w:t xml:space="preserve">образовательных </w:t>
      </w:r>
      <w:r w:rsidR="00356E0C">
        <w:rPr>
          <w:spacing w:val="2"/>
          <w:sz w:val="28"/>
          <w:szCs w:val="28"/>
        </w:rPr>
        <w:t>учреждениях</w:t>
      </w:r>
      <w:r w:rsidRPr="002F506C">
        <w:rPr>
          <w:spacing w:val="2"/>
          <w:sz w:val="28"/>
          <w:szCs w:val="28"/>
        </w:rPr>
        <w:t xml:space="preserve">, оплата труда которых осуществляется за счет средств субвенции </w:t>
      </w:r>
      <w:r w:rsidR="00074F52">
        <w:rPr>
          <w:spacing w:val="2"/>
          <w:sz w:val="28"/>
          <w:szCs w:val="28"/>
        </w:rPr>
        <w:t>на реализацию образовательных программ</w:t>
      </w:r>
    </w:p>
    <w:p w:rsidR="00356E0C" w:rsidRPr="002F506C" w:rsidRDefault="00356E0C" w:rsidP="002F506C">
      <w:pPr>
        <w:pStyle w:val="formattexttopleveltext"/>
        <w:shd w:val="clear" w:color="auto" w:fill="FFFFFF"/>
        <w:spacing w:before="0" w:beforeAutospacing="0" w:after="0" w:afterAutospacing="0" w:line="315" w:lineRule="atLeast"/>
        <w:ind w:firstLine="708"/>
        <w:jc w:val="center"/>
        <w:textAlignment w:val="baseline"/>
        <w:rPr>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640"/>
      </w:tblGrid>
      <w:tr w:rsidR="002F506C" w:rsidRPr="002F506C" w:rsidTr="004A4E87">
        <w:tc>
          <w:tcPr>
            <w:tcW w:w="828" w:type="dxa"/>
          </w:tcPr>
          <w:p w:rsidR="002F506C" w:rsidRPr="002F506C" w:rsidRDefault="002F506C" w:rsidP="004A4E87">
            <w:pPr>
              <w:pStyle w:val="formattexttopleveltext"/>
              <w:overflowPunct w:val="0"/>
              <w:autoSpaceDE w:val="0"/>
              <w:autoSpaceDN w:val="0"/>
              <w:adjustRightInd w:val="0"/>
              <w:spacing w:before="0" w:beforeAutospacing="0" w:after="0" w:afterAutospacing="0" w:line="315" w:lineRule="atLeast"/>
              <w:jc w:val="center"/>
              <w:rPr>
                <w:spacing w:val="2"/>
                <w:sz w:val="28"/>
                <w:szCs w:val="28"/>
              </w:rPr>
            </w:pPr>
            <w:r w:rsidRPr="002F506C">
              <w:rPr>
                <w:spacing w:val="2"/>
                <w:sz w:val="28"/>
                <w:szCs w:val="28"/>
              </w:rPr>
              <w:t>№ п/п</w:t>
            </w:r>
          </w:p>
        </w:tc>
        <w:tc>
          <w:tcPr>
            <w:tcW w:w="8640" w:type="dxa"/>
          </w:tcPr>
          <w:p w:rsidR="002F506C" w:rsidRPr="002F506C" w:rsidRDefault="002F506C" w:rsidP="004A4E87">
            <w:pPr>
              <w:pStyle w:val="formattexttopleveltext"/>
              <w:overflowPunct w:val="0"/>
              <w:autoSpaceDE w:val="0"/>
              <w:autoSpaceDN w:val="0"/>
              <w:adjustRightInd w:val="0"/>
              <w:spacing w:before="0" w:beforeAutospacing="0" w:after="0" w:afterAutospacing="0" w:line="315" w:lineRule="atLeast"/>
              <w:jc w:val="center"/>
              <w:rPr>
                <w:spacing w:val="2"/>
                <w:sz w:val="28"/>
                <w:szCs w:val="28"/>
              </w:rPr>
            </w:pPr>
            <w:r w:rsidRPr="002F506C">
              <w:rPr>
                <w:spacing w:val="2"/>
                <w:sz w:val="28"/>
                <w:szCs w:val="28"/>
              </w:rPr>
              <w:t>Наименование должности</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Библиотекарь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Бухгалтер</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Воспитатель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Водитель, осуществляющий подвоз учащихся (воспитанников)</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Главный бухгалтер</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Делопроизводитель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Документовед</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Инструктор-методист</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Инструктор по труду</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Инструктор по физической культуре</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Инженер по охране труда</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Инженер-программист</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Инспектор по кадрам</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Кассир</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Концертмейстер</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Лаборант</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Мастер производственного обучения</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Методист</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Младший воспитатель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Музыкальный руководитель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Педагог-библиотекарь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Педагог дополнительного образования</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Педагог-организатор</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Педагог-психолог</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Помощник воспитателя</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Преподаватель-организатор основ безопасности жизнедеятельности</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Прочие педагогические работники</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Руководитель организации, его заместитель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Руководитель структурного подразделения, реализующего общеобразовательные программы, программы дошкольного образования и программы дополнительного образования детей</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Руководитель физического воспитания</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Секретарь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Секретарь-машинистка</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Секретарь учебной части</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Социальный педагог</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Специалист в области охраны труда</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Старший вожатый</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Старший воспитатель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Старший методист</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Техник</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Техник-программист</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Тренер-преподаватель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Учитель</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Учитель-дефектолог (дефектолог)</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Учитель-логопед (логопед)</w:t>
            </w:r>
          </w:p>
        </w:tc>
      </w:tr>
      <w:tr w:rsidR="002F506C" w:rsidRPr="002F506C" w:rsidTr="004A4E87">
        <w:tc>
          <w:tcPr>
            <w:tcW w:w="828" w:type="dxa"/>
          </w:tcPr>
          <w:p w:rsidR="002F506C" w:rsidRPr="002F506C" w:rsidRDefault="002F506C" w:rsidP="002F506C">
            <w:pPr>
              <w:pStyle w:val="formattexttopleveltext"/>
              <w:numPr>
                <w:ilvl w:val="0"/>
                <w:numId w:val="4"/>
              </w:numPr>
              <w:overflowPunct w:val="0"/>
              <w:autoSpaceDE w:val="0"/>
              <w:autoSpaceDN w:val="0"/>
              <w:adjustRightInd w:val="0"/>
              <w:spacing w:before="0" w:beforeAutospacing="0" w:after="0" w:afterAutospacing="0" w:line="315" w:lineRule="atLeast"/>
              <w:jc w:val="center"/>
              <w:textAlignment w:val="baseline"/>
              <w:rPr>
                <w:spacing w:val="2"/>
                <w:sz w:val="28"/>
                <w:szCs w:val="28"/>
              </w:rPr>
            </w:pPr>
          </w:p>
        </w:tc>
        <w:tc>
          <w:tcPr>
            <w:tcW w:w="8640" w:type="dxa"/>
          </w:tcPr>
          <w:p w:rsidR="002F506C" w:rsidRPr="002F506C" w:rsidRDefault="002F506C" w:rsidP="004A4E87">
            <w:pPr>
              <w:overflowPunct w:val="0"/>
              <w:autoSpaceDE w:val="0"/>
              <w:autoSpaceDN w:val="0"/>
              <w:adjustRightInd w:val="0"/>
              <w:rPr>
                <w:rFonts w:ascii="Times New Roman" w:hAnsi="Times New Roman" w:cs="Times New Roman"/>
                <w:sz w:val="28"/>
                <w:szCs w:val="28"/>
              </w:rPr>
            </w:pPr>
            <w:r w:rsidRPr="002F506C">
              <w:rPr>
                <w:rFonts w:ascii="Times New Roman" w:hAnsi="Times New Roman" w:cs="Times New Roman"/>
                <w:sz w:val="28"/>
                <w:szCs w:val="28"/>
              </w:rPr>
              <w:t>Экономист</w:t>
            </w:r>
          </w:p>
        </w:tc>
      </w:tr>
    </w:tbl>
    <w:p w:rsidR="00460880" w:rsidRPr="002F506C" w:rsidRDefault="00460880" w:rsidP="00460880">
      <w:pPr>
        <w:rPr>
          <w:rFonts w:ascii="Times New Roman" w:hAnsi="Times New Roman" w:cs="Times New Roman"/>
          <w:sz w:val="28"/>
          <w:szCs w:val="28"/>
          <w:highlight w:val="yellow"/>
        </w:rPr>
      </w:pPr>
    </w:p>
    <w:sectPr w:rsidR="00460880" w:rsidRPr="002F506C" w:rsidSect="00755E87">
      <w:pgSz w:w="11906" w:h="16838"/>
      <w:pgMar w:top="992" w:right="851"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5BF" w:rsidRDefault="004175BF" w:rsidP="003E4C35">
      <w:pPr>
        <w:spacing w:after="0" w:line="240" w:lineRule="auto"/>
      </w:pPr>
      <w:r>
        <w:separator/>
      </w:r>
    </w:p>
  </w:endnote>
  <w:endnote w:type="continuationSeparator" w:id="1">
    <w:p w:rsidR="004175BF" w:rsidRDefault="004175BF" w:rsidP="003E4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5BF" w:rsidRDefault="004175BF" w:rsidP="003E4C35">
      <w:pPr>
        <w:spacing w:after="0" w:line="240" w:lineRule="auto"/>
      </w:pPr>
      <w:r>
        <w:separator/>
      </w:r>
    </w:p>
  </w:footnote>
  <w:footnote w:type="continuationSeparator" w:id="1">
    <w:p w:rsidR="004175BF" w:rsidRDefault="004175BF" w:rsidP="003E4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74B0"/>
    <w:multiLevelType w:val="hybridMultilevel"/>
    <w:tmpl w:val="9042A6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C5A2938"/>
    <w:multiLevelType w:val="hybridMultilevel"/>
    <w:tmpl w:val="5328B55E"/>
    <w:lvl w:ilvl="0" w:tplc="FECA54E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57163428"/>
    <w:multiLevelType w:val="hybridMultilevel"/>
    <w:tmpl w:val="4848627A"/>
    <w:lvl w:ilvl="0" w:tplc="D018DCBA">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3">
    <w:nsid w:val="78E37E93"/>
    <w:multiLevelType w:val="hybridMultilevel"/>
    <w:tmpl w:val="E4705410"/>
    <w:lvl w:ilvl="0" w:tplc="92BCA6BC">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4D18"/>
    <w:rsid w:val="00002F1B"/>
    <w:rsid w:val="00003188"/>
    <w:rsid w:val="00003350"/>
    <w:rsid w:val="00007B24"/>
    <w:rsid w:val="00013909"/>
    <w:rsid w:val="0001413A"/>
    <w:rsid w:val="00016E1D"/>
    <w:rsid w:val="00021F65"/>
    <w:rsid w:val="000252A8"/>
    <w:rsid w:val="0002753F"/>
    <w:rsid w:val="00034E26"/>
    <w:rsid w:val="00036AF5"/>
    <w:rsid w:val="00036CF1"/>
    <w:rsid w:val="0005090F"/>
    <w:rsid w:val="000549F5"/>
    <w:rsid w:val="0005642B"/>
    <w:rsid w:val="000639A7"/>
    <w:rsid w:val="00063F87"/>
    <w:rsid w:val="00064594"/>
    <w:rsid w:val="00067AA2"/>
    <w:rsid w:val="00067F88"/>
    <w:rsid w:val="000700A0"/>
    <w:rsid w:val="00070C18"/>
    <w:rsid w:val="00070E63"/>
    <w:rsid w:val="00073939"/>
    <w:rsid w:val="00074F52"/>
    <w:rsid w:val="00081FCA"/>
    <w:rsid w:val="00082EBD"/>
    <w:rsid w:val="000850E6"/>
    <w:rsid w:val="000857FB"/>
    <w:rsid w:val="00090392"/>
    <w:rsid w:val="000936B9"/>
    <w:rsid w:val="000937F9"/>
    <w:rsid w:val="000A2433"/>
    <w:rsid w:val="000A3BE4"/>
    <w:rsid w:val="000A3CF5"/>
    <w:rsid w:val="000A4083"/>
    <w:rsid w:val="000A6AD5"/>
    <w:rsid w:val="000A75BF"/>
    <w:rsid w:val="000B22C5"/>
    <w:rsid w:val="000B36A8"/>
    <w:rsid w:val="000C24AE"/>
    <w:rsid w:val="000C49F3"/>
    <w:rsid w:val="000D3D30"/>
    <w:rsid w:val="000D50F4"/>
    <w:rsid w:val="000D5BB8"/>
    <w:rsid w:val="000E3806"/>
    <w:rsid w:val="000E6202"/>
    <w:rsid w:val="000E696F"/>
    <w:rsid w:val="000E73DB"/>
    <w:rsid w:val="000F2022"/>
    <w:rsid w:val="000F22FD"/>
    <w:rsid w:val="000F7DCE"/>
    <w:rsid w:val="000F7F4C"/>
    <w:rsid w:val="00100526"/>
    <w:rsid w:val="00101D47"/>
    <w:rsid w:val="00105F90"/>
    <w:rsid w:val="00106D45"/>
    <w:rsid w:val="001071F9"/>
    <w:rsid w:val="00112732"/>
    <w:rsid w:val="00120C98"/>
    <w:rsid w:val="00122873"/>
    <w:rsid w:val="00132226"/>
    <w:rsid w:val="001402D3"/>
    <w:rsid w:val="001439A8"/>
    <w:rsid w:val="00150370"/>
    <w:rsid w:val="001534FD"/>
    <w:rsid w:val="00155C5B"/>
    <w:rsid w:val="00156604"/>
    <w:rsid w:val="00166E70"/>
    <w:rsid w:val="00170E1F"/>
    <w:rsid w:val="001763FD"/>
    <w:rsid w:val="001806F6"/>
    <w:rsid w:val="00183C2E"/>
    <w:rsid w:val="001848AB"/>
    <w:rsid w:val="00185E22"/>
    <w:rsid w:val="001876F5"/>
    <w:rsid w:val="00192092"/>
    <w:rsid w:val="001920EC"/>
    <w:rsid w:val="0019375D"/>
    <w:rsid w:val="00196A6C"/>
    <w:rsid w:val="00196BF5"/>
    <w:rsid w:val="00196E15"/>
    <w:rsid w:val="001A3BE7"/>
    <w:rsid w:val="001A6888"/>
    <w:rsid w:val="001A71B8"/>
    <w:rsid w:val="001B254E"/>
    <w:rsid w:val="001B3345"/>
    <w:rsid w:val="001B405B"/>
    <w:rsid w:val="001B41D6"/>
    <w:rsid w:val="001B69E9"/>
    <w:rsid w:val="001B7BEC"/>
    <w:rsid w:val="001C02FB"/>
    <w:rsid w:val="001C1D80"/>
    <w:rsid w:val="001C20F7"/>
    <w:rsid w:val="001C46C5"/>
    <w:rsid w:val="001D55EF"/>
    <w:rsid w:val="001E346A"/>
    <w:rsid w:val="001E74E9"/>
    <w:rsid w:val="001F078D"/>
    <w:rsid w:val="001F45CB"/>
    <w:rsid w:val="001F6F38"/>
    <w:rsid w:val="001F723B"/>
    <w:rsid w:val="002001CF"/>
    <w:rsid w:val="002007CA"/>
    <w:rsid w:val="00200A2E"/>
    <w:rsid w:val="002019E4"/>
    <w:rsid w:val="00206DB8"/>
    <w:rsid w:val="002110D0"/>
    <w:rsid w:val="00211DED"/>
    <w:rsid w:val="0021246E"/>
    <w:rsid w:val="002216E6"/>
    <w:rsid w:val="002238C4"/>
    <w:rsid w:val="00232D64"/>
    <w:rsid w:val="0023627E"/>
    <w:rsid w:val="002412CC"/>
    <w:rsid w:val="00243613"/>
    <w:rsid w:val="002501DE"/>
    <w:rsid w:val="002525CC"/>
    <w:rsid w:val="002578D0"/>
    <w:rsid w:val="00260CB5"/>
    <w:rsid w:val="00261EBC"/>
    <w:rsid w:val="00265412"/>
    <w:rsid w:val="0026760E"/>
    <w:rsid w:val="00277690"/>
    <w:rsid w:val="00283692"/>
    <w:rsid w:val="00286C2C"/>
    <w:rsid w:val="00287BAF"/>
    <w:rsid w:val="0029062D"/>
    <w:rsid w:val="00293B5E"/>
    <w:rsid w:val="00294000"/>
    <w:rsid w:val="002B1457"/>
    <w:rsid w:val="002B32F3"/>
    <w:rsid w:val="002B366A"/>
    <w:rsid w:val="002B3C7E"/>
    <w:rsid w:val="002B5478"/>
    <w:rsid w:val="002B7A8F"/>
    <w:rsid w:val="002B7C20"/>
    <w:rsid w:val="002C345A"/>
    <w:rsid w:val="002C36E6"/>
    <w:rsid w:val="002C47C4"/>
    <w:rsid w:val="002C55A5"/>
    <w:rsid w:val="002C7A53"/>
    <w:rsid w:val="002C7ADD"/>
    <w:rsid w:val="002D2D9C"/>
    <w:rsid w:val="002D618B"/>
    <w:rsid w:val="002E2363"/>
    <w:rsid w:val="002E3CB0"/>
    <w:rsid w:val="002F0739"/>
    <w:rsid w:val="002F225A"/>
    <w:rsid w:val="002F506C"/>
    <w:rsid w:val="002F5D08"/>
    <w:rsid w:val="00303BF6"/>
    <w:rsid w:val="00306B0C"/>
    <w:rsid w:val="00310ACD"/>
    <w:rsid w:val="00310D26"/>
    <w:rsid w:val="00312224"/>
    <w:rsid w:val="003153E6"/>
    <w:rsid w:val="00316348"/>
    <w:rsid w:val="0031645F"/>
    <w:rsid w:val="00323BA1"/>
    <w:rsid w:val="00324558"/>
    <w:rsid w:val="00325445"/>
    <w:rsid w:val="00340F3C"/>
    <w:rsid w:val="00345F8C"/>
    <w:rsid w:val="003527E6"/>
    <w:rsid w:val="00356120"/>
    <w:rsid w:val="00356E0C"/>
    <w:rsid w:val="003616E4"/>
    <w:rsid w:val="00362358"/>
    <w:rsid w:val="00373DE6"/>
    <w:rsid w:val="003741CA"/>
    <w:rsid w:val="00374832"/>
    <w:rsid w:val="00374F1D"/>
    <w:rsid w:val="00375F74"/>
    <w:rsid w:val="003766DF"/>
    <w:rsid w:val="003823CE"/>
    <w:rsid w:val="00385332"/>
    <w:rsid w:val="00386A63"/>
    <w:rsid w:val="0039150F"/>
    <w:rsid w:val="00397136"/>
    <w:rsid w:val="00397ACE"/>
    <w:rsid w:val="003A144A"/>
    <w:rsid w:val="003A2E7C"/>
    <w:rsid w:val="003A718D"/>
    <w:rsid w:val="003B420A"/>
    <w:rsid w:val="003B533C"/>
    <w:rsid w:val="003C1520"/>
    <w:rsid w:val="003C2362"/>
    <w:rsid w:val="003C689E"/>
    <w:rsid w:val="003D037E"/>
    <w:rsid w:val="003E0599"/>
    <w:rsid w:val="003E4C35"/>
    <w:rsid w:val="003F2341"/>
    <w:rsid w:val="003F68FC"/>
    <w:rsid w:val="003F6BDA"/>
    <w:rsid w:val="00402C73"/>
    <w:rsid w:val="00402DC3"/>
    <w:rsid w:val="00404E19"/>
    <w:rsid w:val="00405B04"/>
    <w:rsid w:val="00407BDB"/>
    <w:rsid w:val="00411C72"/>
    <w:rsid w:val="00414B30"/>
    <w:rsid w:val="004175BF"/>
    <w:rsid w:val="0042223B"/>
    <w:rsid w:val="00422294"/>
    <w:rsid w:val="00424488"/>
    <w:rsid w:val="0042635A"/>
    <w:rsid w:val="00427AE4"/>
    <w:rsid w:val="00431822"/>
    <w:rsid w:val="00431954"/>
    <w:rsid w:val="004326BB"/>
    <w:rsid w:val="00434A87"/>
    <w:rsid w:val="0043595D"/>
    <w:rsid w:val="00444B69"/>
    <w:rsid w:val="00445B90"/>
    <w:rsid w:val="0045355B"/>
    <w:rsid w:val="00454A7D"/>
    <w:rsid w:val="0045543C"/>
    <w:rsid w:val="00460880"/>
    <w:rsid w:val="00463347"/>
    <w:rsid w:val="00467DD7"/>
    <w:rsid w:val="00470BC4"/>
    <w:rsid w:val="0047109B"/>
    <w:rsid w:val="0047264A"/>
    <w:rsid w:val="00474DEC"/>
    <w:rsid w:val="00481212"/>
    <w:rsid w:val="00481DF3"/>
    <w:rsid w:val="00483675"/>
    <w:rsid w:val="004858C4"/>
    <w:rsid w:val="004862C8"/>
    <w:rsid w:val="004922E5"/>
    <w:rsid w:val="00492704"/>
    <w:rsid w:val="004A08BE"/>
    <w:rsid w:val="004A276B"/>
    <w:rsid w:val="004B12AF"/>
    <w:rsid w:val="004B495B"/>
    <w:rsid w:val="004B4D18"/>
    <w:rsid w:val="004B7B6A"/>
    <w:rsid w:val="004C0677"/>
    <w:rsid w:val="004C0EFE"/>
    <w:rsid w:val="004C21D1"/>
    <w:rsid w:val="004C2E40"/>
    <w:rsid w:val="004C4056"/>
    <w:rsid w:val="004C562F"/>
    <w:rsid w:val="004C5C4D"/>
    <w:rsid w:val="004C63E9"/>
    <w:rsid w:val="004C704C"/>
    <w:rsid w:val="004D1080"/>
    <w:rsid w:val="004D109D"/>
    <w:rsid w:val="004D1D55"/>
    <w:rsid w:val="004D1FCB"/>
    <w:rsid w:val="004D79D4"/>
    <w:rsid w:val="004E0566"/>
    <w:rsid w:val="004E2BCE"/>
    <w:rsid w:val="004E6DFE"/>
    <w:rsid w:val="004F0937"/>
    <w:rsid w:val="004F59D8"/>
    <w:rsid w:val="004F5E9F"/>
    <w:rsid w:val="004F6525"/>
    <w:rsid w:val="0050570A"/>
    <w:rsid w:val="0052105F"/>
    <w:rsid w:val="005214B9"/>
    <w:rsid w:val="00522554"/>
    <w:rsid w:val="00525CAD"/>
    <w:rsid w:val="005275A8"/>
    <w:rsid w:val="00527874"/>
    <w:rsid w:val="0053128A"/>
    <w:rsid w:val="00531458"/>
    <w:rsid w:val="00535346"/>
    <w:rsid w:val="00535947"/>
    <w:rsid w:val="00536573"/>
    <w:rsid w:val="00545F51"/>
    <w:rsid w:val="005544E7"/>
    <w:rsid w:val="00555C33"/>
    <w:rsid w:val="00557C4F"/>
    <w:rsid w:val="005630C2"/>
    <w:rsid w:val="00563242"/>
    <w:rsid w:val="00565E97"/>
    <w:rsid w:val="0057329D"/>
    <w:rsid w:val="00573A8D"/>
    <w:rsid w:val="005764E4"/>
    <w:rsid w:val="00576842"/>
    <w:rsid w:val="00586FC7"/>
    <w:rsid w:val="00590003"/>
    <w:rsid w:val="005903E2"/>
    <w:rsid w:val="0059743A"/>
    <w:rsid w:val="005A5A39"/>
    <w:rsid w:val="005B0402"/>
    <w:rsid w:val="005B3846"/>
    <w:rsid w:val="005C6934"/>
    <w:rsid w:val="005C6F1B"/>
    <w:rsid w:val="005C7EA1"/>
    <w:rsid w:val="005D21AF"/>
    <w:rsid w:val="005D2DD5"/>
    <w:rsid w:val="005D3638"/>
    <w:rsid w:val="005D616C"/>
    <w:rsid w:val="005D7E8A"/>
    <w:rsid w:val="005E31AE"/>
    <w:rsid w:val="005F3FA7"/>
    <w:rsid w:val="006110F9"/>
    <w:rsid w:val="00611E1E"/>
    <w:rsid w:val="006120FB"/>
    <w:rsid w:val="00615036"/>
    <w:rsid w:val="006208A9"/>
    <w:rsid w:val="00622B13"/>
    <w:rsid w:val="00623158"/>
    <w:rsid w:val="006261A3"/>
    <w:rsid w:val="00626CB7"/>
    <w:rsid w:val="00626CD1"/>
    <w:rsid w:val="00627F0F"/>
    <w:rsid w:val="006303DC"/>
    <w:rsid w:val="006304FD"/>
    <w:rsid w:val="006318E7"/>
    <w:rsid w:val="00631E0F"/>
    <w:rsid w:val="006358FA"/>
    <w:rsid w:val="00636582"/>
    <w:rsid w:val="006426AE"/>
    <w:rsid w:val="0065195C"/>
    <w:rsid w:val="0065289F"/>
    <w:rsid w:val="00660CC5"/>
    <w:rsid w:val="006618BC"/>
    <w:rsid w:val="00661D1B"/>
    <w:rsid w:val="006620CD"/>
    <w:rsid w:val="00670CB1"/>
    <w:rsid w:val="006720A0"/>
    <w:rsid w:val="006730BC"/>
    <w:rsid w:val="006735D0"/>
    <w:rsid w:val="00675B26"/>
    <w:rsid w:val="00676C13"/>
    <w:rsid w:val="00680BBB"/>
    <w:rsid w:val="00681546"/>
    <w:rsid w:val="006815DC"/>
    <w:rsid w:val="0068265C"/>
    <w:rsid w:val="006841BC"/>
    <w:rsid w:val="00686164"/>
    <w:rsid w:val="00686DB6"/>
    <w:rsid w:val="00691038"/>
    <w:rsid w:val="00693194"/>
    <w:rsid w:val="00696E57"/>
    <w:rsid w:val="006A1FD1"/>
    <w:rsid w:val="006A7B0D"/>
    <w:rsid w:val="006B5FB5"/>
    <w:rsid w:val="006B72BF"/>
    <w:rsid w:val="006B7B80"/>
    <w:rsid w:val="006C459F"/>
    <w:rsid w:val="006C6A9C"/>
    <w:rsid w:val="006C75B2"/>
    <w:rsid w:val="006D2E8E"/>
    <w:rsid w:val="006D4933"/>
    <w:rsid w:val="006E0150"/>
    <w:rsid w:val="006E692B"/>
    <w:rsid w:val="006F41E8"/>
    <w:rsid w:val="006F6355"/>
    <w:rsid w:val="00700472"/>
    <w:rsid w:val="00701BAE"/>
    <w:rsid w:val="00705529"/>
    <w:rsid w:val="00707469"/>
    <w:rsid w:val="0071485D"/>
    <w:rsid w:val="00715A7D"/>
    <w:rsid w:val="00717887"/>
    <w:rsid w:val="00720170"/>
    <w:rsid w:val="007219DD"/>
    <w:rsid w:val="00723AEE"/>
    <w:rsid w:val="00725FBE"/>
    <w:rsid w:val="00725FFB"/>
    <w:rsid w:val="007261F9"/>
    <w:rsid w:val="00726B8D"/>
    <w:rsid w:val="00730C3D"/>
    <w:rsid w:val="00736FB5"/>
    <w:rsid w:val="00737ACA"/>
    <w:rsid w:val="00737BA7"/>
    <w:rsid w:val="00737BF8"/>
    <w:rsid w:val="0074477F"/>
    <w:rsid w:val="00744D09"/>
    <w:rsid w:val="00744D87"/>
    <w:rsid w:val="00744DF3"/>
    <w:rsid w:val="00755E87"/>
    <w:rsid w:val="007618A3"/>
    <w:rsid w:val="00762A30"/>
    <w:rsid w:val="00763829"/>
    <w:rsid w:val="007700BC"/>
    <w:rsid w:val="0078140F"/>
    <w:rsid w:val="00781DAA"/>
    <w:rsid w:val="007830C8"/>
    <w:rsid w:val="0079154A"/>
    <w:rsid w:val="00791D28"/>
    <w:rsid w:val="007964D1"/>
    <w:rsid w:val="007A094F"/>
    <w:rsid w:val="007A13EA"/>
    <w:rsid w:val="007A4586"/>
    <w:rsid w:val="007A5329"/>
    <w:rsid w:val="007A7FB2"/>
    <w:rsid w:val="007B64C8"/>
    <w:rsid w:val="007C40D2"/>
    <w:rsid w:val="007C54F0"/>
    <w:rsid w:val="007C5E32"/>
    <w:rsid w:val="007D026E"/>
    <w:rsid w:val="007D2A77"/>
    <w:rsid w:val="007D4913"/>
    <w:rsid w:val="007E25CC"/>
    <w:rsid w:val="007E560C"/>
    <w:rsid w:val="007E6855"/>
    <w:rsid w:val="007E6AFF"/>
    <w:rsid w:val="007E6DBF"/>
    <w:rsid w:val="007F318D"/>
    <w:rsid w:val="007F4448"/>
    <w:rsid w:val="007F69F2"/>
    <w:rsid w:val="008030E5"/>
    <w:rsid w:val="008037BB"/>
    <w:rsid w:val="008044C3"/>
    <w:rsid w:val="00804A4B"/>
    <w:rsid w:val="00810A9E"/>
    <w:rsid w:val="00813DF9"/>
    <w:rsid w:val="00816FD4"/>
    <w:rsid w:val="00817B6E"/>
    <w:rsid w:val="0082365E"/>
    <w:rsid w:val="00824FA3"/>
    <w:rsid w:val="008250C1"/>
    <w:rsid w:val="00831C90"/>
    <w:rsid w:val="0083291D"/>
    <w:rsid w:val="0083555A"/>
    <w:rsid w:val="008370E6"/>
    <w:rsid w:val="00842A72"/>
    <w:rsid w:val="00847A87"/>
    <w:rsid w:val="00855F74"/>
    <w:rsid w:val="008570FB"/>
    <w:rsid w:val="00860025"/>
    <w:rsid w:val="00861735"/>
    <w:rsid w:val="00871A1D"/>
    <w:rsid w:val="00875419"/>
    <w:rsid w:val="00876D76"/>
    <w:rsid w:val="0088202A"/>
    <w:rsid w:val="00883193"/>
    <w:rsid w:val="00890514"/>
    <w:rsid w:val="00890EB6"/>
    <w:rsid w:val="008938B2"/>
    <w:rsid w:val="00895568"/>
    <w:rsid w:val="008A2031"/>
    <w:rsid w:val="008B0BFD"/>
    <w:rsid w:val="008B0EF1"/>
    <w:rsid w:val="008B12B7"/>
    <w:rsid w:val="008B306D"/>
    <w:rsid w:val="008B484E"/>
    <w:rsid w:val="008C346A"/>
    <w:rsid w:val="008C627E"/>
    <w:rsid w:val="008C62C9"/>
    <w:rsid w:val="008C74DF"/>
    <w:rsid w:val="008D03F0"/>
    <w:rsid w:val="008D1987"/>
    <w:rsid w:val="008D6AAB"/>
    <w:rsid w:val="008D79A6"/>
    <w:rsid w:val="008E0A4A"/>
    <w:rsid w:val="008E567E"/>
    <w:rsid w:val="008F2C33"/>
    <w:rsid w:val="008F4D68"/>
    <w:rsid w:val="008F4F73"/>
    <w:rsid w:val="008F685A"/>
    <w:rsid w:val="009073D7"/>
    <w:rsid w:val="00914122"/>
    <w:rsid w:val="00914698"/>
    <w:rsid w:val="00915296"/>
    <w:rsid w:val="0091679A"/>
    <w:rsid w:val="009168A0"/>
    <w:rsid w:val="00920551"/>
    <w:rsid w:val="00921689"/>
    <w:rsid w:val="00925F20"/>
    <w:rsid w:val="00932729"/>
    <w:rsid w:val="00932FCA"/>
    <w:rsid w:val="00936108"/>
    <w:rsid w:val="00941ACC"/>
    <w:rsid w:val="00942272"/>
    <w:rsid w:val="009433F8"/>
    <w:rsid w:val="00943C8F"/>
    <w:rsid w:val="009452EC"/>
    <w:rsid w:val="00946DD6"/>
    <w:rsid w:val="00947C9B"/>
    <w:rsid w:val="00955628"/>
    <w:rsid w:val="00965A51"/>
    <w:rsid w:val="00966005"/>
    <w:rsid w:val="00966F50"/>
    <w:rsid w:val="00972B70"/>
    <w:rsid w:val="009773F1"/>
    <w:rsid w:val="00983AB2"/>
    <w:rsid w:val="00984072"/>
    <w:rsid w:val="00984F54"/>
    <w:rsid w:val="00985B83"/>
    <w:rsid w:val="00990E5D"/>
    <w:rsid w:val="00995D1A"/>
    <w:rsid w:val="009A448E"/>
    <w:rsid w:val="009A795F"/>
    <w:rsid w:val="009B4C1B"/>
    <w:rsid w:val="009B4ECA"/>
    <w:rsid w:val="009B6AF7"/>
    <w:rsid w:val="009C1BD5"/>
    <w:rsid w:val="009C294C"/>
    <w:rsid w:val="009C6922"/>
    <w:rsid w:val="009C7330"/>
    <w:rsid w:val="009D042D"/>
    <w:rsid w:val="009D0E4B"/>
    <w:rsid w:val="009D2A91"/>
    <w:rsid w:val="009F62A8"/>
    <w:rsid w:val="00A0256F"/>
    <w:rsid w:val="00A03E59"/>
    <w:rsid w:val="00A042A0"/>
    <w:rsid w:val="00A045CB"/>
    <w:rsid w:val="00A04ABC"/>
    <w:rsid w:val="00A05DE9"/>
    <w:rsid w:val="00A07ED6"/>
    <w:rsid w:val="00A10820"/>
    <w:rsid w:val="00A12881"/>
    <w:rsid w:val="00A149F7"/>
    <w:rsid w:val="00A16BD9"/>
    <w:rsid w:val="00A17C08"/>
    <w:rsid w:val="00A277D9"/>
    <w:rsid w:val="00A3046F"/>
    <w:rsid w:val="00A3149C"/>
    <w:rsid w:val="00A31C37"/>
    <w:rsid w:val="00A33C2B"/>
    <w:rsid w:val="00A34359"/>
    <w:rsid w:val="00A36131"/>
    <w:rsid w:val="00A3739C"/>
    <w:rsid w:val="00A472D6"/>
    <w:rsid w:val="00A50988"/>
    <w:rsid w:val="00A50F0B"/>
    <w:rsid w:val="00A526E6"/>
    <w:rsid w:val="00A644F7"/>
    <w:rsid w:val="00A668B0"/>
    <w:rsid w:val="00A721A2"/>
    <w:rsid w:val="00A724D1"/>
    <w:rsid w:val="00A72585"/>
    <w:rsid w:val="00A75C25"/>
    <w:rsid w:val="00A77729"/>
    <w:rsid w:val="00A77A65"/>
    <w:rsid w:val="00A82F9A"/>
    <w:rsid w:val="00A9004D"/>
    <w:rsid w:val="00A907D8"/>
    <w:rsid w:val="00A95F2F"/>
    <w:rsid w:val="00AA046D"/>
    <w:rsid w:val="00AA2369"/>
    <w:rsid w:val="00AA44F4"/>
    <w:rsid w:val="00AA60CC"/>
    <w:rsid w:val="00AB3BD2"/>
    <w:rsid w:val="00AB412A"/>
    <w:rsid w:val="00AB4661"/>
    <w:rsid w:val="00AC3C23"/>
    <w:rsid w:val="00AC757B"/>
    <w:rsid w:val="00AC7D1C"/>
    <w:rsid w:val="00AD142B"/>
    <w:rsid w:val="00AD15F2"/>
    <w:rsid w:val="00AD1EB7"/>
    <w:rsid w:val="00AD270B"/>
    <w:rsid w:val="00AD6368"/>
    <w:rsid w:val="00AD6BD9"/>
    <w:rsid w:val="00AD6D4E"/>
    <w:rsid w:val="00AE0F20"/>
    <w:rsid w:val="00AE328A"/>
    <w:rsid w:val="00AE62FD"/>
    <w:rsid w:val="00AE6EA6"/>
    <w:rsid w:val="00AF1F21"/>
    <w:rsid w:val="00B0004C"/>
    <w:rsid w:val="00B10048"/>
    <w:rsid w:val="00B116E1"/>
    <w:rsid w:val="00B13150"/>
    <w:rsid w:val="00B17799"/>
    <w:rsid w:val="00B17CA8"/>
    <w:rsid w:val="00B21E42"/>
    <w:rsid w:val="00B22833"/>
    <w:rsid w:val="00B2466D"/>
    <w:rsid w:val="00B2529E"/>
    <w:rsid w:val="00B26369"/>
    <w:rsid w:val="00B268A6"/>
    <w:rsid w:val="00B3242F"/>
    <w:rsid w:val="00B33092"/>
    <w:rsid w:val="00B34DFB"/>
    <w:rsid w:val="00B4109F"/>
    <w:rsid w:val="00B412E3"/>
    <w:rsid w:val="00B449FE"/>
    <w:rsid w:val="00B50001"/>
    <w:rsid w:val="00B5376A"/>
    <w:rsid w:val="00B53CB5"/>
    <w:rsid w:val="00B54475"/>
    <w:rsid w:val="00B6322C"/>
    <w:rsid w:val="00B652B8"/>
    <w:rsid w:val="00B66AD3"/>
    <w:rsid w:val="00B70B87"/>
    <w:rsid w:val="00B70E86"/>
    <w:rsid w:val="00B7723C"/>
    <w:rsid w:val="00B84646"/>
    <w:rsid w:val="00B8544E"/>
    <w:rsid w:val="00B8576F"/>
    <w:rsid w:val="00B858C4"/>
    <w:rsid w:val="00B90DA0"/>
    <w:rsid w:val="00B91554"/>
    <w:rsid w:val="00B92629"/>
    <w:rsid w:val="00B93C8A"/>
    <w:rsid w:val="00BA2FA1"/>
    <w:rsid w:val="00BA4BA2"/>
    <w:rsid w:val="00BB4AF1"/>
    <w:rsid w:val="00BC1D1E"/>
    <w:rsid w:val="00BD0402"/>
    <w:rsid w:val="00BD0B71"/>
    <w:rsid w:val="00BD1214"/>
    <w:rsid w:val="00BD52A8"/>
    <w:rsid w:val="00BD5B89"/>
    <w:rsid w:val="00BD6C86"/>
    <w:rsid w:val="00BD713B"/>
    <w:rsid w:val="00BE1AE5"/>
    <w:rsid w:val="00BF033E"/>
    <w:rsid w:val="00BF40AB"/>
    <w:rsid w:val="00BF6125"/>
    <w:rsid w:val="00C004B9"/>
    <w:rsid w:val="00C02106"/>
    <w:rsid w:val="00C03689"/>
    <w:rsid w:val="00C03B57"/>
    <w:rsid w:val="00C10E9F"/>
    <w:rsid w:val="00C132DB"/>
    <w:rsid w:val="00C16DC7"/>
    <w:rsid w:val="00C221E2"/>
    <w:rsid w:val="00C2235A"/>
    <w:rsid w:val="00C225AF"/>
    <w:rsid w:val="00C23D82"/>
    <w:rsid w:val="00C26C63"/>
    <w:rsid w:val="00C305D4"/>
    <w:rsid w:val="00C31E60"/>
    <w:rsid w:val="00C32A5D"/>
    <w:rsid w:val="00C414CD"/>
    <w:rsid w:val="00C5047D"/>
    <w:rsid w:val="00C535A9"/>
    <w:rsid w:val="00C5490D"/>
    <w:rsid w:val="00C56DD5"/>
    <w:rsid w:val="00C57E4F"/>
    <w:rsid w:val="00C60369"/>
    <w:rsid w:val="00C624BE"/>
    <w:rsid w:val="00C63932"/>
    <w:rsid w:val="00C76053"/>
    <w:rsid w:val="00C76111"/>
    <w:rsid w:val="00C7669B"/>
    <w:rsid w:val="00C80C38"/>
    <w:rsid w:val="00C84A54"/>
    <w:rsid w:val="00C92675"/>
    <w:rsid w:val="00C93817"/>
    <w:rsid w:val="00C974DB"/>
    <w:rsid w:val="00CA1E88"/>
    <w:rsid w:val="00CA3975"/>
    <w:rsid w:val="00CA3CD1"/>
    <w:rsid w:val="00CB20D1"/>
    <w:rsid w:val="00CB2A52"/>
    <w:rsid w:val="00CB6DD4"/>
    <w:rsid w:val="00CC2B2F"/>
    <w:rsid w:val="00CC45DE"/>
    <w:rsid w:val="00CC4FFA"/>
    <w:rsid w:val="00CD1C95"/>
    <w:rsid w:val="00CD5522"/>
    <w:rsid w:val="00CD6E20"/>
    <w:rsid w:val="00CE4A2C"/>
    <w:rsid w:val="00CE6089"/>
    <w:rsid w:val="00CE723B"/>
    <w:rsid w:val="00CF0511"/>
    <w:rsid w:val="00CF1AC1"/>
    <w:rsid w:val="00CF749F"/>
    <w:rsid w:val="00D00ECE"/>
    <w:rsid w:val="00D01263"/>
    <w:rsid w:val="00D05286"/>
    <w:rsid w:val="00D06CF2"/>
    <w:rsid w:val="00D11133"/>
    <w:rsid w:val="00D11F6D"/>
    <w:rsid w:val="00D146F9"/>
    <w:rsid w:val="00D31613"/>
    <w:rsid w:val="00D3250A"/>
    <w:rsid w:val="00D32E12"/>
    <w:rsid w:val="00D33457"/>
    <w:rsid w:val="00D35F1F"/>
    <w:rsid w:val="00D42F92"/>
    <w:rsid w:val="00D501D2"/>
    <w:rsid w:val="00D50E76"/>
    <w:rsid w:val="00D515E0"/>
    <w:rsid w:val="00D51B0D"/>
    <w:rsid w:val="00D51B34"/>
    <w:rsid w:val="00D5335F"/>
    <w:rsid w:val="00D5643A"/>
    <w:rsid w:val="00D56ED2"/>
    <w:rsid w:val="00D57696"/>
    <w:rsid w:val="00D62668"/>
    <w:rsid w:val="00D626F9"/>
    <w:rsid w:val="00D7492D"/>
    <w:rsid w:val="00D76519"/>
    <w:rsid w:val="00D81861"/>
    <w:rsid w:val="00D819B6"/>
    <w:rsid w:val="00D834C0"/>
    <w:rsid w:val="00D85056"/>
    <w:rsid w:val="00D8608B"/>
    <w:rsid w:val="00D934D9"/>
    <w:rsid w:val="00D936A1"/>
    <w:rsid w:val="00D94DF0"/>
    <w:rsid w:val="00D95195"/>
    <w:rsid w:val="00DA0EB7"/>
    <w:rsid w:val="00DA16FA"/>
    <w:rsid w:val="00DA2B50"/>
    <w:rsid w:val="00DA3EF9"/>
    <w:rsid w:val="00DB43C1"/>
    <w:rsid w:val="00DB5E7D"/>
    <w:rsid w:val="00DB7E72"/>
    <w:rsid w:val="00DD073E"/>
    <w:rsid w:val="00DD07C8"/>
    <w:rsid w:val="00DD20FC"/>
    <w:rsid w:val="00DD36FD"/>
    <w:rsid w:val="00DD3EAA"/>
    <w:rsid w:val="00DE0396"/>
    <w:rsid w:val="00DE4CBB"/>
    <w:rsid w:val="00DF1144"/>
    <w:rsid w:val="00DF44B0"/>
    <w:rsid w:val="00E00FDE"/>
    <w:rsid w:val="00E01450"/>
    <w:rsid w:val="00E015E9"/>
    <w:rsid w:val="00E027DD"/>
    <w:rsid w:val="00E036B3"/>
    <w:rsid w:val="00E05451"/>
    <w:rsid w:val="00E0559D"/>
    <w:rsid w:val="00E074C6"/>
    <w:rsid w:val="00E204DE"/>
    <w:rsid w:val="00E214E6"/>
    <w:rsid w:val="00E216F8"/>
    <w:rsid w:val="00E21996"/>
    <w:rsid w:val="00E277B3"/>
    <w:rsid w:val="00E31C1E"/>
    <w:rsid w:val="00E32C8D"/>
    <w:rsid w:val="00E334AB"/>
    <w:rsid w:val="00E34FB7"/>
    <w:rsid w:val="00E40193"/>
    <w:rsid w:val="00E42399"/>
    <w:rsid w:val="00E43F42"/>
    <w:rsid w:val="00E50D78"/>
    <w:rsid w:val="00E5536A"/>
    <w:rsid w:val="00E55D73"/>
    <w:rsid w:val="00E56C27"/>
    <w:rsid w:val="00E57726"/>
    <w:rsid w:val="00E6277E"/>
    <w:rsid w:val="00E644A3"/>
    <w:rsid w:val="00E6581D"/>
    <w:rsid w:val="00E72AAB"/>
    <w:rsid w:val="00E73116"/>
    <w:rsid w:val="00E7444B"/>
    <w:rsid w:val="00E77EEE"/>
    <w:rsid w:val="00E80930"/>
    <w:rsid w:val="00E81AE8"/>
    <w:rsid w:val="00E81C0A"/>
    <w:rsid w:val="00E81F1B"/>
    <w:rsid w:val="00E9119C"/>
    <w:rsid w:val="00E972F7"/>
    <w:rsid w:val="00EA4B0D"/>
    <w:rsid w:val="00EA668F"/>
    <w:rsid w:val="00EA6A23"/>
    <w:rsid w:val="00EB15EA"/>
    <w:rsid w:val="00EB4180"/>
    <w:rsid w:val="00EB632B"/>
    <w:rsid w:val="00EC015F"/>
    <w:rsid w:val="00EC1DAA"/>
    <w:rsid w:val="00EC1EC8"/>
    <w:rsid w:val="00EC4E2D"/>
    <w:rsid w:val="00ED2C1A"/>
    <w:rsid w:val="00ED5918"/>
    <w:rsid w:val="00EE2DF2"/>
    <w:rsid w:val="00EE3E3E"/>
    <w:rsid w:val="00EE4D46"/>
    <w:rsid w:val="00EF0149"/>
    <w:rsid w:val="00EF4B92"/>
    <w:rsid w:val="00F037E4"/>
    <w:rsid w:val="00F06CA5"/>
    <w:rsid w:val="00F07B90"/>
    <w:rsid w:val="00F1036E"/>
    <w:rsid w:val="00F124A9"/>
    <w:rsid w:val="00F12AA8"/>
    <w:rsid w:val="00F12C59"/>
    <w:rsid w:val="00F1635B"/>
    <w:rsid w:val="00F17922"/>
    <w:rsid w:val="00F21D16"/>
    <w:rsid w:val="00F36BE6"/>
    <w:rsid w:val="00F37A4A"/>
    <w:rsid w:val="00F43126"/>
    <w:rsid w:val="00F47F0A"/>
    <w:rsid w:val="00F50B03"/>
    <w:rsid w:val="00F53B9B"/>
    <w:rsid w:val="00F57529"/>
    <w:rsid w:val="00F61AA1"/>
    <w:rsid w:val="00F652F0"/>
    <w:rsid w:val="00F65699"/>
    <w:rsid w:val="00F7331D"/>
    <w:rsid w:val="00F76867"/>
    <w:rsid w:val="00F8649A"/>
    <w:rsid w:val="00F8743B"/>
    <w:rsid w:val="00F8780E"/>
    <w:rsid w:val="00FA56AF"/>
    <w:rsid w:val="00FB26D3"/>
    <w:rsid w:val="00FB3B97"/>
    <w:rsid w:val="00FC09BC"/>
    <w:rsid w:val="00FD0DAF"/>
    <w:rsid w:val="00FE220D"/>
    <w:rsid w:val="00FE281A"/>
    <w:rsid w:val="00FE550F"/>
    <w:rsid w:val="00FE72C5"/>
    <w:rsid w:val="00FF0EE3"/>
    <w:rsid w:val="00FF4D6D"/>
    <w:rsid w:val="00FF572A"/>
    <w:rsid w:val="00FF6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4A"/>
  </w:style>
  <w:style w:type="paragraph" w:styleId="2">
    <w:name w:val="heading 2"/>
    <w:basedOn w:val="a"/>
    <w:link w:val="20"/>
    <w:qFormat/>
    <w:rsid w:val="002F5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D1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4B4D18"/>
    <w:pPr>
      <w:widowControl w:val="0"/>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4B4D18"/>
    <w:rPr>
      <w:color w:val="0000FF"/>
      <w:u w:val="single"/>
    </w:rPr>
  </w:style>
  <w:style w:type="paragraph" w:styleId="a4">
    <w:name w:val="No Spacing"/>
    <w:uiPriority w:val="1"/>
    <w:qFormat/>
    <w:rsid w:val="00875419"/>
    <w:pPr>
      <w:spacing w:after="0" w:line="240" w:lineRule="auto"/>
    </w:pPr>
  </w:style>
  <w:style w:type="paragraph" w:styleId="a5">
    <w:name w:val="header"/>
    <w:basedOn w:val="a"/>
    <w:link w:val="a6"/>
    <w:unhideWhenUsed/>
    <w:rsid w:val="003E4C35"/>
    <w:pPr>
      <w:tabs>
        <w:tab w:val="center" w:pos="4677"/>
        <w:tab w:val="right" w:pos="9355"/>
      </w:tabs>
      <w:spacing w:after="0" w:line="240" w:lineRule="auto"/>
    </w:pPr>
  </w:style>
  <w:style w:type="character" w:customStyle="1" w:styleId="a6">
    <w:name w:val="Верхний колонтитул Знак"/>
    <w:basedOn w:val="a0"/>
    <w:link w:val="a5"/>
    <w:rsid w:val="003E4C35"/>
  </w:style>
  <w:style w:type="paragraph" w:styleId="a7">
    <w:name w:val="footer"/>
    <w:basedOn w:val="a"/>
    <w:link w:val="a8"/>
    <w:uiPriority w:val="99"/>
    <w:semiHidden/>
    <w:unhideWhenUsed/>
    <w:rsid w:val="003E4C3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E4C35"/>
  </w:style>
  <w:style w:type="paragraph" w:customStyle="1" w:styleId="ConsPlusNonformat">
    <w:name w:val="ConsPlusNonformat"/>
    <w:uiPriority w:val="99"/>
    <w:rsid w:val="00E401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401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E31C1E"/>
    <w:pPr>
      <w:ind w:left="720"/>
      <w:contextualSpacing/>
    </w:pPr>
  </w:style>
  <w:style w:type="table" w:styleId="aa">
    <w:name w:val="Table Grid"/>
    <w:basedOn w:val="a1"/>
    <w:uiPriority w:val="59"/>
    <w:rsid w:val="003F68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D052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5286"/>
    <w:rPr>
      <w:rFonts w:ascii="Tahoma" w:hAnsi="Tahoma" w:cs="Tahoma"/>
      <w:sz w:val="16"/>
      <w:szCs w:val="16"/>
    </w:rPr>
  </w:style>
  <w:style w:type="paragraph" w:customStyle="1" w:styleId="formattexttopleveltext">
    <w:name w:val="formattext topleveltext"/>
    <w:basedOn w:val="a"/>
    <w:rsid w:val="00F61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506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2134172">
      <w:bodyDiv w:val="1"/>
      <w:marLeft w:val="0"/>
      <w:marRight w:val="0"/>
      <w:marTop w:val="0"/>
      <w:marBottom w:val="0"/>
      <w:divBdr>
        <w:top w:val="none" w:sz="0" w:space="0" w:color="auto"/>
        <w:left w:val="none" w:sz="0" w:space="0" w:color="auto"/>
        <w:bottom w:val="none" w:sz="0" w:space="0" w:color="auto"/>
        <w:right w:val="none" w:sz="0" w:space="0" w:color="auto"/>
      </w:divBdr>
    </w:div>
    <w:div w:id="361975016">
      <w:bodyDiv w:val="1"/>
      <w:marLeft w:val="0"/>
      <w:marRight w:val="0"/>
      <w:marTop w:val="0"/>
      <w:marBottom w:val="0"/>
      <w:divBdr>
        <w:top w:val="none" w:sz="0" w:space="0" w:color="auto"/>
        <w:left w:val="none" w:sz="0" w:space="0" w:color="auto"/>
        <w:bottom w:val="none" w:sz="0" w:space="0" w:color="auto"/>
        <w:right w:val="none" w:sz="0" w:space="0" w:color="auto"/>
      </w:divBdr>
    </w:div>
    <w:div w:id="478619843">
      <w:bodyDiv w:val="1"/>
      <w:marLeft w:val="0"/>
      <w:marRight w:val="0"/>
      <w:marTop w:val="0"/>
      <w:marBottom w:val="0"/>
      <w:divBdr>
        <w:top w:val="none" w:sz="0" w:space="0" w:color="auto"/>
        <w:left w:val="none" w:sz="0" w:space="0" w:color="auto"/>
        <w:bottom w:val="none" w:sz="0" w:space="0" w:color="auto"/>
        <w:right w:val="none" w:sz="0" w:space="0" w:color="auto"/>
      </w:divBdr>
    </w:div>
    <w:div w:id="1088692467">
      <w:bodyDiv w:val="1"/>
      <w:marLeft w:val="0"/>
      <w:marRight w:val="0"/>
      <w:marTop w:val="0"/>
      <w:marBottom w:val="0"/>
      <w:divBdr>
        <w:top w:val="none" w:sz="0" w:space="0" w:color="auto"/>
        <w:left w:val="none" w:sz="0" w:space="0" w:color="auto"/>
        <w:bottom w:val="none" w:sz="0" w:space="0" w:color="auto"/>
        <w:right w:val="none" w:sz="0" w:space="0" w:color="auto"/>
      </w:divBdr>
    </w:div>
    <w:div w:id="1256986073">
      <w:bodyDiv w:val="1"/>
      <w:marLeft w:val="0"/>
      <w:marRight w:val="0"/>
      <w:marTop w:val="0"/>
      <w:marBottom w:val="0"/>
      <w:divBdr>
        <w:top w:val="none" w:sz="0" w:space="0" w:color="auto"/>
        <w:left w:val="none" w:sz="0" w:space="0" w:color="auto"/>
        <w:bottom w:val="none" w:sz="0" w:space="0" w:color="auto"/>
        <w:right w:val="none" w:sz="0" w:space="0" w:color="auto"/>
      </w:divBdr>
    </w:div>
    <w:div w:id="2071490674">
      <w:bodyDiv w:val="1"/>
      <w:marLeft w:val="0"/>
      <w:marRight w:val="0"/>
      <w:marTop w:val="0"/>
      <w:marBottom w:val="0"/>
      <w:divBdr>
        <w:top w:val="none" w:sz="0" w:space="0" w:color="auto"/>
        <w:left w:val="none" w:sz="0" w:space="0" w:color="auto"/>
        <w:bottom w:val="none" w:sz="0" w:space="0" w:color="auto"/>
        <w:right w:val="none" w:sz="0" w:space="0" w:color="auto"/>
      </w:divBdr>
    </w:div>
    <w:div w:id="20841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846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9C997440DAD143EF0E557FAC685DA1A3FD9B05BCE35506D1C154561B476078E9D13F25AF4E5A0837DA3731FE97D8D5452E578B4AF912A213C4F72878G4pFG" TargetMode="External"/><Relationship Id="rId4" Type="http://schemas.openxmlformats.org/officeDocument/2006/relationships/settings" Target="settings.xml"/><Relationship Id="rId9" Type="http://schemas.openxmlformats.org/officeDocument/2006/relationships/hyperlink" Target="consultantplus://offline/ref=9C997440DAD143EF0E5561A17E31FFAFFD9159B4E05D0F819500504C18307EBC837F7BF60D171B36DD293BFF93GDp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3A6EF-7CEA-4104-8141-01C24C89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6127</TotalTime>
  <Pages>10</Pages>
  <Words>3074</Words>
  <Characters>17524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IUREVA</cp:lastModifiedBy>
  <cp:revision>628</cp:revision>
  <cp:lastPrinted>2019-07-17T07:06:00Z</cp:lastPrinted>
  <dcterms:created xsi:type="dcterms:W3CDTF">2012-12-03T12:25:00Z</dcterms:created>
  <dcterms:modified xsi:type="dcterms:W3CDTF">2019-07-17T07:06:00Z</dcterms:modified>
</cp:coreProperties>
</file>