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Default="005A309C" w:rsidP="00CF06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CF06DB" w:rsidRDefault="00CF06DB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96224" w:rsidRPr="005A309C" w:rsidRDefault="00B96224" w:rsidP="00A17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A309C" w:rsidRDefault="00A5029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086B">
        <w:rPr>
          <w:rFonts w:ascii="Times New Roman" w:hAnsi="Times New Roman" w:cs="Times New Roman"/>
          <w:sz w:val="28"/>
          <w:szCs w:val="28"/>
        </w:rPr>
        <w:t>30</w:t>
      </w:r>
      <w:r w:rsidR="00B96224">
        <w:rPr>
          <w:rFonts w:ascii="Times New Roman" w:hAnsi="Times New Roman" w:cs="Times New Roman"/>
          <w:sz w:val="28"/>
          <w:szCs w:val="28"/>
        </w:rPr>
        <w:t xml:space="preserve"> </w:t>
      </w:r>
      <w:r w:rsidR="0024086B">
        <w:rPr>
          <w:rFonts w:ascii="Times New Roman" w:hAnsi="Times New Roman" w:cs="Times New Roman"/>
          <w:sz w:val="28"/>
          <w:szCs w:val="28"/>
        </w:rPr>
        <w:t>ию</w:t>
      </w:r>
      <w:r w:rsidR="00B96224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4B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24086B">
        <w:rPr>
          <w:rFonts w:ascii="Times New Roman" w:hAnsi="Times New Roman" w:cs="Times New Roman"/>
          <w:sz w:val="28"/>
          <w:szCs w:val="28"/>
        </w:rPr>
        <w:t>641</w:t>
      </w:r>
    </w:p>
    <w:p w:rsidR="00CF06DB" w:rsidRDefault="00CF06DB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478" w:rsidRPr="00232B3D" w:rsidRDefault="00A17478" w:rsidP="00CF0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CF06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6DB" w:rsidRPr="00CF06DB" w:rsidRDefault="00CF06DB" w:rsidP="00CF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EF4BBD" w:rsidP="00EF4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изменений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местного самоуправления и развитие институтов гражданского общества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6DB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06DB" w:rsidRPr="005A309C" w:rsidRDefault="00CF06DB" w:rsidP="00796D6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2B3D" w:rsidRPr="0008579E" w:rsidRDefault="005A309C" w:rsidP="00232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Положением о муниципальных программах Красноборского муниципального округа Архангельской области, утвержденным постановлением администрации Красноборского муниципального округа от 22.12.2023 № 3,</w:t>
      </w:r>
      <w:r w:rsidR="00207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5A309C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EF4BBD">
        <w:rPr>
          <w:rFonts w:ascii="Times New Roman" w:hAnsi="Times New Roman" w:cs="Times New Roman"/>
          <w:sz w:val="28"/>
          <w:szCs w:val="28"/>
        </w:rPr>
        <w:t xml:space="preserve"> </w:t>
      </w:r>
      <w:r w:rsidR="00CF06DB">
        <w:rPr>
          <w:rFonts w:ascii="Times New Roman" w:hAnsi="Times New Roman" w:cs="Times New Roman"/>
          <w:sz w:val="28"/>
          <w:szCs w:val="28"/>
        </w:rPr>
        <w:t xml:space="preserve"> 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32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:rsidR="005A309C" w:rsidRDefault="008A2AB5" w:rsidP="00A365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Внести в муниципальную программу «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местного самоуправления и развитие институтов гражданского общества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Красноборско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>м округе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</w:t>
      </w:r>
      <w:r w:rsidR="0016225B" w:rsidRPr="001622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МО «Красноборский муниципальный район» </w:t>
      </w:r>
      <w:r w:rsidR="00CF06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3659E" w:rsidRPr="00A3659E">
        <w:rPr>
          <w:rFonts w:ascii="Times New Roman" w:hAnsi="Times New Roman" w:cs="Times New Roman"/>
          <w:color w:val="000000"/>
          <w:sz w:val="28"/>
          <w:szCs w:val="28"/>
        </w:rPr>
        <w:t>5.11.2020 № 638 (</w:t>
      </w:r>
      <w:r w:rsidR="00B771D9">
        <w:rPr>
          <w:rFonts w:ascii="Times New Roman" w:hAnsi="Times New Roman" w:cs="Times New Roman"/>
          <w:color w:val="000000"/>
          <w:sz w:val="28"/>
          <w:szCs w:val="28"/>
        </w:rPr>
        <w:t>в редакции</w:t>
      </w:r>
      <w:r w:rsidR="00A3659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19.01.2024 № 29) с изменениями             от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3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№ </w:t>
      </w:r>
      <w:r w:rsidR="00804D61">
        <w:rPr>
          <w:rFonts w:ascii="Times New Roman" w:eastAsia="Times New Roman" w:hAnsi="Times New Roman" w:cs="Times New Roman"/>
          <w:color w:val="000000"/>
          <w:sz w:val="28"/>
          <w:szCs w:val="28"/>
        </w:rPr>
        <w:t>184</w:t>
      </w:r>
      <w:r w:rsidR="0073718F">
        <w:rPr>
          <w:rFonts w:ascii="Times New Roman" w:eastAsia="Times New Roman" w:hAnsi="Times New Roman" w:cs="Times New Roman"/>
          <w:color w:val="000000"/>
          <w:sz w:val="28"/>
          <w:szCs w:val="28"/>
        </w:rPr>
        <w:t>, от 22.04.2024 № 357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25B">
        <w:rPr>
          <w:rFonts w:ascii="Times New Roman" w:hAnsi="Times New Roman" w:cs="Times New Roman"/>
          <w:color w:val="000000"/>
          <w:sz w:val="28"/>
          <w:szCs w:val="28"/>
        </w:rPr>
        <w:t>(далее – программа) следующие изменения:</w:t>
      </w:r>
    </w:p>
    <w:p w:rsidR="0073718F" w:rsidRDefault="0073718F" w:rsidP="00804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программы</w:t>
      </w:r>
      <w:r w:rsidRPr="00737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Объемы и источники финансирования муниципальной программы»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ипальной программы составляет 80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>62766,71 руб., в том числ</w:t>
      </w:r>
      <w:r>
        <w:rPr>
          <w:rFonts w:ascii="Times New Roman" w:hAnsi="Times New Roman" w:cs="Times New Roman"/>
          <w:color w:val="000000"/>
          <w:sz w:val="28"/>
          <w:szCs w:val="28"/>
        </w:rPr>
        <w:t>е средства местного бюджета – 30</w:t>
      </w:r>
      <w:r w:rsidRPr="00A3659E">
        <w:rPr>
          <w:rFonts w:ascii="Times New Roman" w:hAnsi="Times New Roman" w:cs="Times New Roman"/>
          <w:color w:val="000000"/>
          <w:sz w:val="28"/>
          <w:szCs w:val="28"/>
        </w:rPr>
        <w:t>20237,10 руб., средства областного бюджета – 4248711,31 руб., иные средства – 793818,30 руб.</w:t>
      </w:r>
      <w:r w:rsidRPr="004D53C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D53C7" w:rsidRPr="004D53C7" w:rsidRDefault="0073718F" w:rsidP="00804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>, 2, 3, 4 и 5</w:t>
      </w:r>
      <w:r w:rsidR="00804D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771D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90F6C" w:rsidRPr="00490F6C">
        <w:rPr>
          <w:rFonts w:ascii="Times New Roman" w:hAnsi="Times New Roman" w:cs="Times New Roman"/>
          <w:color w:val="000000"/>
          <w:sz w:val="28"/>
          <w:szCs w:val="28"/>
        </w:rPr>
        <w:t>рограмме изложить в новой прилагаемой редакции.</w:t>
      </w:r>
    </w:p>
    <w:p w:rsidR="005A309C" w:rsidRPr="00490F6C" w:rsidRDefault="00A17478" w:rsidP="00490F6C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90F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A309C" w:rsidRPr="005A3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силу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со дня его подписания </w:t>
      </w:r>
      <w:r w:rsidR="00CF06D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</w:t>
      </w:r>
      <w:r w:rsidR="00490F6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и подлежит размещению на официальном сайте администрации</w:t>
      </w:r>
      <w:r w:rsid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</w:t>
      </w:r>
      <w:r w:rsidR="005A309C" w:rsidRPr="00490F6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5A309C" w:rsidRDefault="005A309C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752" w:rsidRPr="005A309C" w:rsidRDefault="00AF7752" w:rsidP="005A309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718F" w:rsidRDefault="0073718F" w:rsidP="0073718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главы</w:t>
      </w:r>
    </w:p>
    <w:p w:rsidR="00490F6C" w:rsidRPr="0073718F" w:rsidRDefault="0073718F" w:rsidP="0073718F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490F6C" w:rsidRPr="0073718F" w:rsidSect="00F94823">
          <w:pgSz w:w="11906" w:h="16838"/>
          <w:pgMar w:top="568" w:right="850" w:bottom="1134" w:left="1701" w:header="708" w:footer="970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Красноборского 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09C"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С.Д. Загрийчук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659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3659E" w:rsidRPr="00A3659E" w:rsidRDefault="00A3659E" w:rsidP="00A36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08"/>
      <w:bookmarkEnd w:id="0"/>
      <w:r w:rsidRPr="00A3659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46B23" w:rsidRDefault="00A3659E" w:rsidP="00746B23">
      <w:pPr>
        <w:widowControl w:val="0"/>
        <w:autoSpaceDE w:val="0"/>
        <w:autoSpaceDN w:val="0"/>
        <w:adjustRightInd w:val="0"/>
        <w:spacing w:after="0"/>
        <w:jc w:val="right"/>
      </w:pPr>
      <w:r>
        <w:t xml:space="preserve">                                                </w:t>
      </w:r>
      <w:r w:rsidR="00746B23">
        <w:t xml:space="preserve">                                                </w:t>
      </w:r>
    </w:p>
    <w:p w:rsidR="00746B23" w:rsidRDefault="00746B23" w:rsidP="00746B23">
      <w:pPr>
        <w:widowControl w:val="0"/>
        <w:autoSpaceDE w:val="0"/>
        <w:autoSpaceDN w:val="0"/>
        <w:adjustRightInd w:val="0"/>
        <w:ind w:firstLine="540"/>
        <w:jc w:val="center"/>
      </w:pPr>
    </w:p>
    <w:p w:rsidR="00746B23" w:rsidRP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46B23">
        <w:rPr>
          <w:rFonts w:ascii="Times New Roman" w:hAnsi="Times New Roman" w:cs="Times New Roman"/>
          <w:sz w:val="28"/>
          <w:szCs w:val="28"/>
        </w:rPr>
        <w:t>СВЕДЕНИЯ О ЦЕЛЕВЫХ ПОКАЗАТЕЛЯХ</w:t>
      </w:r>
    </w:p>
    <w:p w:rsidR="00746B23" w:rsidRP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46B2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46B23" w:rsidRP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46B23">
        <w:rPr>
          <w:rFonts w:ascii="Times New Roman" w:hAnsi="Times New Roman" w:cs="Times New Roman"/>
          <w:sz w:val="28"/>
          <w:szCs w:val="28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746B23" w:rsidRDefault="00746B23" w:rsidP="00746B23">
      <w:pPr>
        <w:widowControl w:val="0"/>
        <w:autoSpaceDE w:val="0"/>
        <w:autoSpaceDN w:val="0"/>
        <w:adjustRightInd w:val="0"/>
        <w:spacing w:after="0"/>
        <w:ind w:firstLine="540"/>
        <w:jc w:val="center"/>
      </w:pPr>
    </w:p>
    <w:p w:rsidR="00746B23" w:rsidRP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46B23">
        <w:rPr>
          <w:rFonts w:ascii="Times New Roman" w:hAnsi="Times New Roman" w:cs="Times New Roman"/>
          <w:sz w:val="28"/>
          <w:szCs w:val="28"/>
        </w:rPr>
        <w:t>ПЕРЕЧЕНЬ</w:t>
      </w:r>
    </w:p>
    <w:p w:rsidR="00746B23" w:rsidRP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</w:t>
      </w:r>
    </w:p>
    <w:p w:rsid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95"/>
        <w:gridCol w:w="4293"/>
        <w:gridCol w:w="1352"/>
        <w:gridCol w:w="630"/>
        <w:gridCol w:w="630"/>
        <w:gridCol w:w="630"/>
        <w:gridCol w:w="630"/>
        <w:gridCol w:w="630"/>
        <w:gridCol w:w="630"/>
      </w:tblGrid>
      <w:tr w:rsidR="00746B23" w:rsidRPr="00787BE4" w:rsidTr="00EF2C5F">
        <w:trPr>
          <w:trHeight w:val="3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2023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самоуправления, инициативного бюджетирования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инициативных проектов граждан, реализованных на территории района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Развитие территориального общественного самоуправления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активизация органов территориального общественного самоуправления в Красноборском муниципальном округе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органов  ТОС, участвующих в конкурсе: «Лучшее ТОС», «Лучший член ТОС», «Лучший проект ТОС»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вовлечение активного населения округа  в  работу территориальных общественных самоуправлений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социально-экономическую и общественную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Default="00746B23" w:rsidP="00EF2C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746B23" w:rsidRPr="00746B23" w:rsidRDefault="00746B23" w:rsidP="00EF2C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развитие сектора 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показатель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некоммерческих </w:t>
            </w:r>
            <w:r w:rsidRPr="0074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за исключением государственных (муниципальных) учреждений зарегистрированных на территории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Подпрограмма 3 Инициативное бюджетирование</w:t>
            </w:r>
          </w:p>
        </w:tc>
      </w:tr>
      <w:tr w:rsidR="00746B23" w:rsidRPr="00787BE4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развитие инициативного бюджетирования, вовлечение граждан в процесс выдвижения и реализации инициативных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46B23" w:rsidRDefault="00746B23" w:rsidP="00746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6B23" w:rsidRPr="00715C76" w:rsidRDefault="00746B23" w:rsidP="00746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:rsidR="00746B23" w:rsidRPr="00715C76" w:rsidRDefault="00746B23" w:rsidP="00746B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746B23" w:rsidRPr="00715C76" w:rsidRDefault="00746B23" w:rsidP="00746B2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06"/>
        <w:gridCol w:w="4907"/>
        <w:gridCol w:w="4907"/>
      </w:tblGrid>
      <w:tr w:rsidR="00746B23" w:rsidRPr="00746B23" w:rsidTr="00EF2C5F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  Порядок расчета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746B23" w:rsidRPr="00746B23" w:rsidTr="00EF2C5F">
        <w:trPr>
          <w:trHeight w:val="400"/>
          <w:tblCellSpacing w:w="5" w:type="nil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местного самоуправления и развитие институтов гражданского общества в Красноборском муниципальном округе»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значимых проектов ТОС, реализованных в течение года                 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Развитие территориального общественного самоуправления                  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 ТОС, реализованных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 ТОС, реализованных в течение года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органов  ТОС, участвующих в конкурсе: «Лучшее ТОС», «Лучший член ТОС», «Лучший проект ТОС»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органов  ТОС, участвующих в конкурсе: «Лучшее ТОС», «Лучший член ТОС», «Лучший проект ТОС»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органов  ТОС, участвующих в конкурсе: «Лучшее ТОС», «Лучший член ТОС», «Лучший проект ТОС»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территориях осуществления территориального общественного самоуправления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Подпрограмма 2 Поддержка социально ориентированных некоммерческих организаций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вовлеченных в реализацию проектов СО 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вовлеченных в реализацию проектов СО НКО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эффективное участие СО НКО в решении социальных проблем населения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некоммерческих организаций за исключением государственных (муниципальных) учреждений зарегистрированных на территории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некоммерческих организаций за исключением государственных (муниципальных) учреждений зарегистрированных на территории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некоммерческих организаций за исключением государственных (муниципальных) учреждений зарегистрированных на территории округа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Подпрограмма 3. Инициативное бюджетирование</w:t>
            </w:r>
          </w:p>
        </w:tc>
      </w:tr>
      <w:tr w:rsidR="00746B23" w:rsidRPr="00746B23" w:rsidTr="00EF2C5F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23" w:rsidRPr="00746B23" w:rsidRDefault="00746B23" w:rsidP="00746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 граждан, реализованных на территории округа в течение года</w:t>
            </w:r>
          </w:p>
        </w:tc>
      </w:tr>
    </w:tbl>
    <w:p w:rsidR="00746B23" w:rsidRP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23" w:rsidRDefault="00746B23" w:rsidP="00746B23">
      <w:pPr>
        <w:widowControl w:val="0"/>
        <w:autoSpaceDE w:val="0"/>
        <w:autoSpaceDN w:val="0"/>
        <w:adjustRightInd w:val="0"/>
        <w:jc w:val="right"/>
        <w:outlineLvl w:val="1"/>
      </w:pPr>
    </w:p>
    <w:p w:rsidR="00746B23" w:rsidRDefault="00746B23" w:rsidP="00746B23">
      <w:pPr>
        <w:widowControl w:val="0"/>
        <w:autoSpaceDE w:val="0"/>
        <w:autoSpaceDN w:val="0"/>
        <w:adjustRightInd w:val="0"/>
        <w:jc w:val="right"/>
        <w:outlineLvl w:val="1"/>
      </w:pPr>
    </w:p>
    <w:p w:rsidR="00746B23" w:rsidRDefault="00746B23" w:rsidP="00746B23">
      <w:pPr>
        <w:rPr>
          <w:rFonts w:ascii="Arial" w:hAnsi="Arial" w:cs="Arial"/>
          <w:color w:val="000000"/>
          <w:sz w:val="21"/>
          <w:szCs w:val="21"/>
        </w:rPr>
        <w:sectPr w:rsidR="00746B23" w:rsidSect="00CD49D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46B23" w:rsidRDefault="00746B23" w:rsidP="00746B23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746B23" w:rsidRP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6B2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46B23" w:rsidRP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6B2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46B23" w:rsidRP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B23" w:rsidRP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46B23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746B23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746B23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</w:p>
    <w:p w:rsidR="00746B23" w:rsidRPr="00746B23" w:rsidRDefault="00746B23" w:rsidP="00746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46B23">
        <w:rPr>
          <w:rFonts w:ascii="Times New Roman" w:hAnsi="Times New Roman" w:cs="Times New Roman"/>
          <w:sz w:val="28"/>
          <w:szCs w:val="28"/>
        </w:rPr>
        <w:t xml:space="preserve">           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746B23" w:rsidRPr="00746B23" w:rsidRDefault="00746B23" w:rsidP="00746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3"/>
        <w:gridCol w:w="2107"/>
        <w:gridCol w:w="1384"/>
        <w:gridCol w:w="1264"/>
        <w:gridCol w:w="1384"/>
        <w:gridCol w:w="1264"/>
        <w:gridCol w:w="1264"/>
        <w:gridCol w:w="1024"/>
      </w:tblGrid>
      <w:tr w:rsidR="00746B23" w:rsidTr="00EF2C5F">
        <w:tc>
          <w:tcPr>
            <w:tcW w:w="0" w:type="auto"/>
            <w:vMerge w:val="restart"/>
          </w:tcPr>
          <w:p w:rsidR="00746B23" w:rsidRPr="00746B23" w:rsidRDefault="00746B23" w:rsidP="00746B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0" w:type="auto"/>
            <w:gridSpan w:val="6"/>
          </w:tcPr>
          <w:p w:rsidR="00746B23" w:rsidRPr="00746B23" w:rsidRDefault="00746B23" w:rsidP="00746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обеспечения, руб.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746B23" w:rsidRDefault="00746B23" w:rsidP="00746B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46B23" w:rsidRPr="00746B23" w:rsidRDefault="00746B23" w:rsidP="00746B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46B23" w:rsidTr="00B369EC">
        <w:trPr>
          <w:trHeight w:val="371"/>
        </w:trPr>
        <w:tc>
          <w:tcPr>
            <w:tcW w:w="0" w:type="auto"/>
            <w:vMerge w:val="restart"/>
          </w:tcPr>
          <w:p w:rsidR="00746B23" w:rsidRPr="00D40BF6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746B23" w:rsidRPr="00D40BF6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«Совершенствование местного самоуправления и 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институтов</w:t>
            </w: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гражданского общества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Красноборск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 округе</w:t>
            </w: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46B23" w:rsidRPr="00D40BF6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34086654,95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27721092,33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1672638,20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1672638,20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602800,0</w:t>
            </w:r>
          </w:p>
        </w:tc>
      </w:tr>
      <w:tr w:rsidR="00746B23" w:rsidTr="00EF2C5F">
        <w:trPr>
          <w:trHeight w:val="477"/>
        </w:trPr>
        <w:tc>
          <w:tcPr>
            <w:tcW w:w="0" w:type="auto"/>
            <w:vMerge/>
          </w:tcPr>
          <w:p w:rsidR="00746B23" w:rsidRPr="00D40BF6" w:rsidRDefault="00746B23" w:rsidP="00746B23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:rsidR="00746B23" w:rsidRPr="00D40BF6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6401432,65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4008552,82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621276,55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621276,55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570000,0</w:t>
            </w:r>
          </w:p>
        </w:tc>
      </w:tr>
      <w:tr w:rsidR="00746B23" w:rsidTr="00B369EC">
        <w:trPr>
          <w:trHeight w:val="547"/>
        </w:trPr>
        <w:tc>
          <w:tcPr>
            <w:tcW w:w="0" w:type="auto"/>
            <w:vMerge/>
          </w:tcPr>
          <w:p w:rsidR="00746B23" w:rsidRPr="00D40BF6" w:rsidRDefault="00746B23" w:rsidP="00746B23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:rsidR="00746B23" w:rsidRPr="00D40BF6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Align w:val="bottom"/>
          </w:tcPr>
          <w:p w:rsidR="00746B23" w:rsidRPr="00746B23" w:rsidRDefault="00746B23" w:rsidP="00746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24453388,31</w:t>
            </w:r>
          </w:p>
        </w:tc>
        <w:tc>
          <w:tcPr>
            <w:tcW w:w="0" w:type="auto"/>
            <w:vAlign w:val="bottom"/>
          </w:tcPr>
          <w:p w:rsidR="00746B23" w:rsidRPr="00746B23" w:rsidRDefault="00746B23" w:rsidP="00746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1140980,19</w:t>
            </w:r>
          </w:p>
        </w:tc>
        <w:tc>
          <w:tcPr>
            <w:tcW w:w="0" w:type="auto"/>
            <w:vAlign w:val="bottom"/>
          </w:tcPr>
          <w:p w:rsidR="00746B23" w:rsidRPr="00746B23" w:rsidRDefault="00746B23" w:rsidP="00746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21252748,82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746B23" w:rsidRPr="00746B23" w:rsidRDefault="00746B23" w:rsidP="00746B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B23" w:rsidTr="00EF2C5F">
        <w:tc>
          <w:tcPr>
            <w:tcW w:w="0" w:type="auto"/>
            <w:vMerge/>
          </w:tcPr>
          <w:p w:rsidR="00746B23" w:rsidRPr="00D40BF6" w:rsidRDefault="00746B23" w:rsidP="00746B23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:rsidR="00746B23" w:rsidRPr="00D40BF6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746B23" w:rsidRDefault="00746B23" w:rsidP="00746B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746B23" w:rsidRPr="00746B23" w:rsidRDefault="00746B23" w:rsidP="00EF2C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B23" w:rsidTr="00B369EC">
        <w:trPr>
          <w:trHeight w:val="316"/>
        </w:trPr>
        <w:tc>
          <w:tcPr>
            <w:tcW w:w="0" w:type="auto"/>
            <w:vMerge/>
          </w:tcPr>
          <w:p w:rsidR="00746B23" w:rsidRPr="00D40BF6" w:rsidRDefault="00746B23" w:rsidP="00B369EC">
            <w:pPr>
              <w:spacing w:after="0"/>
              <w:rPr>
                <w:b/>
              </w:rPr>
            </w:pPr>
          </w:p>
        </w:tc>
        <w:tc>
          <w:tcPr>
            <w:tcW w:w="0" w:type="auto"/>
          </w:tcPr>
          <w:p w:rsidR="00746B23" w:rsidRPr="00D40BF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F6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vAlign w:val="bottom"/>
          </w:tcPr>
          <w:p w:rsidR="00746B23" w:rsidRPr="00746B23" w:rsidRDefault="00746B23" w:rsidP="00B36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3231833,99</w:t>
            </w:r>
          </w:p>
        </w:tc>
        <w:tc>
          <w:tcPr>
            <w:tcW w:w="0" w:type="auto"/>
            <w:vAlign w:val="bottom"/>
          </w:tcPr>
          <w:p w:rsidR="00746B23" w:rsidRPr="00746B23" w:rsidRDefault="00746B23" w:rsidP="00B36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696179,30</w:t>
            </w:r>
          </w:p>
        </w:tc>
        <w:tc>
          <w:tcPr>
            <w:tcW w:w="0" w:type="auto"/>
            <w:vAlign w:val="bottom"/>
          </w:tcPr>
          <w:p w:rsidR="00746B23" w:rsidRPr="00746B23" w:rsidRDefault="00746B23" w:rsidP="00B36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2459790,69</w:t>
            </w:r>
          </w:p>
        </w:tc>
        <w:tc>
          <w:tcPr>
            <w:tcW w:w="0" w:type="auto"/>
          </w:tcPr>
          <w:p w:rsidR="00746B23" w:rsidRPr="00746B23" w:rsidRDefault="00746B23" w:rsidP="00B36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21532,0</w:t>
            </w:r>
          </w:p>
        </w:tc>
        <w:tc>
          <w:tcPr>
            <w:tcW w:w="0" w:type="auto"/>
          </w:tcPr>
          <w:p w:rsidR="00746B23" w:rsidRPr="00746B23" w:rsidRDefault="00746B23" w:rsidP="00B36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21532,0</w:t>
            </w:r>
          </w:p>
        </w:tc>
        <w:tc>
          <w:tcPr>
            <w:tcW w:w="0" w:type="auto"/>
          </w:tcPr>
          <w:p w:rsidR="00746B23" w:rsidRPr="00746B23" w:rsidRDefault="00746B23" w:rsidP="00B369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32800,0</w:t>
            </w:r>
          </w:p>
        </w:tc>
      </w:tr>
      <w:tr w:rsidR="00746B23" w:rsidTr="00EF2C5F">
        <w:tc>
          <w:tcPr>
            <w:tcW w:w="0" w:type="auto"/>
            <w:vMerge w:val="restart"/>
          </w:tcPr>
          <w:p w:rsidR="00746B23" w:rsidRPr="00D50C6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6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746B23" w:rsidRPr="00D50C6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66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46B23" w:rsidRP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7335040,62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746B23" w:rsidRP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1838878,00</w:t>
            </w:r>
          </w:p>
        </w:tc>
        <w:tc>
          <w:tcPr>
            <w:tcW w:w="0" w:type="auto"/>
          </w:tcPr>
          <w:p w:rsidR="00746B23" w:rsidRP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1386938,20</w:t>
            </w:r>
          </w:p>
        </w:tc>
        <w:tc>
          <w:tcPr>
            <w:tcW w:w="0" w:type="auto"/>
          </w:tcPr>
          <w:p w:rsidR="00746B23" w:rsidRP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1386938,20</w:t>
            </w:r>
          </w:p>
        </w:tc>
        <w:tc>
          <w:tcPr>
            <w:tcW w:w="0" w:type="auto"/>
          </w:tcPr>
          <w:p w:rsidR="00746B23" w:rsidRP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B23">
              <w:rPr>
                <w:rFonts w:ascii="Times New Roman" w:hAnsi="Times New Roman" w:cs="Times New Roman"/>
                <w:b/>
                <w:sz w:val="24"/>
                <w:szCs w:val="24"/>
              </w:rPr>
              <w:t>305000,0</w:t>
            </w:r>
          </w:p>
        </w:tc>
      </w:tr>
      <w:tr w:rsidR="00746B23" w:rsidRPr="0036159B" w:rsidTr="00EF2C5F">
        <w:tc>
          <w:tcPr>
            <w:tcW w:w="0" w:type="auto"/>
            <w:vMerge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b/>
                <w:sz w:val="24"/>
                <w:szCs w:val="24"/>
              </w:rPr>
              <w:t>2096386,01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549506,18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280000,0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4248711,31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17">
              <w:rPr>
                <w:rFonts w:ascii="Times New Roman" w:hAnsi="Times New Roman" w:cs="Times New Roman"/>
                <w:b/>
                <w:sz w:val="24"/>
                <w:szCs w:val="24"/>
              </w:rPr>
              <w:t>1140980,19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1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46B23" w:rsidTr="00B369EC">
        <w:trPr>
          <w:trHeight w:val="259"/>
        </w:trPr>
        <w:tc>
          <w:tcPr>
            <w:tcW w:w="0" w:type="auto"/>
            <w:vMerge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989943,30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696179,3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241300,0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746B23" w:rsidRPr="00C7071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17">
              <w:rPr>
                <w:rFonts w:ascii="Times New Roman" w:hAnsi="Times New Roman" w:cs="Times New Roman"/>
                <w:b/>
                <w:sz w:val="24"/>
                <w:szCs w:val="24"/>
              </w:rPr>
              <w:t>25000,0</w:t>
            </w:r>
          </w:p>
        </w:tc>
      </w:tr>
      <w:tr w:rsidR="00746B23" w:rsidTr="00B369EC">
        <w:trPr>
          <w:trHeight w:val="336"/>
        </w:trPr>
        <w:tc>
          <w:tcPr>
            <w:tcW w:w="0" w:type="auto"/>
            <w:vMerge w:val="restart"/>
          </w:tcPr>
          <w:p w:rsidR="00746B23" w:rsidRPr="00D50C6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746B23" w:rsidRPr="00D50C6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6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конкурсов проектов территориального общественног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самоуправления</w:t>
            </w:r>
            <w:r w:rsidRPr="00D50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7305040,62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2417486,22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1838878,00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1386838,20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1386838,20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275000,0</w:t>
            </w:r>
          </w:p>
        </w:tc>
      </w:tr>
      <w:tr w:rsidR="00746B23" w:rsidTr="00B369EC">
        <w:trPr>
          <w:trHeight w:val="359"/>
        </w:trPr>
        <w:tc>
          <w:tcPr>
            <w:tcW w:w="0" w:type="auto"/>
            <w:vMerge/>
          </w:tcPr>
          <w:p w:rsidR="00746B23" w:rsidRPr="00D50C66" w:rsidRDefault="00746B23" w:rsidP="00EF2C5F"/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2066386,01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580326,73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549506,18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343276,55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D50C66" w:rsidRDefault="00746B23" w:rsidP="00B369EC">
            <w:pPr>
              <w:spacing w:after="0"/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4248711,31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1140980,19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1048071,82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1029829,65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D50C66" w:rsidRDefault="00746B23" w:rsidP="00B369EC">
            <w:pPr>
              <w:spacing w:after="0"/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B369EC">
        <w:trPr>
          <w:trHeight w:val="355"/>
        </w:trPr>
        <w:tc>
          <w:tcPr>
            <w:tcW w:w="0" w:type="auto"/>
            <w:vMerge/>
          </w:tcPr>
          <w:p w:rsidR="00746B23" w:rsidRPr="00D50C66" w:rsidRDefault="00746B23" w:rsidP="00EF2C5F"/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989943,30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696179,30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241300,0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13732,0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</w:tr>
      <w:tr w:rsidR="00746B23" w:rsidTr="00EF2C5F">
        <w:tc>
          <w:tcPr>
            <w:tcW w:w="0" w:type="auto"/>
            <w:vMerge w:val="restart"/>
          </w:tcPr>
          <w:p w:rsidR="00746B23" w:rsidRPr="00D50C6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7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746B23" w:rsidRPr="00D50C6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66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по стимулированию участников и поощрению работы территориальных общественных самоуправлений»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EF2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EF2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EF2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EF2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 w:val="restart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46B23" w:rsidRPr="00B369EC" w:rsidRDefault="00746B23" w:rsidP="00B3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269400,0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97800,0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246000,0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90000,0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23400,0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7800,0</w:t>
            </w:r>
          </w:p>
        </w:tc>
      </w:tr>
      <w:tr w:rsidR="00746B23" w:rsidRPr="00B369EC" w:rsidTr="00EF2C5F">
        <w:tc>
          <w:tcPr>
            <w:tcW w:w="0" w:type="auto"/>
            <w:vMerge w:val="restart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D03C61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и проведение мероприятий, направленных на активизацию </w:t>
            </w:r>
            <w:r w:rsidRPr="00D03C6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организаций»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746B23" w:rsidRPr="00B369EC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</w:tr>
      <w:tr w:rsidR="00746B23" w:rsidRPr="00B369EC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RPr="00B369EC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RPr="00B369EC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RPr="00B369EC" w:rsidTr="00EF2C5F">
        <w:tc>
          <w:tcPr>
            <w:tcW w:w="0" w:type="auto"/>
            <w:vMerge w:val="restart"/>
          </w:tcPr>
          <w:p w:rsidR="00746B23" w:rsidRPr="007C0C14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14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0C1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целевых проектов социально ориентированных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257400,0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85800,0</w:t>
            </w:r>
          </w:p>
        </w:tc>
      </w:tr>
      <w:tr w:rsidR="00746B23" w:rsidRPr="00B369EC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</w:tr>
      <w:tr w:rsidR="00746B23" w:rsidRPr="00B369EC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RPr="00B369EC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RPr="00B369EC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7800,0</w:t>
            </w:r>
          </w:p>
        </w:tc>
      </w:tr>
      <w:tr w:rsidR="00746B23" w:rsidTr="00EF2C5F">
        <w:tc>
          <w:tcPr>
            <w:tcW w:w="0" w:type="auto"/>
            <w:vMerge w:val="restart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Инициативное бюджетирование</w:t>
            </w: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26482214,33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CA1F8D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25882214,33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4059046,64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CA1F8D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34590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46,64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CA1F8D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CA1F8D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1D5BE7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E7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CA1F8D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8D">
              <w:rPr>
                <w:rFonts w:ascii="Times New Roman" w:hAnsi="Times New Roman" w:cs="Times New Roman"/>
                <w:b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Pr="00590665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 w:val="restart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«Финансовое обеспечение реализации инициативных проектов, прошедших конкурсный отбор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«Комфортное Поморье»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25831167,69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4008000,0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3408000,0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20204677,0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2218490,69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 w:val="restart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сметной документации по инициативным проектам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51046,64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51046,64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51046,64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51046,64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46B23" w:rsidRDefault="00746B23" w:rsidP="00746B23">
      <w:pPr>
        <w:widowControl w:val="0"/>
        <w:autoSpaceDE w:val="0"/>
        <w:autoSpaceDN w:val="0"/>
        <w:adjustRightInd w:val="0"/>
        <w:jc w:val="right"/>
        <w:outlineLvl w:val="1"/>
      </w:pPr>
    </w:p>
    <w:p w:rsidR="00746B23" w:rsidRDefault="00746B23" w:rsidP="00746B23">
      <w:pPr>
        <w:widowControl w:val="0"/>
        <w:autoSpaceDE w:val="0"/>
        <w:autoSpaceDN w:val="0"/>
        <w:adjustRightInd w:val="0"/>
        <w:jc w:val="right"/>
        <w:outlineLvl w:val="1"/>
      </w:pPr>
    </w:p>
    <w:p w:rsidR="00746B23" w:rsidRDefault="00746B23" w:rsidP="00746B23">
      <w:pPr>
        <w:widowControl w:val="0"/>
        <w:autoSpaceDE w:val="0"/>
        <w:autoSpaceDN w:val="0"/>
        <w:adjustRightInd w:val="0"/>
        <w:jc w:val="right"/>
        <w:outlineLvl w:val="1"/>
      </w:pPr>
    </w:p>
    <w:p w:rsidR="00746B23" w:rsidRDefault="00746B23" w:rsidP="00746B23">
      <w:pPr>
        <w:widowControl w:val="0"/>
        <w:autoSpaceDE w:val="0"/>
        <w:autoSpaceDN w:val="0"/>
        <w:adjustRightInd w:val="0"/>
        <w:jc w:val="right"/>
        <w:outlineLvl w:val="1"/>
      </w:pPr>
    </w:p>
    <w:p w:rsidR="00746B23" w:rsidRPr="00C773F0" w:rsidRDefault="00746B23" w:rsidP="00B369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C773F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46B23" w:rsidRPr="00C773F0" w:rsidRDefault="00746B23" w:rsidP="00B369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3F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46B23" w:rsidRPr="00C773F0" w:rsidRDefault="00746B23" w:rsidP="00B3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46B23" w:rsidRPr="00C773F0" w:rsidRDefault="00746B23" w:rsidP="00B3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773F0">
        <w:rPr>
          <w:rFonts w:ascii="Times New Roman" w:hAnsi="Times New Roman" w:cs="Times New Roman"/>
          <w:sz w:val="24"/>
          <w:szCs w:val="24"/>
        </w:rPr>
        <w:t>Показатели результативности мероприятий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746B23" w:rsidRDefault="00746B23" w:rsidP="00B369EC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2"/>
        <w:gridCol w:w="2722"/>
        <w:gridCol w:w="1700"/>
        <w:gridCol w:w="2696"/>
        <w:gridCol w:w="1254"/>
        <w:gridCol w:w="608"/>
        <w:gridCol w:w="608"/>
        <w:gridCol w:w="608"/>
        <w:gridCol w:w="608"/>
        <w:gridCol w:w="608"/>
      </w:tblGrid>
      <w:tr w:rsidR="00746B23" w:rsidTr="00EF2C5F">
        <w:tc>
          <w:tcPr>
            <w:tcW w:w="0" w:type="auto"/>
            <w:vMerge w:val="restart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0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0" w:type="auto"/>
            <w:vMerge w:val="restart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0" w:type="auto"/>
            <w:vMerge w:val="restart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0" w:type="auto"/>
            <w:vMerge w:val="restart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5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746B23" w:rsidTr="00EF2C5F">
        <w:tc>
          <w:tcPr>
            <w:tcW w:w="0" w:type="auto"/>
            <w:vMerge/>
          </w:tcPr>
          <w:p w:rsidR="00746B23" w:rsidRDefault="00746B23" w:rsidP="00B369EC">
            <w:pPr>
              <w:spacing w:line="240" w:lineRule="auto"/>
            </w:pPr>
          </w:p>
        </w:tc>
        <w:tc>
          <w:tcPr>
            <w:tcW w:w="0" w:type="auto"/>
            <w:vMerge/>
          </w:tcPr>
          <w:p w:rsidR="00746B23" w:rsidRDefault="00746B23" w:rsidP="00B369EC">
            <w:pPr>
              <w:spacing w:line="240" w:lineRule="auto"/>
            </w:pPr>
          </w:p>
        </w:tc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46B23" w:rsidRPr="006810B6" w:rsidRDefault="00746B23" w:rsidP="00B36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46B23" w:rsidTr="004304F5">
        <w:trPr>
          <w:trHeight w:val="3316"/>
        </w:trPr>
        <w:tc>
          <w:tcPr>
            <w:tcW w:w="0" w:type="auto"/>
            <w:vMerge w:val="restart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77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561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конкурсов проектов территориального общественного самоуправления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конкурсов проектов ТОС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B23" w:rsidTr="004304F5">
        <w:trPr>
          <w:trHeight w:val="2444"/>
        </w:trPr>
        <w:tc>
          <w:tcPr>
            <w:tcW w:w="0" w:type="auto"/>
            <w:vMerge/>
          </w:tcPr>
          <w:p w:rsidR="00746B23" w:rsidRDefault="00746B23" w:rsidP="00EF2C5F"/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стимулированию участников и поощрению работы территориальных общественных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  <w:r w:rsidRPr="00D03C61">
              <w:rPr>
                <w:rFonts w:ascii="Times New Roman" w:hAnsi="Times New Roman" w:cs="Times New Roman"/>
                <w:sz w:val="24"/>
                <w:szCs w:val="24"/>
              </w:rPr>
              <w:t>по стимулированию участников и поощрению работы территориальных общественных самоуправлений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B23" w:rsidTr="00C773F0">
        <w:trPr>
          <w:trHeight w:val="2723"/>
        </w:trPr>
        <w:tc>
          <w:tcPr>
            <w:tcW w:w="0" w:type="auto"/>
            <w:vMerge w:val="restart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</w:t>
            </w:r>
          </w:p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77D">
              <w:rPr>
                <w:rFonts w:ascii="Times New Roman" w:hAnsi="Times New Roman" w:cs="Times New Roman"/>
                <w:sz w:val="24"/>
                <w:szCs w:val="24"/>
              </w:rPr>
              <w:t>количество целевых проектов социально ориентированных некоммерческих организаций, которым оказана финансовая поддержка в рамках муниципальной программы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C61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и проведение мероприятий, направленных на активизацию </w:t>
            </w:r>
            <w:r w:rsidRPr="00D03C6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мероприятий, направленных на активизацию </w:t>
            </w:r>
            <w:r w:rsidRPr="00D03C6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B23" w:rsidTr="00C773F0">
        <w:trPr>
          <w:trHeight w:val="1292"/>
        </w:trPr>
        <w:tc>
          <w:tcPr>
            <w:tcW w:w="0" w:type="auto"/>
            <w:vMerge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C1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целевых проектов социально ориентированных НКО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Pr="007C0C1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C0C14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проектов социально ориентированных НКО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B23" w:rsidTr="00EF2C5F">
        <w:tc>
          <w:tcPr>
            <w:tcW w:w="0" w:type="auto"/>
          </w:tcPr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  <w:p w:rsidR="00746B23" w:rsidRPr="00B369EC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C">
              <w:rPr>
                <w:rFonts w:ascii="Times New Roman" w:hAnsi="Times New Roman" w:cs="Times New Roman"/>
                <w:sz w:val="24"/>
                <w:szCs w:val="24"/>
              </w:rPr>
              <w:t>развитие инициативного бюджетирования, вовлечение граждан в процесс выдвижения и реализации инициативных проектов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инициативных проектов, прошедших конкурсный отбор в рамках проекта «Комфортное Поморье»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проектов, реализованных на территории округа в течение года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6B23" w:rsidRPr="006810B6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46B23" w:rsidRDefault="00746B23" w:rsidP="00B369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46B23" w:rsidRDefault="00746B23" w:rsidP="00746B23">
      <w:pPr>
        <w:widowControl w:val="0"/>
        <w:autoSpaceDE w:val="0"/>
        <w:autoSpaceDN w:val="0"/>
        <w:adjustRightInd w:val="0"/>
        <w:outlineLvl w:val="1"/>
        <w:sectPr w:rsidR="00746B23" w:rsidSect="00C773F0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718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1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681"/>
      <w:bookmarkEnd w:id="1"/>
      <w:r w:rsidRPr="00F37185">
        <w:rPr>
          <w:rFonts w:ascii="Times New Roman" w:hAnsi="Times New Roman" w:cs="Times New Roman"/>
          <w:sz w:val="24"/>
          <w:szCs w:val="24"/>
        </w:rPr>
        <w:t>ПАСПОРТ</w:t>
      </w: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185">
        <w:rPr>
          <w:rFonts w:ascii="Times New Roman" w:hAnsi="Times New Roman" w:cs="Times New Roman"/>
          <w:sz w:val="24"/>
          <w:szCs w:val="24"/>
        </w:rPr>
        <w:t>подпрограммы 1. «Развитие территориального общественного самоуправления»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F37185" w:rsidRDefault="00F37185" w:rsidP="00F37185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 Красноборского муниципального округа, территориальные общественные самоуправления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1. активизация органов территориального общественного самоуправления в Красноборском муниципальном округе</w:t>
            </w:r>
          </w:p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2. вовлечение активного населения округа  в  работу территориальных общественных самоуправлений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1. количество социально значимых проектов ТОС, реализованных в течение года</w:t>
            </w:r>
          </w:p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2. количество органов  ТОС, участвующих в конкурсе: «Лучшее ТОС», «Лучший член ТОС», «Лучший проект ТОС»</w:t>
            </w:r>
          </w:p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жителей, проживающих на территориях осуществления территориального общественного самоуправления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2023-2027, в один этап</w:t>
            </w:r>
          </w:p>
        </w:tc>
      </w:tr>
      <w:tr w:rsidR="00F37185" w:rsidRP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7335040,62 руб., в том числе средства местного бюджета – 2096386,01 руб., средства областного бюджета – 4248711,31 руб., средства внебюджетных источников – 989943,30 руб.</w:t>
            </w:r>
          </w:p>
        </w:tc>
      </w:tr>
    </w:tbl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94"/>
      <w:bookmarkEnd w:id="2"/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7185">
        <w:rPr>
          <w:rFonts w:ascii="Times New Roman" w:hAnsi="Times New Roman" w:cs="Times New Roman"/>
          <w:sz w:val="24"/>
          <w:szCs w:val="24"/>
        </w:rPr>
        <w:br w:type="page"/>
      </w:r>
      <w:r w:rsidRPr="00F3718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71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185">
        <w:rPr>
          <w:rFonts w:ascii="Times New Roman" w:hAnsi="Times New Roman" w:cs="Times New Roman"/>
          <w:sz w:val="24"/>
          <w:szCs w:val="24"/>
        </w:rPr>
        <w:t>ПАСПОРТ</w:t>
      </w: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7185">
        <w:rPr>
          <w:rFonts w:ascii="Times New Roman" w:hAnsi="Times New Roman" w:cs="Times New Roman"/>
          <w:sz w:val="24"/>
          <w:szCs w:val="24"/>
        </w:rPr>
        <w:t>подпрограммы 2. «Поддержка социально ориентированных некоммерческих организаций» муниципальной программы «Совершенствование местного самоуправления и развитие институтов гражданского общества в Красноборском муниципальном округе»</w:t>
      </w:r>
    </w:p>
    <w:p w:rsidR="00F37185" w:rsidRPr="00F37185" w:rsidRDefault="00F37185" w:rsidP="00F371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</w:tr>
      <w:tr w:rsid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</w:tr>
      <w:tr w:rsid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</w:t>
            </w:r>
          </w:p>
        </w:tc>
      </w:tr>
      <w:tr w:rsid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1. вовлечение населения в социально-экономическую и общественную деятельность</w:t>
            </w:r>
          </w:p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2. создание и развитие сектора  социально ориентированных некоммерческих организаций</w:t>
            </w:r>
          </w:p>
        </w:tc>
      </w:tr>
      <w:tr w:rsid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1. количество жителей, вовлеченных в реализацию проектов СО НКО</w:t>
            </w:r>
          </w:p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2. . количество мероприятий, направленных на эффективное участие СО НКО в решении социальных проблем населения</w:t>
            </w:r>
          </w:p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3. Количество некоммерческих организаций за исключением государственных (муниципальных) учреждений зарегистрированных на территории округа</w:t>
            </w:r>
          </w:p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4. Количество СОНКО, получивших муниципальную поддержку и внесенных в муниципальный реестр социально ориентированных организаций – получателей поддержки.</w:t>
            </w:r>
          </w:p>
        </w:tc>
      </w:tr>
      <w:tr w:rsid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2023-2027, в один этап</w:t>
            </w:r>
          </w:p>
        </w:tc>
      </w:tr>
      <w:tr w:rsidR="00F37185" w:rsidTr="00EF2C5F"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4785" w:type="dxa"/>
          </w:tcPr>
          <w:p w:rsidR="00F37185" w:rsidRPr="00F37185" w:rsidRDefault="00F37185" w:rsidP="00F3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269400,0 руб., в том числе средства местного бюджета – 246000,0 руб., средства внебюджетных источников – 23400,0 руб.</w:t>
            </w:r>
          </w:p>
        </w:tc>
      </w:tr>
    </w:tbl>
    <w:p w:rsidR="00F37185" w:rsidRDefault="00F37185"/>
    <w:p w:rsidR="00422979" w:rsidRDefault="00422979" w:rsidP="00746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sectPr w:rsidR="00422979" w:rsidSect="00F37185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A7" w:rsidRDefault="008766A7" w:rsidP="00F94823">
      <w:pPr>
        <w:spacing w:after="0" w:line="240" w:lineRule="auto"/>
      </w:pPr>
      <w:r>
        <w:separator/>
      </w:r>
    </w:p>
  </w:endnote>
  <w:endnote w:type="continuationSeparator" w:id="1">
    <w:p w:rsidR="008766A7" w:rsidRDefault="008766A7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A7" w:rsidRDefault="008766A7" w:rsidP="00F94823">
      <w:pPr>
        <w:spacing w:after="0" w:line="240" w:lineRule="auto"/>
      </w:pPr>
      <w:r>
        <w:separator/>
      </w:r>
    </w:p>
  </w:footnote>
  <w:footnote w:type="continuationSeparator" w:id="1">
    <w:p w:rsidR="008766A7" w:rsidRDefault="008766A7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C3E"/>
    <w:rsid w:val="000229B8"/>
    <w:rsid w:val="000431D9"/>
    <w:rsid w:val="00064718"/>
    <w:rsid w:val="00065F0F"/>
    <w:rsid w:val="00072177"/>
    <w:rsid w:val="0008579E"/>
    <w:rsid w:val="000E4F59"/>
    <w:rsid w:val="000F0741"/>
    <w:rsid w:val="001020F2"/>
    <w:rsid w:val="00142F93"/>
    <w:rsid w:val="0016225B"/>
    <w:rsid w:val="001A312E"/>
    <w:rsid w:val="001D0CA9"/>
    <w:rsid w:val="001D3A75"/>
    <w:rsid w:val="002075F4"/>
    <w:rsid w:val="00232B3D"/>
    <w:rsid w:val="00232CA7"/>
    <w:rsid w:val="0024086B"/>
    <w:rsid w:val="00243407"/>
    <w:rsid w:val="00267234"/>
    <w:rsid w:val="00272C3E"/>
    <w:rsid w:val="002D3EDE"/>
    <w:rsid w:val="002D63EC"/>
    <w:rsid w:val="003362D8"/>
    <w:rsid w:val="00395752"/>
    <w:rsid w:val="003B1FC9"/>
    <w:rsid w:val="003D1683"/>
    <w:rsid w:val="003E6117"/>
    <w:rsid w:val="003F0712"/>
    <w:rsid w:val="003F0E97"/>
    <w:rsid w:val="003F3E77"/>
    <w:rsid w:val="00422979"/>
    <w:rsid w:val="004304F5"/>
    <w:rsid w:val="00490F6C"/>
    <w:rsid w:val="00497C5E"/>
    <w:rsid w:val="004C5F20"/>
    <w:rsid w:val="004D53C7"/>
    <w:rsid w:val="004F6E3A"/>
    <w:rsid w:val="00532A2B"/>
    <w:rsid w:val="0053345B"/>
    <w:rsid w:val="00560DA9"/>
    <w:rsid w:val="005754C4"/>
    <w:rsid w:val="005A309C"/>
    <w:rsid w:val="0060063E"/>
    <w:rsid w:val="00624DE1"/>
    <w:rsid w:val="006561DF"/>
    <w:rsid w:val="006C2158"/>
    <w:rsid w:val="00734DD6"/>
    <w:rsid w:val="0073718F"/>
    <w:rsid w:val="007446CF"/>
    <w:rsid w:val="00746B23"/>
    <w:rsid w:val="007552BC"/>
    <w:rsid w:val="00764191"/>
    <w:rsid w:val="00796D6B"/>
    <w:rsid w:val="007F0AC4"/>
    <w:rsid w:val="00804D61"/>
    <w:rsid w:val="008766A7"/>
    <w:rsid w:val="008A2AB5"/>
    <w:rsid w:val="008C2370"/>
    <w:rsid w:val="009156DE"/>
    <w:rsid w:val="009610F5"/>
    <w:rsid w:val="0097190B"/>
    <w:rsid w:val="00A13C73"/>
    <w:rsid w:val="00A17478"/>
    <w:rsid w:val="00A34E35"/>
    <w:rsid w:val="00A3659E"/>
    <w:rsid w:val="00A50298"/>
    <w:rsid w:val="00A512B4"/>
    <w:rsid w:val="00A630BE"/>
    <w:rsid w:val="00A65389"/>
    <w:rsid w:val="00AE36F3"/>
    <w:rsid w:val="00AF212E"/>
    <w:rsid w:val="00AF7752"/>
    <w:rsid w:val="00B369EC"/>
    <w:rsid w:val="00B4322F"/>
    <w:rsid w:val="00B771D9"/>
    <w:rsid w:val="00B96224"/>
    <w:rsid w:val="00BB05D3"/>
    <w:rsid w:val="00C773F0"/>
    <w:rsid w:val="00C92B4C"/>
    <w:rsid w:val="00CE5493"/>
    <w:rsid w:val="00CF06DB"/>
    <w:rsid w:val="00D0789C"/>
    <w:rsid w:val="00D1654C"/>
    <w:rsid w:val="00D5546E"/>
    <w:rsid w:val="00D723BB"/>
    <w:rsid w:val="00D8756C"/>
    <w:rsid w:val="00E613B9"/>
    <w:rsid w:val="00E965C2"/>
    <w:rsid w:val="00EA4532"/>
    <w:rsid w:val="00EF12D1"/>
    <w:rsid w:val="00EF4BBD"/>
    <w:rsid w:val="00F37185"/>
    <w:rsid w:val="00F6569A"/>
    <w:rsid w:val="00F810E0"/>
    <w:rsid w:val="00F94823"/>
    <w:rsid w:val="00FA3431"/>
    <w:rsid w:val="00FB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paragraph" w:styleId="a9">
    <w:name w:val="No Spacing"/>
    <w:uiPriority w:val="1"/>
    <w:qFormat/>
    <w:rsid w:val="00490F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AF2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76;&#1077;&#1078;&#1076;&#1072;%20&#1042;&#1080;&#1082;&#1090;&#1086;&#1088;&#1086;&#1074;&#1085;&#1072;\Desktop\&#1048;&#1089;&#1090;&#1088;&#1091;&#1082;&#1094;&#1080;&#1103;%20&#1087;&#1086;%20&#1076;&#1087;\&#1073;&#1083;&#1072;&#1085;&#1082;&#1080;\&#1073;&#1083;&#1072;&#1085;&#1082;&#1080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8250-D3BE-4A7A-8C05-9BE213F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25</TotalTime>
  <Pages>13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Светлана Ворончихина</cp:lastModifiedBy>
  <cp:revision>7</cp:revision>
  <cp:lastPrinted>2024-02-29T07:59:00Z</cp:lastPrinted>
  <dcterms:created xsi:type="dcterms:W3CDTF">2024-07-30T12:07:00Z</dcterms:created>
  <dcterms:modified xsi:type="dcterms:W3CDTF">2024-08-01T08:42:00Z</dcterms:modified>
</cp:coreProperties>
</file>