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23176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764">
        <w:rPr>
          <w:rFonts w:ascii="Times New Roman" w:hAnsi="Times New Roman" w:cs="Times New Roman"/>
          <w:sz w:val="24"/>
          <w:szCs w:val="24"/>
        </w:rPr>
        <w:t xml:space="preserve">поселок Куликово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231764">
        <w:rPr>
          <w:rFonts w:ascii="Times New Roman" w:hAnsi="Times New Roman" w:cs="Times New Roman"/>
          <w:sz w:val="24"/>
          <w:szCs w:val="24"/>
        </w:rPr>
        <w:t>Добро пожаловать в музей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712462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712462">
        <w:rPr>
          <w:rFonts w:ascii="Times New Roman" w:hAnsi="Times New Roman" w:cs="Times New Roman"/>
          <w:sz w:val="24"/>
          <w:szCs w:val="24"/>
        </w:rPr>
        <w:t>7</w:t>
      </w:r>
      <w:r w:rsidR="00070427">
        <w:rPr>
          <w:rFonts w:ascii="Times New Roman" w:hAnsi="Times New Roman" w:cs="Times New Roman"/>
          <w:sz w:val="24"/>
          <w:szCs w:val="24"/>
        </w:rPr>
        <w:t>.2024-31.</w:t>
      </w:r>
      <w:r w:rsidR="00712462">
        <w:rPr>
          <w:rFonts w:ascii="Times New Roman" w:hAnsi="Times New Roman" w:cs="Times New Roman"/>
          <w:sz w:val="24"/>
          <w:szCs w:val="24"/>
        </w:rPr>
        <w:t>10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2317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электротоваров</w:t>
            </w:r>
          </w:p>
        </w:tc>
        <w:tc>
          <w:tcPr>
            <w:tcW w:w="2438" w:type="dxa"/>
          </w:tcPr>
          <w:p w:rsidR="0074380E" w:rsidRPr="00070427" w:rsidRDefault="002317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10650,00</w:t>
            </w:r>
          </w:p>
        </w:tc>
        <w:tc>
          <w:tcPr>
            <w:tcW w:w="3402" w:type="dxa"/>
          </w:tcPr>
          <w:p w:rsidR="0074380E" w:rsidRPr="00070427" w:rsidRDefault="002317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«Минимакс Двина»</w:t>
            </w:r>
          </w:p>
        </w:tc>
      </w:tr>
      <w:tr w:rsidR="00712462" w:rsidRPr="00070427">
        <w:tc>
          <w:tcPr>
            <w:tcW w:w="510" w:type="dxa"/>
          </w:tcPr>
          <w:p w:rsidR="00712462" w:rsidRPr="00070427" w:rsidRDefault="007124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12462" w:rsidRDefault="002317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 для устройства подвесного потолка</w:t>
            </w:r>
          </w:p>
        </w:tc>
        <w:tc>
          <w:tcPr>
            <w:tcW w:w="2438" w:type="dxa"/>
          </w:tcPr>
          <w:p w:rsidR="00712462" w:rsidRDefault="002317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30410</w:t>
            </w:r>
            <w:r w:rsidR="00412B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402" w:type="dxa"/>
          </w:tcPr>
          <w:p w:rsidR="00712462" w:rsidRDefault="007124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231764">
              <w:rPr>
                <w:rFonts w:ascii="Times New Roman" w:hAnsi="Times New Roman" w:cs="Times New Roman"/>
                <w:sz w:val="24"/>
                <w:szCs w:val="24"/>
              </w:rPr>
              <w:t>Корытов А.Л.</w:t>
            </w:r>
          </w:p>
        </w:tc>
      </w:tr>
      <w:tr w:rsidR="00412B80" w:rsidRPr="00070427">
        <w:tc>
          <w:tcPr>
            <w:tcW w:w="510" w:type="dxa"/>
          </w:tcPr>
          <w:p w:rsidR="00412B80" w:rsidRDefault="00412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крепежных материалов</w:t>
            </w:r>
          </w:p>
        </w:tc>
        <w:tc>
          <w:tcPr>
            <w:tcW w:w="2438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836,2</w:t>
            </w:r>
          </w:p>
        </w:tc>
        <w:tc>
          <w:tcPr>
            <w:tcW w:w="3402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Мальцев Н.Б.</w:t>
            </w:r>
          </w:p>
        </w:tc>
      </w:tr>
      <w:tr w:rsidR="00412B80" w:rsidRPr="00070427">
        <w:tc>
          <w:tcPr>
            <w:tcW w:w="510" w:type="dxa"/>
          </w:tcPr>
          <w:p w:rsidR="00412B80" w:rsidRDefault="00412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системы отопления в здании СП «Куликовский ДК» МБУК «Красноборский центр культуры»</w:t>
            </w:r>
          </w:p>
        </w:tc>
        <w:tc>
          <w:tcPr>
            <w:tcW w:w="2438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48000,00</w:t>
            </w:r>
          </w:p>
        </w:tc>
        <w:tc>
          <w:tcPr>
            <w:tcW w:w="3402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Панова Н.Б.</w:t>
            </w:r>
          </w:p>
        </w:tc>
      </w:tr>
      <w:tr w:rsidR="006C228C" w:rsidRPr="00070427">
        <w:tc>
          <w:tcPr>
            <w:tcW w:w="510" w:type="dxa"/>
          </w:tcPr>
          <w:p w:rsidR="006C228C" w:rsidRDefault="006C2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6C228C" w:rsidRDefault="006C22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подвесного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потолка «Армстронг» и электрического освещения в музейной комнате</w:t>
            </w:r>
          </w:p>
        </w:tc>
        <w:tc>
          <w:tcPr>
            <w:tcW w:w="2438" w:type="dxa"/>
          </w:tcPr>
          <w:p w:rsidR="006C228C" w:rsidRDefault="006C22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5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620,22</w:t>
            </w:r>
          </w:p>
        </w:tc>
        <w:tc>
          <w:tcPr>
            <w:tcW w:w="3402" w:type="dxa"/>
          </w:tcPr>
          <w:p w:rsidR="006C228C" w:rsidRDefault="006C22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Панова Н.Б.</w:t>
            </w:r>
          </w:p>
        </w:tc>
      </w:tr>
      <w:tr w:rsidR="006C228C" w:rsidRPr="00070427">
        <w:tc>
          <w:tcPr>
            <w:tcW w:w="510" w:type="dxa"/>
          </w:tcPr>
          <w:p w:rsidR="006C228C" w:rsidRDefault="006C2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6C228C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текущему ремонту в помещении здания СП «Куликовский дом культуры»</w:t>
            </w:r>
          </w:p>
        </w:tc>
        <w:tc>
          <w:tcPr>
            <w:tcW w:w="2438" w:type="dxa"/>
          </w:tcPr>
          <w:p w:rsidR="006C228C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238090,00</w:t>
            </w:r>
          </w:p>
        </w:tc>
        <w:tc>
          <w:tcPr>
            <w:tcW w:w="3402" w:type="dxa"/>
          </w:tcPr>
          <w:p w:rsidR="006C228C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Пашаев Н.Б.о</w:t>
            </w:r>
          </w:p>
        </w:tc>
      </w:tr>
      <w:tr w:rsidR="00664F7B" w:rsidRPr="00070427">
        <w:tc>
          <w:tcPr>
            <w:tcW w:w="510" w:type="dxa"/>
          </w:tcPr>
          <w:p w:rsidR="00664F7B" w:rsidRDefault="00664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</w:tcPr>
          <w:p w:rsidR="00664F7B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штукатурно-малярных услуг стен музейной комнаты</w:t>
            </w:r>
          </w:p>
        </w:tc>
        <w:tc>
          <w:tcPr>
            <w:tcW w:w="2438" w:type="dxa"/>
          </w:tcPr>
          <w:p w:rsidR="00664F7B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5758,85</w:t>
            </w:r>
          </w:p>
        </w:tc>
        <w:tc>
          <w:tcPr>
            <w:tcW w:w="3402" w:type="dxa"/>
          </w:tcPr>
          <w:p w:rsidR="00664F7B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Юшина Т. А.</w:t>
            </w:r>
          </w:p>
        </w:tc>
      </w:tr>
      <w:tr w:rsidR="00664F7B" w:rsidRPr="00070427">
        <w:tc>
          <w:tcPr>
            <w:tcW w:w="510" w:type="dxa"/>
          </w:tcPr>
          <w:p w:rsidR="00664F7B" w:rsidRDefault="00664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</w:tcPr>
          <w:p w:rsidR="00664F7B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страховых взносов по договору ГПХ</w:t>
            </w:r>
          </w:p>
        </w:tc>
        <w:tc>
          <w:tcPr>
            <w:tcW w:w="2438" w:type="dxa"/>
          </w:tcPr>
          <w:p w:rsidR="00664F7B" w:rsidRDefault="00664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1727,65</w:t>
            </w:r>
          </w:p>
        </w:tc>
        <w:tc>
          <w:tcPr>
            <w:tcW w:w="3402" w:type="dxa"/>
          </w:tcPr>
          <w:p w:rsidR="00664F7B" w:rsidRDefault="007177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с Юшиной Т.А.</w:t>
            </w:r>
          </w:p>
        </w:tc>
      </w:tr>
      <w:tr w:rsidR="00717745" w:rsidRPr="00070427">
        <w:tc>
          <w:tcPr>
            <w:tcW w:w="510" w:type="dxa"/>
          </w:tcPr>
          <w:p w:rsidR="00717745" w:rsidRDefault="007177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</w:tcPr>
          <w:p w:rsidR="00717745" w:rsidRDefault="00CC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интерактивного макета железной дороги на тему: «Этапы заготовки и вывозки древесины по узкоколейной железной дороге (УЖД)»</w:t>
            </w:r>
          </w:p>
        </w:tc>
        <w:tc>
          <w:tcPr>
            <w:tcW w:w="2438" w:type="dxa"/>
          </w:tcPr>
          <w:p w:rsidR="00717745" w:rsidRDefault="00CC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870000,00</w:t>
            </w:r>
          </w:p>
        </w:tc>
        <w:tc>
          <w:tcPr>
            <w:tcW w:w="3402" w:type="dxa"/>
          </w:tcPr>
          <w:p w:rsidR="00717745" w:rsidRDefault="00CC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Дунаевская Е.С.</w:t>
            </w:r>
          </w:p>
        </w:tc>
      </w:tr>
      <w:tr w:rsidR="00CC759D" w:rsidRPr="00070427">
        <w:tc>
          <w:tcPr>
            <w:tcW w:w="510" w:type="dxa"/>
          </w:tcPr>
          <w:p w:rsidR="00CC759D" w:rsidRDefault="00CC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1" w:type="dxa"/>
          </w:tcPr>
          <w:p w:rsidR="00CC759D" w:rsidRDefault="00B44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и установка интерактивной панели</w:t>
            </w:r>
          </w:p>
        </w:tc>
        <w:tc>
          <w:tcPr>
            <w:tcW w:w="2438" w:type="dxa"/>
          </w:tcPr>
          <w:p w:rsidR="00CC759D" w:rsidRDefault="00B44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409526,99</w:t>
            </w:r>
          </w:p>
        </w:tc>
        <w:tc>
          <w:tcPr>
            <w:tcW w:w="3402" w:type="dxa"/>
          </w:tcPr>
          <w:p w:rsidR="00CC759D" w:rsidRDefault="00B44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Софронов А.С.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B5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1" w:type="dxa"/>
          </w:tcPr>
          <w:p w:rsidR="0074380E" w:rsidRPr="00070427" w:rsidRDefault="00990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огрузка и разгрузка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строительного 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мусора, досок и бревен на тракторную телегу, благоустройство территории возле </w:t>
            </w:r>
            <w:r w:rsidR="00B95781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участие в ремонтных работах</w:t>
            </w:r>
          </w:p>
        </w:tc>
        <w:tc>
          <w:tcPr>
            <w:tcW w:w="2438" w:type="dxa"/>
          </w:tcPr>
          <w:p w:rsidR="0074380E" w:rsidRPr="00070427" w:rsidRDefault="00990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73000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070427" w:rsidRDefault="00990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206934,19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43"/>
        <w:gridCol w:w="1278"/>
        <w:gridCol w:w="1511"/>
      </w:tblGrid>
      <w:tr w:rsidR="0074380E" w:rsidTr="00B95781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47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89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B95781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(тыс. рублей)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в </w:t>
            </w: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сумме (процентов)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</w:t>
            </w: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в общей </w:t>
            </w:r>
            <w:r w:rsidRPr="0086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сумме (процентов)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1378550</w:t>
            </w:r>
          </w:p>
        </w:tc>
        <w:tc>
          <w:tcPr>
            <w:tcW w:w="1443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1647619,91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1305550</w:t>
            </w:r>
          </w:p>
        </w:tc>
        <w:tc>
          <w:tcPr>
            <w:tcW w:w="1443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278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1565238,91</w:t>
            </w:r>
          </w:p>
        </w:tc>
        <w:tc>
          <w:tcPr>
            <w:tcW w:w="1511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73000</w:t>
            </w:r>
          </w:p>
        </w:tc>
        <w:tc>
          <w:tcPr>
            <w:tcW w:w="1443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8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82381</w:t>
            </w:r>
          </w:p>
        </w:tc>
        <w:tc>
          <w:tcPr>
            <w:tcW w:w="1511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717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стоимости работ в соответствии с локальным</w:t>
            </w:r>
            <w:r w:rsidR="001A3D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сметным</w:t>
            </w:r>
            <w:r w:rsidR="001A3D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</w:t>
            </w:r>
            <w:r w:rsidR="001A3D46">
              <w:rPr>
                <w:rFonts w:ascii="Times New Roman" w:hAnsi="Times New Roman" w:cs="Times New Roman"/>
                <w:sz w:val="24"/>
                <w:szCs w:val="24"/>
              </w:rPr>
              <w:t>тами и маркетинговым исследованием рыночных цен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&lt;*&gt;  Приложить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070427"/>
    <w:rsid w:val="001A3D46"/>
    <w:rsid w:val="00223F08"/>
    <w:rsid w:val="00231764"/>
    <w:rsid w:val="002A4A35"/>
    <w:rsid w:val="002D2CE5"/>
    <w:rsid w:val="00355E27"/>
    <w:rsid w:val="003F3BF9"/>
    <w:rsid w:val="00412B80"/>
    <w:rsid w:val="00421D3C"/>
    <w:rsid w:val="00513F3C"/>
    <w:rsid w:val="00664F7B"/>
    <w:rsid w:val="00665EB9"/>
    <w:rsid w:val="006C228C"/>
    <w:rsid w:val="006D2312"/>
    <w:rsid w:val="006E72CF"/>
    <w:rsid w:val="00712462"/>
    <w:rsid w:val="00717745"/>
    <w:rsid w:val="00717E32"/>
    <w:rsid w:val="00740A10"/>
    <w:rsid w:val="0074380E"/>
    <w:rsid w:val="008654A8"/>
    <w:rsid w:val="009900C2"/>
    <w:rsid w:val="009908DF"/>
    <w:rsid w:val="00AB33BC"/>
    <w:rsid w:val="00B052B3"/>
    <w:rsid w:val="00B4424B"/>
    <w:rsid w:val="00B56204"/>
    <w:rsid w:val="00B95781"/>
    <w:rsid w:val="00CC759D"/>
    <w:rsid w:val="00D37720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88B9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10</cp:revision>
  <dcterms:created xsi:type="dcterms:W3CDTF">2024-11-18T08:56:00Z</dcterms:created>
  <dcterms:modified xsi:type="dcterms:W3CDTF">2024-11-28T13:53:00Z</dcterms:modified>
</cp:coreProperties>
</file>