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B22DAB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7E03">
        <w:rPr>
          <w:rFonts w:ascii="Times New Roman" w:hAnsi="Times New Roman" w:cs="Times New Roman"/>
          <w:sz w:val="28"/>
          <w:szCs w:val="28"/>
        </w:rPr>
        <w:t>24</w:t>
      </w:r>
      <w:r w:rsidR="00F01E34">
        <w:rPr>
          <w:rFonts w:ascii="Times New Roman" w:hAnsi="Times New Roman" w:cs="Times New Roman"/>
          <w:sz w:val="28"/>
          <w:szCs w:val="28"/>
        </w:rPr>
        <w:t xml:space="preserve"> </w:t>
      </w:r>
      <w:r w:rsidR="008505E4">
        <w:rPr>
          <w:rFonts w:ascii="Times New Roman" w:hAnsi="Times New Roman" w:cs="Times New Roman"/>
          <w:sz w:val="28"/>
          <w:szCs w:val="28"/>
        </w:rPr>
        <w:t>мая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137E03">
        <w:rPr>
          <w:rFonts w:ascii="Times New Roman" w:hAnsi="Times New Roman" w:cs="Times New Roman"/>
          <w:sz w:val="28"/>
          <w:szCs w:val="28"/>
        </w:rPr>
        <w:t>431</w:t>
      </w:r>
    </w:p>
    <w:p w:rsidR="00040A9D" w:rsidRDefault="00040A9D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1E34" w:rsidRDefault="00575697" w:rsidP="00F01E34">
      <w:pPr>
        <w:spacing w:after="0"/>
        <w:ind w:right="-1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7569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01E3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01E34" w:rsidRPr="00A01C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использования </w:t>
      </w:r>
      <w:r w:rsidR="00F01E34" w:rsidRPr="00A01CE5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средств </w:t>
      </w:r>
      <w:r w:rsidR="00F01E34" w:rsidRPr="00A01CE5">
        <w:rPr>
          <w:rFonts w:ascii="Times New Roman" w:hAnsi="Times New Roman" w:cs="Times New Roman"/>
          <w:b/>
          <w:spacing w:val="-5"/>
          <w:sz w:val="28"/>
          <w:szCs w:val="28"/>
        </w:rPr>
        <w:t>резервного фонда администрации Красноборского муниципального округа</w:t>
      </w:r>
    </w:p>
    <w:p w:rsidR="00F01E34" w:rsidRPr="00A01CE5" w:rsidRDefault="00F01E34" w:rsidP="00F01E34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Архангельской области</w:t>
      </w:r>
    </w:p>
    <w:p w:rsidR="005A309C" w:rsidRPr="005A309C" w:rsidRDefault="005A309C" w:rsidP="00F01E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F01E34" w:rsidRDefault="00F01E34" w:rsidP="00B72091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E34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81 Бюджетного кодекса Российской Федерации, </w:t>
      </w:r>
      <w:hyperlink r:id="rId9">
        <w:r w:rsidRPr="00137E03">
          <w:rPr>
            <w:rFonts w:ascii="Times New Roman" w:hAnsi="Times New Roman" w:cs="Times New Roman"/>
            <w:sz w:val="28"/>
            <w:szCs w:val="28"/>
          </w:rPr>
          <w:t xml:space="preserve">пунктом 16 статьи </w:t>
        </w:r>
      </w:hyperlink>
      <w:r w:rsidRPr="00F01E34">
        <w:rPr>
          <w:rFonts w:ascii="Times New Roman" w:hAnsi="Times New Roman" w:cs="Times New Roman"/>
          <w:sz w:val="28"/>
          <w:szCs w:val="28"/>
        </w:rPr>
        <w:t>7 Положения о бюджетном процессе Красноборского муниципального округа Архангельской области, утвержденного решением Собрания депутатов Красноборского муниципального округа от 23.11.2023 года № 23, администрация    Красноборского  муниципального округа</w:t>
      </w:r>
      <w:r w:rsidRPr="00F01E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01E34">
        <w:rPr>
          <w:rFonts w:ascii="Times New Roman" w:hAnsi="Times New Roman" w:cs="Times New Roman"/>
          <w:b/>
          <w:sz w:val="28"/>
          <w:szCs w:val="28"/>
        </w:rPr>
        <w:t>п о с т а н о в л я е</w:t>
      </w:r>
      <w:r w:rsidRPr="00F01E34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F01E34">
        <w:rPr>
          <w:rFonts w:ascii="Times New Roman" w:hAnsi="Times New Roman" w:cs="Times New Roman"/>
          <w:b/>
          <w:sz w:val="28"/>
          <w:szCs w:val="28"/>
        </w:rPr>
        <w:t>т</w:t>
      </w:r>
      <w:r w:rsidRPr="00F01E34">
        <w:rPr>
          <w:rFonts w:ascii="Times New Roman" w:hAnsi="Times New Roman" w:cs="Times New Roman"/>
          <w:sz w:val="28"/>
          <w:szCs w:val="28"/>
        </w:rPr>
        <w:t>:</w:t>
      </w:r>
    </w:p>
    <w:p w:rsidR="00D808A9" w:rsidRPr="00B72091" w:rsidRDefault="003E78CB" w:rsidP="00B72091">
      <w:p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808A9" w:rsidRPr="00B720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808A9" w:rsidRPr="00F01E34">
        <w:rPr>
          <w:rFonts w:ascii="Times New Roman" w:hAnsi="Times New Roman" w:cs="Times New Roman"/>
          <w:sz w:val="28"/>
          <w:szCs w:val="28"/>
        </w:rPr>
        <w:t xml:space="preserve">в </w:t>
      </w:r>
      <w:r w:rsidR="00F01E34" w:rsidRPr="00F01E34">
        <w:rPr>
          <w:rFonts w:ascii="Times New Roman" w:hAnsi="Times New Roman" w:cs="Times New Roman"/>
          <w:sz w:val="28"/>
          <w:szCs w:val="28"/>
        </w:rPr>
        <w:t>Порядок использования средств резервного фонда администрации  Красноборского муниципального  округа Архангельской области</w:t>
      </w:r>
      <w:r w:rsidR="00D808A9" w:rsidRPr="00F01E34">
        <w:rPr>
          <w:rFonts w:ascii="Times New Roman" w:hAnsi="Times New Roman" w:cs="Times New Roman"/>
          <w:sz w:val="28"/>
          <w:szCs w:val="28"/>
        </w:rPr>
        <w:t>, утвержденн</w:t>
      </w:r>
      <w:r w:rsidR="00F01E34">
        <w:rPr>
          <w:rFonts w:ascii="Times New Roman" w:hAnsi="Times New Roman" w:cs="Times New Roman"/>
          <w:sz w:val="28"/>
          <w:szCs w:val="28"/>
        </w:rPr>
        <w:t>ый</w:t>
      </w:r>
      <w:r w:rsidR="00D808A9" w:rsidRPr="00B720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</w:t>
      </w:r>
      <w:r w:rsidR="00F01E34">
        <w:rPr>
          <w:rFonts w:ascii="Times New Roman" w:hAnsi="Times New Roman" w:cs="Times New Roman"/>
          <w:sz w:val="28"/>
          <w:szCs w:val="28"/>
        </w:rPr>
        <w:t>02</w:t>
      </w:r>
      <w:r w:rsidR="00D808A9" w:rsidRPr="00B72091">
        <w:rPr>
          <w:rFonts w:ascii="Times New Roman" w:hAnsi="Times New Roman" w:cs="Times New Roman"/>
          <w:sz w:val="28"/>
          <w:szCs w:val="28"/>
        </w:rPr>
        <w:t>.0</w:t>
      </w:r>
      <w:r w:rsidR="00F01E34">
        <w:rPr>
          <w:rFonts w:ascii="Times New Roman" w:hAnsi="Times New Roman" w:cs="Times New Roman"/>
          <w:sz w:val="28"/>
          <w:szCs w:val="28"/>
        </w:rPr>
        <w:t>4</w:t>
      </w:r>
      <w:r w:rsidR="00D808A9" w:rsidRPr="00B72091">
        <w:rPr>
          <w:rFonts w:ascii="Times New Roman" w:hAnsi="Times New Roman" w:cs="Times New Roman"/>
          <w:sz w:val="28"/>
          <w:szCs w:val="28"/>
        </w:rPr>
        <w:t xml:space="preserve">.2024 № </w:t>
      </w:r>
      <w:bookmarkStart w:id="0" w:name="_GoBack"/>
      <w:bookmarkEnd w:id="0"/>
      <w:r w:rsidR="00F01E34">
        <w:rPr>
          <w:rFonts w:ascii="Times New Roman" w:hAnsi="Times New Roman" w:cs="Times New Roman"/>
          <w:sz w:val="28"/>
          <w:szCs w:val="28"/>
        </w:rPr>
        <w:t>275</w:t>
      </w:r>
      <w:r w:rsidR="00040A9D">
        <w:rPr>
          <w:rFonts w:ascii="Times New Roman" w:hAnsi="Times New Roman" w:cs="Times New Roman"/>
          <w:sz w:val="28"/>
          <w:szCs w:val="28"/>
        </w:rPr>
        <w:t xml:space="preserve"> </w:t>
      </w:r>
      <w:r w:rsidR="00D808A9" w:rsidRPr="00B720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01E34">
        <w:rPr>
          <w:rFonts w:ascii="Times New Roman" w:hAnsi="Times New Roman" w:cs="Times New Roman"/>
          <w:sz w:val="28"/>
          <w:szCs w:val="28"/>
        </w:rPr>
        <w:t>Порядок</w:t>
      </w:r>
      <w:r w:rsidR="00D808A9" w:rsidRPr="00B72091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F01E34" w:rsidRDefault="00D808A9" w:rsidP="00F01E3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1E3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F01E34">
        <w:rPr>
          <w:rFonts w:ascii="Times New Roman" w:hAnsi="Times New Roman" w:cs="Times New Roman"/>
          <w:b w:val="0"/>
          <w:sz w:val="28"/>
          <w:szCs w:val="28"/>
        </w:rPr>
        <w:t>П</w:t>
      </w:r>
      <w:r w:rsidR="000523D9" w:rsidRPr="00F01E34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F01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E34" w:rsidRPr="00F01E34">
        <w:rPr>
          <w:rFonts w:ascii="Times New Roman" w:hAnsi="Times New Roman" w:cs="Times New Roman"/>
          <w:b w:val="0"/>
          <w:sz w:val="28"/>
          <w:szCs w:val="28"/>
        </w:rPr>
        <w:t>3</w:t>
      </w:r>
      <w:r w:rsidR="000523D9" w:rsidRPr="00F01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1E34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0523D9" w:rsidRPr="00F01E3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01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E34" w:rsidRPr="00F01E34">
        <w:rPr>
          <w:rFonts w:ascii="Times New Roman" w:hAnsi="Times New Roman" w:cs="Times New Roman"/>
          <w:b w:val="0"/>
          <w:sz w:val="28"/>
          <w:szCs w:val="28"/>
        </w:rPr>
        <w:t xml:space="preserve">I </w:t>
      </w:r>
      <w:r w:rsidR="00F01E34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F01E34" w:rsidRPr="00F01E34">
        <w:rPr>
          <w:rFonts w:ascii="Times New Roman" w:hAnsi="Times New Roman" w:cs="Times New Roman"/>
          <w:b w:val="0"/>
          <w:snapToGrid w:val="0"/>
          <w:sz w:val="28"/>
        </w:rPr>
        <w:t>изложить в следующей редакции:</w:t>
      </w:r>
    </w:p>
    <w:p w:rsidR="00F01E34" w:rsidRPr="0050451C" w:rsidRDefault="00F01E34" w:rsidP="00137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1E34">
        <w:rPr>
          <w:rFonts w:ascii="Times New Roman" w:hAnsi="Times New Roman" w:cs="Times New Roman"/>
          <w:b/>
          <w:sz w:val="28"/>
          <w:szCs w:val="28"/>
        </w:rPr>
        <w:t>«</w:t>
      </w:r>
      <w:r w:rsidRPr="0050451C">
        <w:rPr>
          <w:rFonts w:ascii="Times New Roman" w:eastAsia="Times New Roman" w:hAnsi="Times New Roman" w:cs="Times New Roman"/>
          <w:sz w:val="28"/>
          <w:szCs w:val="24"/>
        </w:rPr>
        <w:t>3. Средства резервного фонда расходуются на финансовое обеспечение непредвиденных расходов, не предусмотренных в местном бюджете на соответствующий финансовый год, в том числе:</w:t>
      </w:r>
    </w:p>
    <w:p w:rsidR="00F01E34" w:rsidRPr="0050451C" w:rsidRDefault="00F01E34" w:rsidP="00F0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51C">
        <w:rPr>
          <w:rFonts w:ascii="Times New Roman" w:eastAsia="Times New Roman" w:hAnsi="Times New Roman" w:cs="Times New Roman"/>
          <w:sz w:val="28"/>
          <w:szCs w:val="24"/>
        </w:rPr>
        <w:t>а) аварийно-восстановительных работ и иных мероприятий, связанных с ликвидацией последствий стихийных бедствий и других чрезвычайных ситуаций природного и техногенного характера;</w:t>
      </w:r>
    </w:p>
    <w:p w:rsidR="00F01E34" w:rsidRDefault="00F01E34" w:rsidP="00F0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51C">
        <w:rPr>
          <w:rFonts w:ascii="Times New Roman" w:eastAsia="Times New Roman" w:hAnsi="Times New Roman" w:cs="Times New Roman"/>
          <w:sz w:val="28"/>
          <w:szCs w:val="24"/>
        </w:rPr>
        <w:t>б) расходов по оказанию материальной помощи гражданам, пострадавшим в результате пожаров;</w:t>
      </w:r>
    </w:p>
    <w:p w:rsidR="00F01E34" w:rsidRPr="0050451C" w:rsidRDefault="00F01E34" w:rsidP="00F0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1E34">
        <w:rPr>
          <w:rFonts w:ascii="Times New Roman" w:eastAsia="Times New Roman" w:hAnsi="Times New Roman" w:cs="Times New Roman"/>
          <w:sz w:val="28"/>
          <w:szCs w:val="24"/>
        </w:rPr>
        <w:t xml:space="preserve">в) расходов по оказанию </w:t>
      </w:r>
      <w:r w:rsidR="001E4E39">
        <w:rPr>
          <w:rFonts w:ascii="Times New Roman" w:eastAsia="Times New Roman" w:hAnsi="Times New Roman" w:cs="Times New Roman"/>
          <w:sz w:val="28"/>
          <w:szCs w:val="24"/>
        </w:rPr>
        <w:t xml:space="preserve">единовременной </w:t>
      </w:r>
      <w:r w:rsidRPr="00F01E34">
        <w:rPr>
          <w:rFonts w:ascii="Times New Roman" w:eastAsia="Times New Roman" w:hAnsi="Times New Roman" w:cs="Times New Roman"/>
          <w:sz w:val="28"/>
          <w:szCs w:val="24"/>
        </w:rPr>
        <w:t xml:space="preserve">материальной помощи </w:t>
      </w:r>
      <w:r w:rsidR="001E4E39">
        <w:rPr>
          <w:rFonts w:ascii="Times New Roman" w:eastAsia="Times New Roman" w:hAnsi="Times New Roman" w:cs="Times New Roman"/>
          <w:sz w:val="28"/>
          <w:szCs w:val="24"/>
        </w:rPr>
        <w:t>участник</w:t>
      </w:r>
      <w:r w:rsidR="00137E03">
        <w:rPr>
          <w:rFonts w:ascii="Times New Roman" w:eastAsia="Times New Roman" w:hAnsi="Times New Roman" w:cs="Times New Roman"/>
          <w:sz w:val="28"/>
          <w:szCs w:val="24"/>
        </w:rPr>
        <w:t>ам</w:t>
      </w:r>
      <w:r w:rsidRPr="00F01E34">
        <w:rPr>
          <w:rFonts w:ascii="Times New Roman" w:eastAsia="Times New Roman" w:hAnsi="Times New Roman" w:cs="Times New Roman"/>
          <w:sz w:val="28"/>
          <w:szCs w:val="24"/>
        </w:rPr>
        <w:t xml:space="preserve"> Великой Отечественно</w:t>
      </w:r>
      <w:r w:rsidR="001E4E39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F01E34">
        <w:rPr>
          <w:rFonts w:ascii="Times New Roman" w:eastAsia="Times New Roman" w:hAnsi="Times New Roman" w:cs="Times New Roman"/>
          <w:sz w:val="28"/>
          <w:szCs w:val="24"/>
        </w:rPr>
        <w:t xml:space="preserve"> войны;</w:t>
      </w:r>
    </w:p>
    <w:p w:rsidR="00F01E34" w:rsidRPr="0050451C" w:rsidRDefault="00F01E34" w:rsidP="00F0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50451C">
        <w:rPr>
          <w:rFonts w:ascii="Times New Roman" w:eastAsia="Times New Roman" w:hAnsi="Times New Roman" w:cs="Times New Roman"/>
          <w:sz w:val="28"/>
          <w:szCs w:val="24"/>
        </w:rPr>
        <w:t>) неотложных расходов для предотвращения чрезвычайных и аварийных ситуаций в социальной сфере;</w:t>
      </w:r>
    </w:p>
    <w:p w:rsidR="00F01E34" w:rsidRPr="0050451C" w:rsidRDefault="00F01E34" w:rsidP="00F0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50451C">
        <w:rPr>
          <w:rFonts w:ascii="Times New Roman" w:eastAsia="Times New Roman" w:hAnsi="Times New Roman" w:cs="Times New Roman"/>
          <w:sz w:val="28"/>
          <w:szCs w:val="24"/>
        </w:rPr>
        <w:t>) иных непредвиденных расходов, не предусмотренных в местном бюджете на соответствующий финансовый год.</w:t>
      </w:r>
    </w:p>
    <w:p w:rsidR="00F01E34" w:rsidRPr="00F01E34" w:rsidRDefault="00F01E34" w:rsidP="00F01E34">
      <w:pPr>
        <w:pStyle w:val="a9"/>
        <w:ind w:left="0" w:firstLine="709"/>
        <w:rPr>
          <w:sz w:val="28"/>
          <w:szCs w:val="24"/>
          <w:lang w:val="ru-RU" w:eastAsia="ru-RU"/>
        </w:rPr>
      </w:pPr>
      <w:r w:rsidRPr="00E62C4F">
        <w:rPr>
          <w:sz w:val="28"/>
          <w:szCs w:val="24"/>
          <w:lang w:val="ru-RU" w:eastAsia="ru-RU"/>
        </w:rPr>
        <w:lastRenderedPageBreak/>
        <w:t>Получателями средств резервного фонда могут являться получатели бюджетных средств бюджета</w:t>
      </w:r>
      <w:r>
        <w:rPr>
          <w:sz w:val="28"/>
          <w:szCs w:val="24"/>
          <w:lang w:val="ru-RU" w:eastAsia="ru-RU"/>
        </w:rPr>
        <w:t xml:space="preserve"> округа (далее – получатели средств)</w:t>
      </w:r>
      <w:r w:rsidRPr="00E62C4F">
        <w:rPr>
          <w:sz w:val="28"/>
          <w:szCs w:val="24"/>
          <w:lang w:val="ru-RU" w:eastAsia="ru-RU"/>
        </w:rPr>
        <w:t xml:space="preserve">, муниципальные бюджетные учреждения </w:t>
      </w:r>
      <w:r>
        <w:rPr>
          <w:sz w:val="28"/>
          <w:szCs w:val="24"/>
          <w:lang w:val="ru-RU" w:eastAsia="ru-RU"/>
        </w:rPr>
        <w:t>Красноборского</w:t>
      </w:r>
      <w:r w:rsidRPr="00E62C4F">
        <w:rPr>
          <w:sz w:val="28"/>
          <w:szCs w:val="24"/>
          <w:lang w:val="ru-RU" w:eastAsia="ru-RU"/>
        </w:rPr>
        <w:t xml:space="preserve"> муниципального округа</w:t>
      </w:r>
      <w:r>
        <w:rPr>
          <w:sz w:val="28"/>
          <w:szCs w:val="24"/>
          <w:lang w:val="ru-RU" w:eastAsia="ru-RU"/>
        </w:rPr>
        <w:t xml:space="preserve"> (далее - </w:t>
      </w:r>
      <w:r w:rsidRPr="00E62C4F">
        <w:rPr>
          <w:sz w:val="28"/>
          <w:szCs w:val="24"/>
          <w:lang w:val="ru-RU" w:eastAsia="ru-RU"/>
        </w:rPr>
        <w:t>муниципальные бюджетные учреждения</w:t>
      </w:r>
      <w:r>
        <w:rPr>
          <w:sz w:val="28"/>
          <w:szCs w:val="24"/>
          <w:lang w:val="ru-RU" w:eastAsia="ru-RU"/>
        </w:rPr>
        <w:t>)</w:t>
      </w:r>
      <w:r w:rsidRPr="00E62C4F">
        <w:rPr>
          <w:sz w:val="28"/>
          <w:szCs w:val="24"/>
          <w:lang w:val="ru-RU" w:eastAsia="ru-RU"/>
        </w:rPr>
        <w:t>, а также физические лица</w:t>
      </w:r>
      <w:r w:rsidR="00137E03">
        <w:rPr>
          <w:sz w:val="28"/>
          <w:szCs w:val="24"/>
          <w:lang w:val="ru-RU" w:eastAsia="ru-RU"/>
        </w:rPr>
        <w:t>,</w:t>
      </w:r>
      <w:r w:rsidR="001E4E39">
        <w:rPr>
          <w:sz w:val="28"/>
          <w:szCs w:val="24"/>
          <w:lang w:val="ru-RU" w:eastAsia="ru-RU"/>
        </w:rPr>
        <w:t xml:space="preserve"> проживающие на территории Красноборского муниципального округа</w:t>
      </w:r>
      <w:r w:rsidRPr="00E62C4F">
        <w:rPr>
          <w:sz w:val="28"/>
          <w:szCs w:val="24"/>
          <w:lang w:val="ru-RU" w:eastAsia="ru-RU"/>
        </w:rPr>
        <w:t xml:space="preserve"> - граждане, пострадавшие в результате </w:t>
      </w:r>
      <w:r>
        <w:rPr>
          <w:sz w:val="28"/>
          <w:szCs w:val="24"/>
          <w:lang w:val="ru-RU"/>
        </w:rPr>
        <w:t xml:space="preserve">пожаров </w:t>
      </w:r>
      <w:r w:rsidRPr="00F01E34">
        <w:rPr>
          <w:sz w:val="28"/>
          <w:szCs w:val="24"/>
          <w:lang w:val="ru-RU"/>
        </w:rPr>
        <w:t xml:space="preserve">и </w:t>
      </w:r>
      <w:r w:rsidR="001E4E39">
        <w:rPr>
          <w:sz w:val="28"/>
          <w:szCs w:val="24"/>
          <w:lang w:val="ru-RU"/>
        </w:rPr>
        <w:t>участники</w:t>
      </w:r>
      <w:r w:rsidRPr="00F01E34">
        <w:rPr>
          <w:sz w:val="28"/>
          <w:szCs w:val="24"/>
          <w:lang w:val="ru-RU"/>
        </w:rPr>
        <w:t xml:space="preserve"> Великой Отечественно</w:t>
      </w:r>
      <w:r w:rsidR="001E4E39">
        <w:rPr>
          <w:sz w:val="28"/>
          <w:szCs w:val="24"/>
          <w:lang w:val="ru-RU"/>
        </w:rPr>
        <w:t>й</w:t>
      </w:r>
      <w:r w:rsidRPr="00F01E34">
        <w:rPr>
          <w:sz w:val="28"/>
          <w:szCs w:val="24"/>
          <w:lang w:val="ru-RU"/>
        </w:rPr>
        <w:t xml:space="preserve"> войны</w:t>
      </w:r>
      <w:r w:rsidRPr="00F01E34">
        <w:rPr>
          <w:sz w:val="28"/>
          <w:szCs w:val="24"/>
          <w:lang w:val="ru-RU" w:eastAsia="ru-RU"/>
        </w:rPr>
        <w:t xml:space="preserve"> (далее – физические лица).</w:t>
      </w:r>
      <w:r w:rsidRPr="00F01E34">
        <w:rPr>
          <w:sz w:val="28"/>
          <w:szCs w:val="24"/>
          <w:lang w:val="ru-RU"/>
        </w:rPr>
        <w:t>».</w:t>
      </w:r>
    </w:p>
    <w:p w:rsidR="00F01E34" w:rsidRDefault="00F01E34" w:rsidP="00F01E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1.2. </w:t>
      </w:r>
      <w:r w:rsidR="00137E03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 xml:space="preserve">аздел </w:t>
      </w:r>
      <w:r w:rsidRPr="008505E4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8505E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Порядка </w:t>
      </w:r>
      <w:r w:rsidRPr="00E042CA">
        <w:rPr>
          <w:rFonts w:ascii="Times New Roman" w:hAnsi="Times New Roman" w:cs="Times New Roman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sz w:val="27"/>
          <w:szCs w:val="27"/>
        </w:rPr>
        <w:t>пунктом</w:t>
      </w:r>
      <w:r w:rsidRPr="00E042CA">
        <w:rPr>
          <w:rFonts w:ascii="Times New Roman" w:hAnsi="Times New Roman" w:cs="Times New Roman"/>
          <w:sz w:val="27"/>
          <w:szCs w:val="27"/>
        </w:rPr>
        <w:t xml:space="preserve"> </w:t>
      </w:r>
      <w:r w:rsidR="00137E03">
        <w:rPr>
          <w:rFonts w:ascii="Times New Roman" w:hAnsi="Times New Roman" w:cs="Times New Roman"/>
          <w:sz w:val="27"/>
          <w:szCs w:val="27"/>
        </w:rPr>
        <w:t xml:space="preserve">10.1. </w:t>
      </w:r>
      <w:r w:rsidRPr="00E042CA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8505E4" w:rsidRPr="008505E4" w:rsidRDefault="008505E4" w:rsidP="00137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5E4">
        <w:rPr>
          <w:rFonts w:ascii="Times New Roman" w:hAnsi="Times New Roman" w:cs="Times New Roman"/>
          <w:sz w:val="27"/>
          <w:szCs w:val="27"/>
        </w:rPr>
        <w:t>«</w:t>
      </w:r>
      <w:r w:rsidRPr="008505E4">
        <w:rPr>
          <w:rFonts w:ascii="Times New Roman" w:hAnsi="Times New Roman" w:cs="Times New Roman"/>
          <w:sz w:val="28"/>
          <w:szCs w:val="28"/>
        </w:rPr>
        <w:t>1</w:t>
      </w:r>
      <w:r w:rsidR="001E4E39">
        <w:rPr>
          <w:rFonts w:ascii="Times New Roman" w:hAnsi="Times New Roman" w:cs="Times New Roman"/>
          <w:sz w:val="28"/>
          <w:szCs w:val="28"/>
        </w:rPr>
        <w:t>0</w:t>
      </w:r>
      <w:r w:rsidRPr="008505E4">
        <w:rPr>
          <w:rFonts w:ascii="Times New Roman" w:hAnsi="Times New Roman" w:cs="Times New Roman"/>
          <w:sz w:val="28"/>
          <w:szCs w:val="28"/>
        </w:rPr>
        <w:t xml:space="preserve">.1. </w:t>
      </w:r>
      <w:r w:rsidRPr="008505E4">
        <w:rPr>
          <w:rFonts w:ascii="Times New Roman" w:eastAsia="Times New Roman" w:hAnsi="Times New Roman" w:cs="Times New Roman"/>
          <w:sz w:val="28"/>
          <w:szCs w:val="28"/>
        </w:rPr>
        <w:t>Физические лица</w:t>
      </w:r>
      <w:r w:rsidR="00137E0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E4E39">
        <w:rPr>
          <w:rFonts w:ascii="Times New Roman" w:eastAsia="Times New Roman" w:hAnsi="Times New Roman" w:cs="Times New Roman"/>
          <w:sz w:val="28"/>
          <w:szCs w:val="28"/>
        </w:rPr>
        <w:t xml:space="preserve"> участники </w:t>
      </w:r>
      <w:r w:rsidR="001E4E39" w:rsidRPr="001E4E39">
        <w:rPr>
          <w:rFonts w:ascii="Times New Roman" w:hAnsi="Times New Roman" w:cs="Times New Roman"/>
          <w:sz w:val="28"/>
          <w:szCs w:val="24"/>
        </w:rPr>
        <w:t>Великой Отечественной войны</w:t>
      </w:r>
      <w:r w:rsidR="00137E03">
        <w:rPr>
          <w:rFonts w:ascii="Times New Roman" w:hAnsi="Times New Roman" w:cs="Times New Roman"/>
          <w:sz w:val="28"/>
          <w:szCs w:val="24"/>
        </w:rPr>
        <w:t>,</w:t>
      </w:r>
      <w:r w:rsidR="001E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5E4">
        <w:rPr>
          <w:rFonts w:ascii="Times New Roman" w:eastAsia="Times New Roman" w:hAnsi="Times New Roman" w:cs="Times New Roman"/>
          <w:sz w:val="28"/>
          <w:szCs w:val="28"/>
        </w:rPr>
        <w:t xml:space="preserve"> обращаются в </w:t>
      </w:r>
      <w:r w:rsidRPr="008505E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505E4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(ходатайством) об оказании </w:t>
      </w:r>
      <w:r w:rsidR="001E4E39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</w:t>
      </w:r>
      <w:r w:rsidRPr="008505E4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помощи </w:t>
      </w:r>
      <w:r w:rsidRPr="008505E4">
        <w:rPr>
          <w:rFonts w:ascii="Times New Roman" w:hAnsi="Times New Roman" w:cs="Times New Roman"/>
          <w:sz w:val="28"/>
          <w:szCs w:val="28"/>
        </w:rPr>
        <w:t>с обоснованием  цели  расходов,  размера испрашиваемых средств,  включая сметно-финансовые расчеты</w:t>
      </w:r>
      <w:r w:rsidRPr="008505E4">
        <w:rPr>
          <w:rFonts w:ascii="Times New Roman" w:eastAsia="Times New Roman" w:hAnsi="Times New Roman" w:cs="Times New Roman"/>
          <w:sz w:val="28"/>
          <w:szCs w:val="28"/>
        </w:rPr>
        <w:t xml:space="preserve">, с приложением следующих документов: </w:t>
      </w:r>
    </w:p>
    <w:p w:rsidR="008505E4" w:rsidRPr="008505E4" w:rsidRDefault="008505E4" w:rsidP="0085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5E4">
        <w:rPr>
          <w:rFonts w:ascii="Times New Roman" w:hAnsi="Times New Roman" w:cs="Times New Roman"/>
          <w:sz w:val="28"/>
          <w:szCs w:val="28"/>
        </w:rPr>
        <w:t>- документ, удостоверяющий личность гражданина;</w:t>
      </w:r>
    </w:p>
    <w:p w:rsidR="008505E4" w:rsidRPr="008505E4" w:rsidRDefault="008505E4" w:rsidP="00850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5E4">
        <w:rPr>
          <w:rFonts w:ascii="Times New Roman" w:hAnsi="Times New Roman" w:cs="Times New Roman"/>
          <w:sz w:val="28"/>
          <w:szCs w:val="28"/>
        </w:rPr>
        <w:t xml:space="preserve">-  удостоверение </w:t>
      </w:r>
      <w:r w:rsidR="001E4E39">
        <w:rPr>
          <w:rFonts w:ascii="Times New Roman" w:hAnsi="Times New Roman" w:cs="Times New Roman"/>
          <w:sz w:val="28"/>
          <w:szCs w:val="28"/>
        </w:rPr>
        <w:t>участника</w:t>
      </w:r>
      <w:r w:rsidRPr="008505E4">
        <w:rPr>
          <w:rFonts w:ascii="Times New Roman" w:hAnsi="Times New Roman" w:cs="Times New Roman"/>
          <w:sz w:val="28"/>
          <w:szCs w:val="28"/>
        </w:rPr>
        <w:t xml:space="preserve"> </w:t>
      </w:r>
      <w:r w:rsidRPr="008505E4">
        <w:rPr>
          <w:rFonts w:ascii="Times New Roman" w:eastAsia="Times New Roman" w:hAnsi="Times New Roman" w:cs="Times New Roman"/>
          <w:sz w:val="28"/>
          <w:szCs w:val="24"/>
        </w:rPr>
        <w:t>Великой Отечественно</w:t>
      </w:r>
      <w:r w:rsidR="001E4E39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8505E4">
        <w:rPr>
          <w:rFonts w:ascii="Times New Roman" w:eastAsia="Times New Roman" w:hAnsi="Times New Roman" w:cs="Times New Roman"/>
          <w:sz w:val="28"/>
          <w:szCs w:val="24"/>
        </w:rPr>
        <w:t xml:space="preserve"> войны;</w:t>
      </w:r>
    </w:p>
    <w:p w:rsidR="008505E4" w:rsidRPr="008505E4" w:rsidRDefault="008505E4" w:rsidP="0085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5E4">
        <w:rPr>
          <w:rFonts w:ascii="Times New Roman" w:hAnsi="Times New Roman" w:cs="Times New Roman"/>
          <w:sz w:val="28"/>
          <w:szCs w:val="28"/>
        </w:rPr>
        <w:t xml:space="preserve">- реквизиты счета для перечисления </w:t>
      </w:r>
      <w:r w:rsidR="001E4E39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8505E4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1E4E39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ее выплате.</w:t>
      </w:r>
    </w:p>
    <w:p w:rsidR="008505E4" w:rsidRPr="00E62C4F" w:rsidRDefault="008505E4" w:rsidP="0085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E4">
        <w:rPr>
          <w:rFonts w:ascii="Times New Roman" w:hAnsi="Times New Roman" w:cs="Times New Roman"/>
          <w:sz w:val="28"/>
          <w:szCs w:val="28"/>
        </w:rPr>
        <w:t>Копии предоставляемых документов должны подтверждаться подлинниками.».</w:t>
      </w:r>
    </w:p>
    <w:p w:rsidR="003E78CB" w:rsidRPr="00B72091" w:rsidRDefault="003E78CB" w:rsidP="00B72091">
      <w:pPr>
        <w:tabs>
          <w:tab w:val="left" w:pos="709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</w:t>
      </w:r>
      <w:r w:rsidR="00B72091" w:rsidRPr="00B72091">
        <w:rPr>
          <w:rFonts w:ascii="Times New Roman" w:hAnsi="Times New Roman" w:cs="Times New Roman"/>
          <w:sz w:val="28"/>
          <w:szCs w:val="28"/>
        </w:rPr>
        <w:t xml:space="preserve"> на </w:t>
      </w:r>
      <w:r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="00B72091" w:rsidRPr="00B72091">
        <w:rPr>
          <w:rFonts w:ascii="Times New Roman" w:hAnsi="Times New Roman" w:cs="Times New Roman"/>
          <w:sz w:val="28"/>
          <w:szCs w:val="28"/>
        </w:rPr>
        <w:t>начальника   финансового   Управления   администрации   Красноборского</w:t>
      </w:r>
      <w:r w:rsid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муниципального округа Н.С. Антуфьеву.</w:t>
      </w:r>
    </w:p>
    <w:p w:rsidR="00AF7752" w:rsidRPr="00B72091" w:rsidRDefault="003E78CB" w:rsidP="00B72091">
      <w:pPr>
        <w:pStyle w:val="ConsPlusNonformat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 Красноборского муниципального округа.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CB" w:rsidRDefault="003E78CB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97" w:rsidRDefault="00575697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3E78CB">
      <w:pgSz w:w="11906" w:h="16838"/>
      <w:pgMar w:top="568" w:right="707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8C" w:rsidRDefault="004D728C" w:rsidP="00F94823">
      <w:pPr>
        <w:spacing w:after="0" w:line="240" w:lineRule="auto"/>
      </w:pPr>
      <w:r>
        <w:separator/>
      </w:r>
    </w:p>
  </w:endnote>
  <w:endnote w:type="continuationSeparator" w:id="1">
    <w:p w:rsidR="004D728C" w:rsidRDefault="004D728C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8C" w:rsidRDefault="004D728C" w:rsidP="00F94823">
      <w:pPr>
        <w:spacing w:after="0" w:line="240" w:lineRule="auto"/>
      </w:pPr>
      <w:r>
        <w:separator/>
      </w:r>
    </w:p>
  </w:footnote>
  <w:footnote w:type="continuationSeparator" w:id="1">
    <w:p w:rsidR="004D728C" w:rsidRDefault="004D728C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0A9D"/>
    <w:rsid w:val="000431D9"/>
    <w:rsid w:val="000523D9"/>
    <w:rsid w:val="00064718"/>
    <w:rsid w:val="00083B70"/>
    <w:rsid w:val="00083DB5"/>
    <w:rsid w:val="0008579E"/>
    <w:rsid w:val="000D3126"/>
    <w:rsid w:val="001020F2"/>
    <w:rsid w:val="00137E03"/>
    <w:rsid w:val="00142F93"/>
    <w:rsid w:val="0015136E"/>
    <w:rsid w:val="001A0DA4"/>
    <w:rsid w:val="001E4E39"/>
    <w:rsid w:val="00232B3D"/>
    <w:rsid w:val="00243407"/>
    <w:rsid w:val="00265707"/>
    <w:rsid w:val="00267234"/>
    <w:rsid w:val="00287767"/>
    <w:rsid w:val="002962E6"/>
    <w:rsid w:val="00314C23"/>
    <w:rsid w:val="00342EC7"/>
    <w:rsid w:val="003D1683"/>
    <w:rsid w:val="003E78CB"/>
    <w:rsid w:val="00422979"/>
    <w:rsid w:val="004D728C"/>
    <w:rsid w:val="00575697"/>
    <w:rsid w:val="005A05ED"/>
    <w:rsid w:val="005A309C"/>
    <w:rsid w:val="0064654B"/>
    <w:rsid w:val="006561DF"/>
    <w:rsid w:val="00710DD6"/>
    <w:rsid w:val="00722BE9"/>
    <w:rsid w:val="007960B9"/>
    <w:rsid w:val="007B58B3"/>
    <w:rsid w:val="007E17E9"/>
    <w:rsid w:val="008505E4"/>
    <w:rsid w:val="008A6CA0"/>
    <w:rsid w:val="009132CE"/>
    <w:rsid w:val="0097190B"/>
    <w:rsid w:val="00997F91"/>
    <w:rsid w:val="009A35EA"/>
    <w:rsid w:val="009D343F"/>
    <w:rsid w:val="00A11793"/>
    <w:rsid w:val="00A13C73"/>
    <w:rsid w:val="00A34E35"/>
    <w:rsid w:val="00A4004F"/>
    <w:rsid w:val="00A444BD"/>
    <w:rsid w:val="00AA7F86"/>
    <w:rsid w:val="00AD4154"/>
    <w:rsid w:val="00AF7752"/>
    <w:rsid w:val="00B22DAB"/>
    <w:rsid w:val="00B62D57"/>
    <w:rsid w:val="00B72091"/>
    <w:rsid w:val="00CE023C"/>
    <w:rsid w:val="00D0789C"/>
    <w:rsid w:val="00D1462C"/>
    <w:rsid w:val="00D35459"/>
    <w:rsid w:val="00D5546E"/>
    <w:rsid w:val="00D723BB"/>
    <w:rsid w:val="00D808A9"/>
    <w:rsid w:val="00D86580"/>
    <w:rsid w:val="00E450EE"/>
    <w:rsid w:val="00E63595"/>
    <w:rsid w:val="00E965C2"/>
    <w:rsid w:val="00F01E34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34"/>
    <w:qFormat/>
    <w:rsid w:val="00F01E34"/>
    <w:pPr>
      <w:spacing w:after="0" w:line="240" w:lineRule="auto"/>
      <w:ind w:left="102" w:right="102" w:firstLine="720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D7F8189E133AD830FA2AE4CF6FBDAD2A51F47A85A7FB51128B79EF9FC3C745D3DED1CA2EA86EFCD5584EAC1226FD00920D41AE3D52115B7EL8i3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781E-8A6E-4CA4-A18D-1C6B7F04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2024-05-27T05:51:00Z</cp:lastPrinted>
  <dcterms:created xsi:type="dcterms:W3CDTF">2024-05-21T10:56:00Z</dcterms:created>
  <dcterms:modified xsi:type="dcterms:W3CDTF">2024-05-27T05:52:00Z</dcterms:modified>
</cp:coreProperties>
</file>