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FA1" w:rsidRDefault="00506FA1" w:rsidP="00506FA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506FA1">
        <w:rPr>
          <w:rFonts w:ascii="Times New Roman" w:hAnsi="Times New Roman" w:cs="Times New Roman"/>
          <w:sz w:val="28"/>
          <w:szCs w:val="28"/>
        </w:rPr>
        <w:t>02 октября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506FA1">
        <w:rPr>
          <w:rFonts w:ascii="Times New Roman" w:hAnsi="Times New Roman" w:cs="Times New Roman"/>
          <w:sz w:val="28"/>
          <w:szCs w:val="28"/>
        </w:rPr>
        <w:t>№</w:t>
      </w:r>
      <w:r w:rsidRPr="00232B3D">
        <w:rPr>
          <w:rFonts w:ascii="Times New Roman" w:hAnsi="Times New Roman" w:cs="Times New Roman"/>
          <w:sz w:val="28"/>
          <w:szCs w:val="28"/>
        </w:rPr>
        <w:t xml:space="preserve"> </w:t>
      </w:r>
      <w:r w:rsidR="00506FA1">
        <w:rPr>
          <w:rFonts w:ascii="Times New Roman" w:hAnsi="Times New Roman" w:cs="Times New Roman"/>
          <w:sz w:val="28"/>
          <w:szCs w:val="28"/>
        </w:rPr>
        <w:t>870</w:t>
      </w:r>
    </w:p>
    <w:p w:rsidR="00506FA1" w:rsidRPr="00232B3D" w:rsidRDefault="00506FA1" w:rsidP="00506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506FA1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506FA1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Pr="001020F2" w:rsidRDefault="001020F2" w:rsidP="00506FA1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4AC4" w:rsidRPr="00BF0DD7" w:rsidRDefault="00504AC4" w:rsidP="00506F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0DD7">
        <w:rPr>
          <w:rFonts w:ascii="Times New Roman" w:hAnsi="Times New Roman" w:cs="Times New Roman"/>
          <w:sz w:val="28"/>
          <w:szCs w:val="28"/>
        </w:rPr>
        <w:t>Об основных направлениях бюджетной и налоговой политики Красноборского муниципального округа Архангельской области</w:t>
      </w:r>
    </w:p>
    <w:p w:rsidR="005A309C" w:rsidRDefault="00504AC4" w:rsidP="00506F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DD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35978">
        <w:rPr>
          <w:rFonts w:ascii="Times New Roman" w:hAnsi="Times New Roman" w:cs="Times New Roman"/>
          <w:b/>
          <w:sz w:val="28"/>
          <w:szCs w:val="28"/>
        </w:rPr>
        <w:t>5</w:t>
      </w:r>
      <w:r w:rsidRPr="00BF0DD7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BF0DD7">
        <w:rPr>
          <w:rFonts w:ascii="Times New Roman" w:hAnsi="Times New Roman" w:cs="Times New Roman"/>
          <w:b/>
          <w:color w:val="000000"/>
          <w:sz w:val="28"/>
          <w:szCs w:val="28"/>
        </w:rPr>
        <w:t>и на плановый период 202</w:t>
      </w:r>
      <w:r w:rsidR="0033597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BF0D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335978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BF0D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506FA1" w:rsidRPr="00BF0DD7" w:rsidRDefault="00506FA1" w:rsidP="00506F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32CE" w:rsidRPr="00BF0DD7" w:rsidRDefault="00504AC4" w:rsidP="00BF0DD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D7">
        <w:rPr>
          <w:rFonts w:ascii="Times New Roman" w:hAnsi="Times New Roman" w:cs="Times New Roman"/>
          <w:sz w:val="28"/>
          <w:szCs w:val="28"/>
        </w:rPr>
        <w:t>В соответствии  со статьей 172 Бюджетного кодекса Российской Федерации</w:t>
      </w:r>
      <w:r w:rsidR="00BF0DD7">
        <w:rPr>
          <w:rFonts w:ascii="Times New Roman" w:hAnsi="Times New Roman" w:cs="Times New Roman"/>
          <w:sz w:val="28"/>
          <w:szCs w:val="28"/>
        </w:rPr>
        <w:t xml:space="preserve">, статьей 7 </w:t>
      </w:r>
      <w:r w:rsidR="00506FA1" w:rsidRPr="00BF0DD7">
        <w:rPr>
          <w:rFonts w:ascii="Times New Roman" w:hAnsi="Times New Roman" w:cs="Times New Roman"/>
          <w:sz w:val="28"/>
          <w:szCs w:val="28"/>
        </w:rPr>
        <w:t>Положени</w:t>
      </w:r>
      <w:r w:rsidR="00506FA1">
        <w:rPr>
          <w:rFonts w:ascii="Times New Roman" w:hAnsi="Times New Roman" w:cs="Times New Roman"/>
          <w:sz w:val="28"/>
          <w:szCs w:val="28"/>
        </w:rPr>
        <w:t>я</w:t>
      </w:r>
      <w:r w:rsidR="00506FA1" w:rsidRPr="00BF0DD7">
        <w:rPr>
          <w:rFonts w:ascii="Times New Roman" w:hAnsi="Times New Roman" w:cs="Times New Roman"/>
          <w:sz w:val="28"/>
          <w:szCs w:val="28"/>
        </w:rPr>
        <w:t xml:space="preserve">  о  бюджетном  процессе  Красноборск</w:t>
      </w:r>
      <w:r w:rsidR="00506FA1">
        <w:rPr>
          <w:rFonts w:ascii="Times New Roman" w:hAnsi="Times New Roman" w:cs="Times New Roman"/>
          <w:sz w:val="28"/>
          <w:szCs w:val="28"/>
        </w:rPr>
        <w:t>ого</w:t>
      </w:r>
      <w:r w:rsidR="00506FA1" w:rsidRPr="00BF0DD7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506FA1">
        <w:rPr>
          <w:rFonts w:ascii="Times New Roman" w:hAnsi="Times New Roman" w:cs="Times New Roman"/>
          <w:sz w:val="28"/>
          <w:szCs w:val="28"/>
        </w:rPr>
        <w:t>ого</w:t>
      </w:r>
      <w:r w:rsidR="00506FA1" w:rsidRPr="00BF0DD7">
        <w:rPr>
          <w:rFonts w:ascii="Times New Roman" w:hAnsi="Times New Roman" w:cs="Times New Roman"/>
          <w:sz w:val="28"/>
          <w:szCs w:val="28"/>
        </w:rPr>
        <w:t xml:space="preserve">  </w:t>
      </w:r>
      <w:r w:rsidR="00506FA1">
        <w:rPr>
          <w:rFonts w:ascii="Times New Roman" w:hAnsi="Times New Roman" w:cs="Times New Roman"/>
          <w:sz w:val="28"/>
          <w:szCs w:val="28"/>
        </w:rPr>
        <w:t>округа</w:t>
      </w:r>
      <w:r w:rsidR="00506FA1" w:rsidRPr="00BF0DD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06FA1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BF0DD7">
        <w:rPr>
          <w:rFonts w:ascii="Times New Roman" w:hAnsi="Times New Roman" w:cs="Times New Roman"/>
          <w:sz w:val="28"/>
          <w:szCs w:val="28"/>
        </w:rPr>
        <w:t>решени</w:t>
      </w:r>
      <w:r w:rsidR="00506FA1">
        <w:rPr>
          <w:rFonts w:ascii="Times New Roman" w:hAnsi="Times New Roman" w:cs="Times New Roman"/>
          <w:sz w:val="28"/>
          <w:szCs w:val="28"/>
        </w:rPr>
        <w:t>ем</w:t>
      </w:r>
      <w:r w:rsidR="00BF0DD7">
        <w:rPr>
          <w:rFonts w:ascii="Times New Roman" w:hAnsi="Times New Roman" w:cs="Times New Roman"/>
          <w:sz w:val="28"/>
          <w:szCs w:val="28"/>
        </w:rPr>
        <w:t xml:space="preserve"> Собрания депутатов Красноборского муниципального округа от 23 ноября 2023 года № </w:t>
      </w:r>
      <w:r w:rsidR="00506FA1">
        <w:rPr>
          <w:rFonts w:ascii="Times New Roman" w:hAnsi="Times New Roman" w:cs="Times New Roman"/>
          <w:sz w:val="28"/>
          <w:szCs w:val="28"/>
        </w:rPr>
        <w:t xml:space="preserve"> </w:t>
      </w:r>
      <w:r w:rsidR="00BF0DD7">
        <w:rPr>
          <w:rFonts w:ascii="Times New Roman" w:hAnsi="Times New Roman" w:cs="Times New Roman"/>
          <w:sz w:val="28"/>
          <w:szCs w:val="28"/>
        </w:rPr>
        <w:t>23</w:t>
      </w:r>
      <w:r w:rsidR="00506FA1">
        <w:rPr>
          <w:rFonts w:ascii="Times New Roman" w:hAnsi="Times New Roman" w:cs="Times New Roman"/>
          <w:sz w:val="28"/>
          <w:szCs w:val="28"/>
        </w:rPr>
        <w:t xml:space="preserve"> </w:t>
      </w:r>
      <w:r w:rsidR="00BF0DD7">
        <w:rPr>
          <w:rFonts w:ascii="Times New Roman" w:hAnsi="Times New Roman" w:cs="Times New Roman"/>
          <w:sz w:val="28"/>
          <w:szCs w:val="28"/>
        </w:rPr>
        <w:t xml:space="preserve"> </w:t>
      </w:r>
      <w:r w:rsidR="00506FA1">
        <w:rPr>
          <w:rFonts w:ascii="Times New Roman" w:hAnsi="Times New Roman" w:cs="Times New Roman"/>
          <w:sz w:val="28"/>
          <w:szCs w:val="28"/>
        </w:rPr>
        <w:t xml:space="preserve"> </w:t>
      </w:r>
      <w:r w:rsidR="009132CE" w:rsidRPr="00BF0DD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6FA1">
        <w:rPr>
          <w:rFonts w:ascii="Times New Roman" w:hAnsi="Times New Roman" w:cs="Times New Roman"/>
          <w:sz w:val="28"/>
          <w:szCs w:val="28"/>
        </w:rPr>
        <w:t xml:space="preserve"> </w:t>
      </w:r>
      <w:r w:rsidR="009132CE" w:rsidRPr="00BF0DD7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="00506FA1">
        <w:rPr>
          <w:rFonts w:ascii="Times New Roman" w:hAnsi="Times New Roman" w:cs="Times New Roman"/>
          <w:sz w:val="28"/>
          <w:szCs w:val="28"/>
        </w:rPr>
        <w:t xml:space="preserve"> </w:t>
      </w:r>
      <w:r w:rsidR="009132CE" w:rsidRPr="00BF0DD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6FA1">
        <w:rPr>
          <w:rFonts w:ascii="Times New Roman" w:hAnsi="Times New Roman" w:cs="Times New Roman"/>
          <w:sz w:val="28"/>
          <w:szCs w:val="28"/>
        </w:rPr>
        <w:t xml:space="preserve"> </w:t>
      </w:r>
      <w:r w:rsidR="009132CE" w:rsidRPr="00BF0DD7">
        <w:rPr>
          <w:rFonts w:ascii="Times New Roman" w:hAnsi="Times New Roman" w:cs="Times New Roman"/>
          <w:sz w:val="28"/>
          <w:szCs w:val="28"/>
        </w:rPr>
        <w:t xml:space="preserve">округа  </w:t>
      </w:r>
      <w:r w:rsidR="009132CE" w:rsidRPr="00BF0DD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504AC4" w:rsidRPr="00BF0DD7" w:rsidRDefault="00504AC4" w:rsidP="00BF0DD7">
      <w:pPr>
        <w:pStyle w:val="a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DD7">
        <w:rPr>
          <w:rFonts w:ascii="Times New Roman" w:hAnsi="Times New Roman" w:cs="Times New Roman"/>
          <w:sz w:val="28"/>
          <w:szCs w:val="28"/>
        </w:rPr>
        <w:t>Утвердить  прилагаемые основные  направления  бюджетной и налоговой  политики  Красноборского  муниципального округа</w:t>
      </w:r>
      <w:r w:rsidR="00BF0DD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BF0DD7">
        <w:rPr>
          <w:rFonts w:ascii="Times New Roman" w:hAnsi="Times New Roman" w:cs="Times New Roman"/>
          <w:sz w:val="28"/>
          <w:szCs w:val="28"/>
        </w:rPr>
        <w:t xml:space="preserve"> на  202</w:t>
      </w:r>
      <w:r w:rsidR="00BF0DD7">
        <w:rPr>
          <w:rFonts w:ascii="Times New Roman" w:hAnsi="Times New Roman" w:cs="Times New Roman"/>
          <w:sz w:val="28"/>
          <w:szCs w:val="28"/>
        </w:rPr>
        <w:t>5</w:t>
      </w:r>
      <w:r w:rsidRPr="00BF0DD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F0DD7">
        <w:rPr>
          <w:rFonts w:ascii="Times New Roman" w:hAnsi="Times New Roman" w:cs="Times New Roman"/>
          <w:color w:val="000000"/>
          <w:sz w:val="28"/>
          <w:szCs w:val="28"/>
        </w:rPr>
        <w:t>и на плановый период 202</w:t>
      </w:r>
      <w:r w:rsidR="00BF0DD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F0DD7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BF0DD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F0DD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BF0DD7">
        <w:rPr>
          <w:rFonts w:ascii="Times New Roman" w:hAnsi="Times New Roman" w:cs="Times New Roman"/>
          <w:sz w:val="28"/>
          <w:szCs w:val="28"/>
        </w:rPr>
        <w:t xml:space="preserve"> (далее - основные направления бюджетной и налоговой политики).</w:t>
      </w:r>
    </w:p>
    <w:p w:rsidR="00504AC4" w:rsidRDefault="00583DAD" w:rsidP="00BF0DD7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DAD">
        <w:rPr>
          <w:rFonts w:ascii="Times New Roman" w:hAnsi="Times New Roman" w:cs="Times New Roman"/>
          <w:sz w:val="28"/>
          <w:szCs w:val="28"/>
        </w:rPr>
        <w:t>Отраслевым (функциональным) органам администрации Красноборского муниципального округа</w:t>
      </w:r>
      <w:r w:rsidRPr="00BF0DD7">
        <w:rPr>
          <w:rFonts w:ascii="Times New Roman" w:hAnsi="Times New Roman" w:cs="Times New Roman"/>
          <w:sz w:val="28"/>
          <w:szCs w:val="28"/>
        </w:rPr>
        <w:t xml:space="preserve"> </w:t>
      </w:r>
      <w:r w:rsidR="00504AC4" w:rsidRPr="00BF0DD7">
        <w:rPr>
          <w:rFonts w:ascii="Times New Roman" w:hAnsi="Times New Roman" w:cs="Times New Roman"/>
          <w:sz w:val="28"/>
          <w:szCs w:val="28"/>
        </w:rPr>
        <w:t>руководствоваться основными направлениями бюджетной и налоговой политики при формировании бюджета  Красноборского муниципального округа на 202</w:t>
      </w:r>
      <w:r w:rsidR="00BF0DD7">
        <w:rPr>
          <w:rFonts w:ascii="Times New Roman" w:hAnsi="Times New Roman" w:cs="Times New Roman"/>
          <w:sz w:val="28"/>
          <w:szCs w:val="28"/>
        </w:rPr>
        <w:t>5</w:t>
      </w:r>
      <w:r w:rsidR="00504AC4" w:rsidRPr="00BF0DD7">
        <w:rPr>
          <w:rFonts w:ascii="Times New Roman" w:hAnsi="Times New Roman" w:cs="Times New Roman"/>
          <w:sz w:val="28"/>
          <w:szCs w:val="28"/>
        </w:rPr>
        <w:t xml:space="preserve"> год </w:t>
      </w:r>
      <w:r w:rsidR="00504AC4" w:rsidRPr="00BF0DD7">
        <w:rPr>
          <w:rFonts w:ascii="Times New Roman" w:hAnsi="Times New Roman" w:cs="Times New Roman"/>
          <w:color w:val="000000"/>
          <w:sz w:val="28"/>
          <w:szCs w:val="28"/>
        </w:rPr>
        <w:t>и на плановый период 202</w:t>
      </w:r>
      <w:r w:rsidR="00BF0DD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04AC4" w:rsidRPr="00BF0DD7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BF0DD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04AC4" w:rsidRPr="00BF0DD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504AC4" w:rsidRPr="00BF0DD7">
        <w:rPr>
          <w:rFonts w:ascii="Times New Roman" w:hAnsi="Times New Roman" w:cs="Times New Roman"/>
          <w:sz w:val="28"/>
          <w:szCs w:val="28"/>
        </w:rPr>
        <w:t>.</w:t>
      </w:r>
    </w:p>
    <w:p w:rsidR="00AF7752" w:rsidRPr="005A309C" w:rsidRDefault="00BF0DD7" w:rsidP="00BF0DD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4AC4" w:rsidRPr="009E0EF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Pr="00BF0DD7">
        <w:rPr>
          <w:rFonts w:ascii="Times New Roman" w:hAnsi="Times New Roman" w:cs="Times New Roman"/>
          <w:sz w:val="28"/>
          <w:szCs w:val="28"/>
        </w:rPr>
        <w:t>Красноборского  муниципального округа</w:t>
      </w:r>
      <w:r w:rsidR="00504AC4" w:rsidRPr="009E0EFC">
        <w:rPr>
          <w:rFonts w:ascii="Times New Roman" w:hAnsi="Times New Roman" w:cs="Times New Roman"/>
          <w:sz w:val="28"/>
          <w:szCs w:val="28"/>
        </w:rPr>
        <w:t>.</w:t>
      </w: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D7" w:rsidRDefault="00BF0DD7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06FA1" w:rsidRDefault="00506FA1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</w:t>
      </w:r>
    </w:p>
    <w:p w:rsidR="005A309C" w:rsidRPr="005A309C" w:rsidRDefault="00506FA1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Красноборского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06FA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С.Д. Загрийчук </w:t>
      </w:r>
    </w:p>
    <w:p w:rsidR="00422979" w:rsidRDefault="00422979"/>
    <w:p w:rsidR="00504AC4" w:rsidRDefault="00504AC4"/>
    <w:tbl>
      <w:tblPr>
        <w:tblW w:w="0" w:type="auto"/>
        <w:tblLook w:val="0000"/>
      </w:tblPr>
      <w:tblGrid>
        <w:gridCol w:w="4678"/>
        <w:gridCol w:w="4893"/>
      </w:tblGrid>
      <w:tr w:rsidR="00504AC4" w:rsidRPr="00267481" w:rsidTr="00506FA1">
        <w:tc>
          <w:tcPr>
            <w:tcW w:w="4678" w:type="dxa"/>
          </w:tcPr>
          <w:p w:rsidR="00504AC4" w:rsidRPr="00267481" w:rsidRDefault="00504AC4" w:rsidP="009E675F">
            <w:pPr>
              <w:pStyle w:val="ab"/>
              <w:spacing w:before="0" w:beforeAutospacing="0" w:after="0" w:afterAutospacing="0"/>
              <w:jc w:val="right"/>
              <w:rPr>
                <w:rStyle w:val="ad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93" w:type="dxa"/>
          </w:tcPr>
          <w:p w:rsidR="00504AC4" w:rsidRDefault="00504AC4" w:rsidP="009E675F">
            <w:pPr>
              <w:pStyle w:val="ab"/>
              <w:spacing w:before="0" w:beforeAutospacing="0" w:after="0" w:afterAutospacing="0"/>
              <w:jc w:val="center"/>
              <w:rPr>
                <w:rStyle w:val="ad"/>
                <w:b w:val="0"/>
                <w:bCs w:val="0"/>
                <w:sz w:val="24"/>
                <w:szCs w:val="24"/>
              </w:rPr>
            </w:pPr>
            <w:r>
              <w:rPr>
                <w:rStyle w:val="ad"/>
                <w:sz w:val="24"/>
                <w:szCs w:val="24"/>
              </w:rPr>
              <w:t xml:space="preserve">                          </w:t>
            </w:r>
          </w:p>
          <w:p w:rsidR="00504AC4" w:rsidRDefault="00504AC4" w:rsidP="009E675F">
            <w:pPr>
              <w:pStyle w:val="ab"/>
              <w:spacing w:before="0" w:beforeAutospacing="0" w:after="0" w:afterAutospacing="0"/>
              <w:jc w:val="right"/>
              <w:rPr>
                <w:rStyle w:val="ad"/>
                <w:b w:val="0"/>
                <w:bCs w:val="0"/>
                <w:sz w:val="24"/>
                <w:szCs w:val="24"/>
              </w:rPr>
            </w:pPr>
          </w:p>
          <w:p w:rsidR="003606B9" w:rsidRDefault="003606B9" w:rsidP="009E675F">
            <w:pPr>
              <w:pStyle w:val="ab"/>
              <w:spacing w:before="0" w:beforeAutospacing="0" w:after="0" w:afterAutospacing="0"/>
              <w:jc w:val="right"/>
              <w:rPr>
                <w:rStyle w:val="ad"/>
                <w:sz w:val="24"/>
                <w:szCs w:val="24"/>
              </w:rPr>
            </w:pPr>
          </w:p>
          <w:p w:rsidR="00504AC4" w:rsidRPr="007E0ABD" w:rsidRDefault="00504AC4" w:rsidP="009E675F">
            <w:pPr>
              <w:pStyle w:val="ab"/>
              <w:spacing w:before="0" w:beforeAutospacing="0" w:after="0" w:afterAutospacing="0"/>
              <w:jc w:val="right"/>
              <w:rPr>
                <w:rStyle w:val="ad"/>
                <w:b w:val="0"/>
                <w:bCs w:val="0"/>
                <w:sz w:val="24"/>
                <w:szCs w:val="24"/>
              </w:rPr>
            </w:pPr>
            <w:r w:rsidRPr="007E0ABD">
              <w:rPr>
                <w:rStyle w:val="ad"/>
                <w:sz w:val="24"/>
                <w:szCs w:val="24"/>
              </w:rPr>
              <w:t>УТВЕРЖДЕНЫ</w:t>
            </w:r>
          </w:p>
          <w:p w:rsidR="00504AC4" w:rsidRPr="007E0ABD" w:rsidRDefault="00504AC4" w:rsidP="009E675F">
            <w:pPr>
              <w:pStyle w:val="ac"/>
              <w:jc w:val="right"/>
            </w:pPr>
            <w:r w:rsidRPr="007E0ABD">
              <w:t xml:space="preserve">постановлением администрации </w:t>
            </w:r>
          </w:p>
          <w:p w:rsidR="00504AC4" w:rsidRDefault="00504AC4" w:rsidP="009E675F">
            <w:pPr>
              <w:pStyle w:val="ac"/>
              <w:jc w:val="right"/>
            </w:pPr>
            <w:r>
              <w:t xml:space="preserve"> </w:t>
            </w:r>
            <w:r w:rsidRPr="007E0ABD">
              <w:t>Красноборск</w:t>
            </w:r>
            <w:r w:rsidR="00BF0DD7">
              <w:t>ого</w:t>
            </w:r>
            <w:r w:rsidRPr="007E0ABD">
              <w:t xml:space="preserve"> муниципальн</w:t>
            </w:r>
            <w:r w:rsidR="00BF0DD7">
              <w:t>ого</w:t>
            </w:r>
            <w:r w:rsidRPr="007E0ABD">
              <w:t xml:space="preserve"> </w:t>
            </w:r>
            <w:r>
              <w:t xml:space="preserve">   </w:t>
            </w:r>
          </w:p>
          <w:p w:rsidR="00504AC4" w:rsidRPr="007E0ABD" w:rsidRDefault="00504AC4" w:rsidP="009E675F">
            <w:pPr>
              <w:pStyle w:val="ac"/>
              <w:jc w:val="right"/>
              <w:rPr>
                <w:bCs/>
                <w:color w:val="000000"/>
              </w:rPr>
            </w:pPr>
            <w:r>
              <w:t xml:space="preserve">      </w:t>
            </w:r>
            <w:r w:rsidR="00BF0DD7">
              <w:t>округа</w:t>
            </w:r>
            <w:r w:rsidRPr="007E0ABD">
              <w:t xml:space="preserve">  </w:t>
            </w:r>
            <w:r w:rsidRPr="007E0ABD">
              <w:rPr>
                <w:bCs/>
                <w:color w:val="000000"/>
              </w:rPr>
              <w:t>от</w:t>
            </w:r>
            <w:r>
              <w:rPr>
                <w:bCs/>
                <w:color w:val="000000"/>
              </w:rPr>
              <w:t xml:space="preserve"> </w:t>
            </w:r>
            <w:r w:rsidR="00506FA1">
              <w:rPr>
                <w:bCs/>
                <w:color w:val="000000"/>
              </w:rPr>
              <w:t>02 октября</w:t>
            </w:r>
            <w:r>
              <w:rPr>
                <w:bCs/>
                <w:color w:val="000000"/>
              </w:rPr>
              <w:t xml:space="preserve"> 202</w:t>
            </w:r>
            <w:r w:rsidR="00BF0DD7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 xml:space="preserve"> года №</w:t>
            </w:r>
            <w:r w:rsidR="00506FA1">
              <w:rPr>
                <w:bCs/>
                <w:color w:val="000000"/>
              </w:rPr>
              <w:t xml:space="preserve"> 870</w:t>
            </w:r>
            <w:r>
              <w:rPr>
                <w:bCs/>
                <w:color w:val="000000"/>
              </w:rPr>
              <w:t xml:space="preserve">       </w:t>
            </w:r>
          </w:p>
          <w:p w:rsidR="00504AC4" w:rsidRDefault="00504AC4" w:rsidP="009E675F">
            <w:pPr>
              <w:pStyle w:val="ac"/>
              <w:jc w:val="right"/>
              <w:rPr>
                <w:sz w:val="28"/>
                <w:szCs w:val="28"/>
              </w:rPr>
            </w:pPr>
          </w:p>
          <w:p w:rsidR="00504AC4" w:rsidRPr="00267481" w:rsidRDefault="00504AC4" w:rsidP="009E675F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</w:tbl>
    <w:p w:rsidR="00504AC4" w:rsidRPr="009A3766" w:rsidRDefault="00504AC4" w:rsidP="00504AC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</w:t>
      </w:r>
    </w:p>
    <w:p w:rsidR="00504AC4" w:rsidRDefault="00504AC4" w:rsidP="00504AC4">
      <w:pPr>
        <w:pStyle w:val="ab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  <w:r w:rsidRPr="009A3766">
        <w:rPr>
          <w:rStyle w:val="ad"/>
          <w:color w:val="000000"/>
          <w:sz w:val="28"/>
          <w:szCs w:val="28"/>
        </w:rPr>
        <w:t>бюджетной и налоговой политики</w:t>
      </w:r>
      <w:r>
        <w:rPr>
          <w:rStyle w:val="ad"/>
          <w:color w:val="000000"/>
          <w:sz w:val="28"/>
          <w:szCs w:val="28"/>
        </w:rPr>
        <w:t xml:space="preserve"> </w:t>
      </w:r>
    </w:p>
    <w:p w:rsidR="00504AC4" w:rsidRDefault="00504AC4" w:rsidP="00504AC4">
      <w:pPr>
        <w:pStyle w:val="ab"/>
        <w:spacing w:before="0" w:beforeAutospacing="0" w:after="0" w:afterAutospacing="0"/>
        <w:jc w:val="center"/>
        <w:rPr>
          <w:rStyle w:val="ad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>К</w:t>
      </w:r>
      <w:r w:rsidRPr="005D014B">
        <w:rPr>
          <w:rStyle w:val="ad"/>
          <w:sz w:val="28"/>
          <w:szCs w:val="28"/>
        </w:rPr>
        <w:t>расноборск</w:t>
      </w:r>
      <w:r>
        <w:rPr>
          <w:rStyle w:val="ad"/>
          <w:sz w:val="28"/>
          <w:szCs w:val="28"/>
        </w:rPr>
        <w:t>ого</w:t>
      </w:r>
      <w:r w:rsidRPr="005D014B">
        <w:rPr>
          <w:rStyle w:val="ad"/>
          <w:sz w:val="28"/>
          <w:szCs w:val="28"/>
        </w:rPr>
        <w:t xml:space="preserve"> муниципальн</w:t>
      </w:r>
      <w:r>
        <w:rPr>
          <w:rStyle w:val="ad"/>
          <w:sz w:val="28"/>
          <w:szCs w:val="28"/>
        </w:rPr>
        <w:t>ого</w:t>
      </w:r>
      <w:r w:rsidRPr="005D014B">
        <w:rPr>
          <w:rStyle w:val="ad"/>
          <w:sz w:val="28"/>
          <w:szCs w:val="28"/>
        </w:rPr>
        <w:t xml:space="preserve"> </w:t>
      </w:r>
      <w:r>
        <w:rPr>
          <w:rStyle w:val="ad"/>
          <w:sz w:val="28"/>
          <w:szCs w:val="28"/>
        </w:rPr>
        <w:t>округа Архангельской области</w:t>
      </w:r>
      <w:r w:rsidRPr="005D014B">
        <w:rPr>
          <w:rStyle w:val="ad"/>
          <w:sz w:val="28"/>
          <w:szCs w:val="28"/>
        </w:rPr>
        <w:t xml:space="preserve"> </w:t>
      </w:r>
    </w:p>
    <w:p w:rsidR="00504AC4" w:rsidRPr="009A3766" w:rsidRDefault="00504AC4" w:rsidP="00504AC4">
      <w:pPr>
        <w:pStyle w:val="ab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  <w:r w:rsidRPr="009A3766">
        <w:rPr>
          <w:rStyle w:val="ad"/>
          <w:color w:val="000000"/>
          <w:sz w:val="28"/>
          <w:szCs w:val="28"/>
        </w:rPr>
        <w:t>на 20</w:t>
      </w:r>
      <w:r>
        <w:rPr>
          <w:rStyle w:val="ad"/>
          <w:color w:val="000000"/>
          <w:sz w:val="28"/>
          <w:szCs w:val="28"/>
        </w:rPr>
        <w:t>2</w:t>
      </w:r>
      <w:r w:rsidR="00BF0DD7">
        <w:rPr>
          <w:rStyle w:val="ad"/>
          <w:color w:val="000000"/>
          <w:sz w:val="28"/>
          <w:szCs w:val="28"/>
        </w:rPr>
        <w:t>5</w:t>
      </w:r>
      <w:r w:rsidRPr="009A3766">
        <w:rPr>
          <w:rStyle w:val="ad"/>
          <w:color w:val="000000"/>
          <w:sz w:val="28"/>
          <w:szCs w:val="28"/>
        </w:rPr>
        <w:t xml:space="preserve"> год </w:t>
      </w:r>
      <w:r w:rsidRPr="00B7585A">
        <w:rPr>
          <w:rStyle w:val="ad"/>
          <w:color w:val="000000"/>
          <w:sz w:val="28"/>
          <w:szCs w:val="28"/>
        </w:rPr>
        <w:t>и на плановый период 202</w:t>
      </w:r>
      <w:r w:rsidR="00BF0DD7">
        <w:rPr>
          <w:rStyle w:val="ad"/>
          <w:color w:val="000000"/>
          <w:sz w:val="28"/>
          <w:szCs w:val="28"/>
        </w:rPr>
        <w:t>6</w:t>
      </w:r>
      <w:r w:rsidRPr="00B7585A">
        <w:rPr>
          <w:rStyle w:val="ad"/>
          <w:color w:val="000000"/>
          <w:sz w:val="28"/>
          <w:szCs w:val="28"/>
        </w:rPr>
        <w:t xml:space="preserve"> и 202</w:t>
      </w:r>
      <w:r w:rsidR="00BF0DD7">
        <w:rPr>
          <w:rStyle w:val="ad"/>
          <w:color w:val="000000"/>
          <w:sz w:val="28"/>
          <w:szCs w:val="28"/>
        </w:rPr>
        <w:t>7</w:t>
      </w:r>
      <w:r w:rsidRPr="00B7585A">
        <w:rPr>
          <w:rStyle w:val="ad"/>
          <w:color w:val="000000"/>
          <w:sz w:val="28"/>
          <w:szCs w:val="28"/>
        </w:rPr>
        <w:t xml:space="preserve"> годов</w:t>
      </w:r>
    </w:p>
    <w:p w:rsidR="00504AC4" w:rsidRPr="009A3766" w:rsidRDefault="00504AC4" w:rsidP="00504A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AC4" w:rsidRPr="009A3766" w:rsidRDefault="00504AC4" w:rsidP="00504A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AC4" w:rsidRPr="00BF0DD7" w:rsidRDefault="00504AC4" w:rsidP="00504A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D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I. Цели и задачи бюджетной и налоговой политики </w:t>
      </w:r>
    </w:p>
    <w:p w:rsidR="00504AC4" w:rsidRPr="00BF0DD7" w:rsidRDefault="00504AC4" w:rsidP="00BF0D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BF0DD7">
        <w:rPr>
          <w:rFonts w:ascii="Times New Roman" w:hAnsi="Times New Roman" w:cs="Times New Roman"/>
          <w:spacing w:val="-6"/>
          <w:sz w:val="28"/>
          <w:szCs w:val="28"/>
        </w:rPr>
        <w:t>Основные направления бюджетной и налоговой политики Красноборского муниципального округа</w:t>
      </w:r>
      <w:r w:rsidRPr="00BF0DD7">
        <w:rPr>
          <w:rFonts w:ascii="Times New Roman" w:hAnsi="Times New Roman" w:cs="Times New Roman"/>
          <w:sz w:val="28"/>
          <w:szCs w:val="28"/>
        </w:rPr>
        <w:t xml:space="preserve"> Архангельской области на 202</w:t>
      </w:r>
      <w:r w:rsidR="00BF0DD7">
        <w:rPr>
          <w:rFonts w:ascii="Times New Roman" w:hAnsi="Times New Roman" w:cs="Times New Roman"/>
          <w:sz w:val="28"/>
          <w:szCs w:val="28"/>
        </w:rPr>
        <w:t>5</w:t>
      </w:r>
      <w:r w:rsidRPr="00BF0DD7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BF0DD7">
        <w:rPr>
          <w:rFonts w:ascii="Times New Roman" w:hAnsi="Times New Roman" w:cs="Times New Roman"/>
          <w:color w:val="000000"/>
          <w:sz w:val="28"/>
          <w:szCs w:val="28"/>
        </w:rPr>
        <w:t>на плановый период 202</w:t>
      </w:r>
      <w:r w:rsidR="00BF0DD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F0DD7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BF0DD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F0DD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BF0DD7">
        <w:rPr>
          <w:rFonts w:ascii="Times New Roman" w:hAnsi="Times New Roman" w:cs="Times New Roman"/>
          <w:sz w:val="28"/>
          <w:szCs w:val="28"/>
        </w:rPr>
        <w:t xml:space="preserve"> (далее – бюджетная и налоговая политика)  разработаны </w:t>
      </w:r>
      <w:r w:rsidR="00BF0DD7">
        <w:rPr>
          <w:rFonts w:ascii="Times New Roman" w:hAnsi="Times New Roman" w:cs="Times New Roman"/>
          <w:sz w:val="28"/>
          <w:szCs w:val="28"/>
        </w:rPr>
        <w:t>в</w:t>
      </w:r>
      <w:r w:rsidR="00BF0DD7" w:rsidRPr="00BF0DD7">
        <w:rPr>
          <w:rFonts w:ascii="Times New Roman" w:hAnsi="Times New Roman" w:cs="Times New Roman"/>
          <w:sz w:val="28"/>
          <w:szCs w:val="28"/>
        </w:rPr>
        <w:t xml:space="preserve"> соответствии  со статьей 172 Бюджетного кодекса Российской Федерации</w:t>
      </w:r>
      <w:r w:rsidR="00BF0DD7">
        <w:rPr>
          <w:rFonts w:ascii="Times New Roman" w:hAnsi="Times New Roman" w:cs="Times New Roman"/>
          <w:sz w:val="28"/>
          <w:szCs w:val="28"/>
        </w:rPr>
        <w:t xml:space="preserve">, </w:t>
      </w:r>
      <w:r w:rsidR="00506FA1">
        <w:rPr>
          <w:rFonts w:ascii="Times New Roman" w:hAnsi="Times New Roman" w:cs="Times New Roman"/>
          <w:sz w:val="28"/>
          <w:szCs w:val="28"/>
        </w:rPr>
        <w:t xml:space="preserve">статьей 7 </w:t>
      </w:r>
      <w:r w:rsidR="00506FA1" w:rsidRPr="00BF0DD7">
        <w:rPr>
          <w:rFonts w:ascii="Times New Roman" w:hAnsi="Times New Roman" w:cs="Times New Roman"/>
          <w:sz w:val="28"/>
          <w:szCs w:val="28"/>
        </w:rPr>
        <w:t>Положени</w:t>
      </w:r>
      <w:r w:rsidR="00506FA1">
        <w:rPr>
          <w:rFonts w:ascii="Times New Roman" w:hAnsi="Times New Roman" w:cs="Times New Roman"/>
          <w:sz w:val="28"/>
          <w:szCs w:val="28"/>
        </w:rPr>
        <w:t>я</w:t>
      </w:r>
      <w:r w:rsidR="00506FA1" w:rsidRPr="00BF0DD7">
        <w:rPr>
          <w:rFonts w:ascii="Times New Roman" w:hAnsi="Times New Roman" w:cs="Times New Roman"/>
          <w:sz w:val="28"/>
          <w:szCs w:val="28"/>
        </w:rPr>
        <w:t xml:space="preserve">  о  бюджетном  процессе  Красноборск</w:t>
      </w:r>
      <w:r w:rsidR="00506FA1">
        <w:rPr>
          <w:rFonts w:ascii="Times New Roman" w:hAnsi="Times New Roman" w:cs="Times New Roman"/>
          <w:sz w:val="28"/>
          <w:szCs w:val="28"/>
        </w:rPr>
        <w:t>ого</w:t>
      </w:r>
      <w:r w:rsidR="00506FA1" w:rsidRPr="00BF0DD7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506FA1">
        <w:rPr>
          <w:rFonts w:ascii="Times New Roman" w:hAnsi="Times New Roman" w:cs="Times New Roman"/>
          <w:sz w:val="28"/>
          <w:szCs w:val="28"/>
        </w:rPr>
        <w:t>ого</w:t>
      </w:r>
      <w:r w:rsidR="00506FA1" w:rsidRPr="00BF0DD7">
        <w:rPr>
          <w:rFonts w:ascii="Times New Roman" w:hAnsi="Times New Roman" w:cs="Times New Roman"/>
          <w:sz w:val="28"/>
          <w:szCs w:val="28"/>
        </w:rPr>
        <w:t xml:space="preserve">  </w:t>
      </w:r>
      <w:r w:rsidR="00506FA1">
        <w:rPr>
          <w:rFonts w:ascii="Times New Roman" w:hAnsi="Times New Roman" w:cs="Times New Roman"/>
          <w:sz w:val="28"/>
          <w:szCs w:val="28"/>
        </w:rPr>
        <w:t>округа</w:t>
      </w:r>
      <w:r w:rsidR="00506FA1" w:rsidRPr="00BF0DD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06FA1">
        <w:rPr>
          <w:rFonts w:ascii="Times New Roman" w:hAnsi="Times New Roman" w:cs="Times New Roman"/>
          <w:sz w:val="28"/>
          <w:szCs w:val="28"/>
        </w:rPr>
        <w:t>, утвержденного решением Собрания депутатов Красноборского муниципального округа от 23 ноября 2023 года №  23</w:t>
      </w:r>
      <w:r w:rsidRPr="00BF0DD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504AC4" w:rsidRPr="00BF0DD7" w:rsidRDefault="00504AC4" w:rsidP="00BF0D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DD7">
        <w:rPr>
          <w:rFonts w:ascii="Times New Roman" w:hAnsi="Times New Roman" w:cs="Times New Roman"/>
          <w:color w:val="000000"/>
          <w:sz w:val="28"/>
          <w:szCs w:val="28"/>
        </w:rPr>
        <w:t>Бюджетная и налоговая политика в предстоящем периоде сохранит нацелен</w:t>
      </w:r>
      <w:r w:rsidR="005E23FE">
        <w:rPr>
          <w:rFonts w:ascii="Times New Roman" w:hAnsi="Times New Roman" w:cs="Times New Roman"/>
          <w:color w:val="000000"/>
          <w:sz w:val="28"/>
          <w:szCs w:val="28"/>
        </w:rPr>
        <w:t>ность</w:t>
      </w:r>
      <w:r w:rsidRPr="00BF0DD7">
        <w:rPr>
          <w:rFonts w:ascii="Times New Roman" w:hAnsi="Times New Roman" w:cs="Times New Roman"/>
          <w:color w:val="000000"/>
          <w:sz w:val="28"/>
          <w:szCs w:val="28"/>
        </w:rPr>
        <w:t xml:space="preserve"> на обеспечение социально-экономического развития </w:t>
      </w:r>
      <w:r w:rsidRPr="00BF0DD7">
        <w:rPr>
          <w:rFonts w:ascii="Times New Roman" w:hAnsi="Times New Roman" w:cs="Times New Roman"/>
          <w:spacing w:val="-6"/>
          <w:sz w:val="28"/>
          <w:szCs w:val="28"/>
        </w:rPr>
        <w:t>Красноборского муниципального округа</w:t>
      </w:r>
      <w:r w:rsidRPr="00BF0DD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BF0DD7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за счет достижения целей и решения ключевых задач, установленных </w:t>
      </w:r>
      <w:r w:rsidR="005E23F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F0DD7">
        <w:rPr>
          <w:rFonts w:ascii="Times New Roman" w:hAnsi="Times New Roman" w:cs="Times New Roman"/>
          <w:color w:val="000000"/>
          <w:sz w:val="28"/>
          <w:szCs w:val="28"/>
        </w:rPr>
        <w:t>каз</w:t>
      </w:r>
      <w:r w:rsidR="005E23F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BF0DD7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</w:t>
      </w:r>
      <w:r w:rsidRPr="00BF0DD7">
        <w:rPr>
          <w:rFonts w:ascii="Times New Roman" w:hAnsi="Times New Roman" w:cs="Times New Roman"/>
          <w:color w:val="000000"/>
          <w:spacing w:val="-4"/>
          <w:sz w:val="28"/>
          <w:szCs w:val="28"/>
        </w:rPr>
        <w:t>Федерации от 7 мая 20</w:t>
      </w:r>
      <w:r w:rsidR="005E23FE">
        <w:rPr>
          <w:rFonts w:ascii="Times New Roman" w:hAnsi="Times New Roman" w:cs="Times New Roman"/>
          <w:color w:val="000000"/>
          <w:spacing w:val="-4"/>
          <w:sz w:val="28"/>
          <w:szCs w:val="28"/>
        </w:rPr>
        <w:t>24</w:t>
      </w:r>
      <w:r w:rsidRPr="00BF0D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 № </w:t>
      </w:r>
      <w:r w:rsidR="005E23FE">
        <w:rPr>
          <w:rFonts w:ascii="Times New Roman" w:hAnsi="Times New Roman" w:cs="Times New Roman"/>
          <w:color w:val="000000"/>
          <w:spacing w:val="-4"/>
          <w:sz w:val="28"/>
          <w:szCs w:val="28"/>
        </w:rPr>
        <w:t>309</w:t>
      </w:r>
      <w:r w:rsidRPr="00BF0D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«О национальных целях </w:t>
      </w:r>
      <w:r w:rsidRPr="00BF0DD7">
        <w:rPr>
          <w:rFonts w:ascii="Times New Roman" w:hAnsi="Times New Roman" w:cs="Times New Roman"/>
          <w:color w:val="000000"/>
          <w:sz w:val="28"/>
          <w:szCs w:val="28"/>
        </w:rPr>
        <w:t>развития Российской Федерации на период до 20</w:t>
      </w:r>
      <w:r w:rsidR="005E23FE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BF0DD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5E23FE">
        <w:rPr>
          <w:rFonts w:ascii="Times New Roman" w:hAnsi="Times New Roman" w:cs="Times New Roman"/>
          <w:color w:val="000000"/>
          <w:sz w:val="28"/>
          <w:szCs w:val="28"/>
        </w:rPr>
        <w:t xml:space="preserve"> и на перспективу до 2036 года</w:t>
      </w:r>
      <w:r w:rsidRPr="00BF0DD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E23FE">
        <w:rPr>
          <w:rFonts w:ascii="Times New Roman" w:hAnsi="Times New Roman" w:cs="Times New Roman"/>
          <w:color w:val="000000"/>
          <w:sz w:val="28"/>
          <w:szCs w:val="28"/>
        </w:rPr>
        <w:t xml:space="preserve"> и программными документами</w:t>
      </w:r>
      <w:r w:rsidRPr="00BF0D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3DAD" w:rsidRPr="00583DAD" w:rsidRDefault="00583DAD" w:rsidP="00583D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DAD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целом бюджетная и налоговая политика в среднесрочной перспективе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ориентирована на решение следующих ключевых задач:</w:t>
      </w:r>
    </w:p>
    <w:p w:rsidR="00583DAD" w:rsidRPr="00583DAD" w:rsidRDefault="00583DAD" w:rsidP="00583D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сбалансированности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местного</w:t>
      </w:r>
      <w:r w:rsidRPr="00583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бюджета 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дефицита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 бюджета;</w:t>
      </w:r>
    </w:p>
    <w:p w:rsidR="00583DAD" w:rsidRPr="00583DAD" w:rsidRDefault="00583DAD" w:rsidP="00583D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DAD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сохранение долгосрочной устойчивости экономики и бюджетной системы</w:t>
      </w:r>
      <w:r w:rsidRPr="00583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0DD7">
        <w:rPr>
          <w:rFonts w:ascii="Times New Roman" w:hAnsi="Times New Roman" w:cs="Times New Roman"/>
          <w:sz w:val="28"/>
          <w:szCs w:val="28"/>
        </w:rPr>
        <w:t>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0DD7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0D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83DAD">
        <w:rPr>
          <w:rStyle w:val="FontStyle14"/>
          <w:color w:val="000000"/>
          <w:sz w:val="28"/>
          <w:szCs w:val="28"/>
        </w:rPr>
        <w:t xml:space="preserve"> в условиях изменения геополитической</w:t>
      </w:r>
      <w:r>
        <w:rPr>
          <w:rStyle w:val="FontStyle14"/>
          <w:color w:val="000000"/>
          <w:sz w:val="28"/>
          <w:szCs w:val="28"/>
        </w:rPr>
        <w:t xml:space="preserve"> </w:t>
      </w:r>
      <w:r w:rsidRPr="00583DAD">
        <w:rPr>
          <w:rStyle w:val="FontStyle14"/>
          <w:color w:val="000000"/>
          <w:sz w:val="28"/>
          <w:szCs w:val="28"/>
        </w:rPr>
        <w:t>обстановки</w:t>
      </w:r>
      <w:r>
        <w:rPr>
          <w:rStyle w:val="FontStyle14"/>
          <w:color w:val="000000"/>
          <w:sz w:val="28"/>
          <w:szCs w:val="28"/>
        </w:rPr>
        <w:t xml:space="preserve"> </w:t>
      </w:r>
      <w:r w:rsidRPr="00583DAD">
        <w:rPr>
          <w:rStyle w:val="FontStyle14"/>
          <w:color w:val="000000"/>
          <w:sz w:val="28"/>
          <w:szCs w:val="28"/>
        </w:rPr>
        <w:t>и ее влияния на экономическую ситуацию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, 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 доходной базы, привлечение инвестиций в экономику </w:t>
      </w:r>
      <w:r w:rsidRPr="00BF0DD7">
        <w:rPr>
          <w:rFonts w:ascii="Times New Roman" w:hAnsi="Times New Roman" w:cs="Times New Roman"/>
          <w:sz w:val="28"/>
          <w:szCs w:val="28"/>
        </w:rPr>
        <w:t>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0DD7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0D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3DAD" w:rsidRPr="00583DAD" w:rsidRDefault="00583DAD" w:rsidP="00583D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приоритезация и повышение эффективности бюджетных расходов, обеспечение соответствия объема расходных обязательств </w:t>
      </w:r>
      <w:r w:rsidRPr="00BF0DD7">
        <w:rPr>
          <w:rFonts w:ascii="Times New Roman" w:hAnsi="Times New Roman" w:cs="Times New Roman"/>
          <w:sz w:val="28"/>
          <w:szCs w:val="28"/>
        </w:rPr>
        <w:t>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0DD7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0D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 имеющимся финансовым источникам.</w:t>
      </w:r>
    </w:p>
    <w:p w:rsidR="00583DAD" w:rsidRPr="00583DAD" w:rsidRDefault="00583DAD" w:rsidP="00583D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достоверности бюджетных показателей при бюджетном планировании используется базовый вариант прогноза социально-экономического развития </w:t>
      </w:r>
      <w:r w:rsidRPr="00BF0DD7">
        <w:rPr>
          <w:rFonts w:ascii="Times New Roman" w:hAnsi="Times New Roman" w:cs="Times New Roman"/>
          <w:sz w:val="28"/>
          <w:szCs w:val="28"/>
        </w:rPr>
        <w:t>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0DD7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0D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3DAD" w:rsidRPr="00583DAD" w:rsidRDefault="00583DAD" w:rsidP="00583D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DAD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Решение задач социально-экономического развития будет осуществляться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Pr="00BF0DD7">
        <w:rPr>
          <w:rFonts w:ascii="Times New Roman" w:hAnsi="Times New Roman" w:cs="Times New Roman"/>
          <w:sz w:val="28"/>
          <w:szCs w:val="28"/>
        </w:rPr>
        <w:t>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0DD7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0D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 с учетом:</w:t>
      </w:r>
    </w:p>
    <w:p w:rsidR="00583DAD" w:rsidRPr="00583DAD" w:rsidRDefault="00583DAD" w:rsidP="00583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DAD">
        <w:rPr>
          <w:rFonts w:ascii="Times New Roman" w:hAnsi="Times New Roman" w:cs="Times New Roman"/>
          <w:sz w:val="28"/>
          <w:szCs w:val="28"/>
        </w:rPr>
        <w:t xml:space="preserve">дальнейшего развития системы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583DAD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Pr="00BF0DD7">
        <w:rPr>
          <w:rFonts w:ascii="Times New Roman" w:hAnsi="Times New Roman" w:cs="Times New Roman"/>
          <w:sz w:val="28"/>
          <w:szCs w:val="28"/>
        </w:rPr>
        <w:t>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0DD7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0D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83DAD">
        <w:rPr>
          <w:rFonts w:ascii="Times New Roman" w:hAnsi="Times New Roman" w:cs="Times New Roman"/>
          <w:sz w:val="28"/>
          <w:szCs w:val="28"/>
        </w:rPr>
        <w:t>;</w:t>
      </w:r>
    </w:p>
    <w:p w:rsidR="00583DAD" w:rsidRPr="00583DAD" w:rsidRDefault="00583DAD" w:rsidP="00583D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DA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долгосрочных целей социально-экономического развития </w:t>
      </w:r>
      <w:r w:rsidRPr="00BF0DD7">
        <w:rPr>
          <w:rFonts w:ascii="Times New Roman" w:hAnsi="Times New Roman" w:cs="Times New Roman"/>
          <w:sz w:val="28"/>
          <w:szCs w:val="28"/>
        </w:rPr>
        <w:t>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0DD7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0D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>, учитывающих в том числе приоритизацию направлений развития исходя из национальных целей развития Российской Федерации;</w:t>
      </w:r>
    </w:p>
    <w:p w:rsidR="00583DAD" w:rsidRPr="00583DAD" w:rsidRDefault="00583DAD" w:rsidP="00583D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DAD">
        <w:rPr>
          <w:rFonts w:ascii="Times New Roman" w:hAnsi="Times New Roman" w:cs="Times New Roman"/>
          <w:color w:val="000000"/>
          <w:sz w:val="28"/>
          <w:szCs w:val="28"/>
        </w:rPr>
        <w:t>целевых показателей и результатов, установленных в соглашениях                     с органами государственной власти</w:t>
      </w:r>
      <w:r w:rsidR="00506FA1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3DAD" w:rsidRPr="00583DAD" w:rsidRDefault="00583DAD" w:rsidP="00583D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должен быть сохранен охват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программами </w:t>
      </w:r>
      <w:r w:rsidRPr="00BF0DD7">
        <w:rPr>
          <w:rFonts w:ascii="Times New Roman" w:hAnsi="Times New Roman" w:cs="Times New Roman"/>
          <w:sz w:val="28"/>
          <w:szCs w:val="28"/>
        </w:rPr>
        <w:t>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0DD7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0D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83DA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всех направлений социально-экономического развития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0DD7">
        <w:rPr>
          <w:rFonts w:ascii="Times New Roman" w:hAnsi="Times New Roman" w:cs="Times New Roman"/>
          <w:sz w:val="28"/>
          <w:szCs w:val="28"/>
        </w:rPr>
        <w:t>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0DD7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0D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 и основной части бюджетных ассигнований, </w:t>
      </w:r>
      <w:r w:rsidRPr="00583DA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обеспечено эффективное, своевременное и полное освоение предусмотренных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средств, а также выполнение показателей и результатов, </w:t>
      </w:r>
      <w:r w:rsidRPr="00583DA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предусмотренных соглашениями с органами государственной власти</w:t>
      </w:r>
      <w:r w:rsidR="00506FA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06FA1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83DAD" w:rsidRPr="00583DAD" w:rsidRDefault="00583DAD" w:rsidP="00583D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DAD">
        <w:rPr>
          <w:rFonts w:ascii="Times New Roman" w:hAnsi="Times New Roman" w:cs="Times New Roman"/>
          <w:sz w:val="28"/>
          <w:szCs w:val="28"/>
        </w:rPr>
        <w:t>Отраслевым (функциональным) органам администрации Красноборского муниципального округа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продолжить реализацию следующих задач: </w:t>
      </w:r>
    </w:p>
    <w:p w:rsidR="00583DAD" w:rsidRPr="00583DAD" w:rsidRDefault="00583DAD" w:rsidP="00583DAD">
      <w:pPr>
        <w:pStyle w:val="Style14"/>
        <w:spacing w:line="240" w:lineRule="auto"/>
        <w:ind w:firstLine="567"/>
        <w:jc w:val="both"/>
        <w:rPr>
          <w:rStyle w:val="FontStyle14"/>
          <w:color w:val="000000"/>
          <w:sz w:val="28"/>
          <w:szCs w:val="28"/>
        </w:rPr>
      </w:pPr>
      <w:r w:rsidRPr="00583DAD">
        <w:rPr>
          <w:color w:val="000000"/>
          <w:spacing w:val="-6"/>
          <w:sz w:val="28"/>
          <w:szCs w:val="28"/>
        </w:rPr>
        <w:t xml:space="preserve">обеспечение роста налоговых и неналоговых доходов </w:t>
      </w:r>
      <w:r>
        <w:rPr>
          <w:color w:val="000000"/>
          <w:spacing w:val="-6"/>
          <w:sz w:val="28"/>
          <w:szCs w:val="28"/>
        </w:rPr>
        <w:t xml:space="preserve">местного </w:t>
      </w:r>
      <w:r w:rsidRPr="00583DAD">
        <w:rPr>
          <w:color w:val="000000"/>
          <w:sz w:val="28"/>
          <w:szCs w:val="28"/>
        </w:rPr>
        <w:t>бюджета</w:t>
      </w:r>
      <w:r w:rsidRPr="00583DAD">
        <w:rPr>
          <w:rStyle w:val="FontStyle14"/>
          <w:color w:val="000000"/>
          <w:sz w:val="28"/>
          <w:szCs w:val="28"/>
        </w:rPr>
        <w:t xml:space="preserve">, в том числе за счет совершенствования налогового законодательства, сохранения и развития налогооблагаемой базы, улучшения качества администрирования доходов, легализации «теневой» заработной платы; </w:t>
      </w:r>
    </w:p>
    <w:p w:rsidR="00583DAD" w:rsidRPr="00583DAD" w:rsidRDefault="00583DAD" w:rsidP="00583D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DAD">
        <w:rPr>
          <w:rFonts w:ascii="Times New Roman" w:hAnsi="Times New Roman" w:cs="Times New Roman"/>
          <w:color w:val="000000"/>
          <w:sz w:val="28"/>
          <w:szCs w:val="28"/>
        </w:rPr>
        <w:t>проведение ответственной бюджетной политики, в том числе за счет</w:t>
      </w:r>
      <w:r w:rsidRPr="00583DA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эффективного и рационального использования имеющихся финансовых ресурсов, ответственного подхода к принятию новых расходных обязательств с учетом ограниченных финансовых возможностей </w:t>
      </w:r>
      <w:r w:rsidR="00F136D3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 бюджета;</w:t>
      </w:r>
    </w:p>
    <w:p w:rsidR="00583DAD" w:rsidRPr="00583DAD" w:rsidRDefault="00583DAD" w:rsidP="00583DAD">
      <w:pPr>
        <w:pStyle w:val="ConsPlusNormal"/>
        <w:ind w:firstLine="567"/>
        <w:jc w:val="both"/>
        <w:rPr>
          <w:rStyle w:val="FontStyle14"/>
          <w:color w:val="000000"/>
          <w:sz w:val="28"/>
          <w:szCs w:val="28"/>
        </w:rPr>
      </w:pPr>
      <w:r w:rsidRPr="00583DAD">
        <w:rPr>
          <w:rStyle w:val="FontStyle14"/>
          <w:color w:val="000000"/>
          <w:sz w:val="28"/>
          <w:szCs w:val="28"/>
        </w:rPr>
        <w:t xml:space="preserve">финансовое обеспечение принятых расходных обязательств с учетом проведения мероприятий по их оптимизации, сокращению неэффективных </w:t>
      </w:r>
      <w:r w:rsidRPr="00583DAD">
        <w:rPr>
          <w:rStyle w:val="FontStyle14"/>
          <w:color w:val="000000"/>
          <w:sz w:val="28"/>
          <w:szCs w:val="28"/>
        </w:rPr>
        <w:br/>
        <w:t xml:space="preserve">и необоснованных расходов </w:t>
      </w:r>
      <w:r w:rsidR="00F136D3">
        <w:rPr>
          <w:rStyle w:val="FontStyle14"/>
          <w:color w:val="000000"/>
          <w:sz w:val="28"/>
          <w:szCs w:val="28"/>
        </w:rPr>
        <w:t>местного</w:t>
      </w:r>
      <w:r w:rsidRPr="00583DAD">
        <w:rPr>
          <w:rStyle w:val="FontStyle14"/>
          <w:color w:val="000000"/>
          <w:sz w:val="28"/>
          <w:szCs w:val="28"/>
        </w:rPr>
        <w:t xml:space="preserve"> бюджета, концентрации имеющихся </w:t>
      </w:r>
      <w:r w:rsidRPr="00583DAD">
        <w:rPr>
          <w:rStyle w:val="FontStyle14"/>
          <w:color w:val="000000"/>
          <w:spacing w:val="-2"/>
          <w:sz w:val="28"/>
          <w:szCs w:val="28"/>
        </w:rPr>
        <w:t>ресурсов на приоритетных направлениях социально-экономического развития,</w:t>
      </w:r>
      <w:r w:rsidRPr="00583DAD">
        <w:rPr>
          <w:rStyle w:val="FontStyle14"/>
          <w:color w:val="000000"/>
          <w:sz w:val="28"/>
          <w:szCs w:val="28"/>
        </w:rPr>
        <w:t xml:space="preserve"> недопущение установления и исполнения 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расходных обязательств, 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относящихся к полномочиям органов </w:t>
      </w:r>
      <w:r w:rsidR="00F136D3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6D3"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</w:t>
      </w:r>
      <w:r w:rsidRPr="00583DAD">
        <w:rPr>
          <w:rStyle w:val="FontStyle14"/>
          <w:color w:val="000000"/>
          <w:sz w:val="28"/>
          <w:szCs w:val="28"/>
        </w:rPr>
        <w:t xml:space="preserve">; </w:t>
      </w:r>
    </w:p>
    <w:p w:rsidR="00583DAD" w:rsidRPr="00583DAD" w:rsidRDefault="00583DAD" w:rsidP="00583DAD">
      <w:pPr>
        <w:pStyle w:val="ConsPlusNormal"/>
        <w:ind w:firstLine="567"/>
        <w:jc w:val="both"/>
        <w:rPr>
          <w:rStyle w:val="FontStyle14"/>
          <w:color w:val="000000"/>
          <w:sz w:val="28"/>
          <w:szCs w:val="28"/>
        </w:rPr>
      </w:pPr>
      <w:r w:rsidRPr="00583DAD">
        <w:rPr>
          <w:rStyle w:val="FontStyle14"/>
          <w:color w:val="000000"/>
          <w:sz w:val="28"/>
          <w:szCs w:val="28"/>
        </w:rPr>
        <w:t xml:space="preserve">своевременное исполнение расходных обязательств, недопущение </w:t>
      </w:r>
      <w:r w:rsidRPr="00583DAD">
        <w:rPr>
          <w:rStyle w:val="FontStyle14"/>
          <w:color w:val="000000"/>
          <w:spacing w:val="-6"/>
          <w:sz w:val="28"/>
          <w:szCs w:val="28"/>
        </w:rPr>
        <w:t xml:space="preserve">возникновения просроченной кредиторской задолженности </w:t>
      </w:r>
      <w:r w:rsidR="00F136D3">
        <w:rPr>
          <w:rStyle w:val="FontStyle14"/>
          <w:color w:val="000000"/>
          <w:spacing w:val="-6"/>
          <w:sz w:val="28"/>
          <w:szCs w:val="28"/>
        </w:rPr>
        <w:t>местного</w:t>
      </w:r>
      <w:r w:rsidRPr="00583DAD">
        <w:rPr>
          <w:rStyle w:val="FontStyle14"/>
          <w:color w:val="000000"/>
          <w:spacing w:val="-6"/>
          <w:sz w:val="28"/>
          <w:szCs w:val="28"/>
        </w:rPr>
        <w:t xml:space="preserve"> бюджета,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6D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учреждений </w:t>
      </w:r>
      <w:r w:rsidR="00F136D3"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 по первоочередным расходам;</w:t>
      </w:r>
    </w:p>
    <w:p w:rsidR="00583DAD" w:rsidRPr="00583DAD" w:rsidRDefault="00583DAD" w:rsidP="00583DAD">
      <w:pPr>
        <w:pStyle w:val="Style14"/>
        <w:spacing w:line="240" w:lineRule="auto"/>
        <w:ind w:firstLine="567"/>
        <w:jc w:val="both"/>
        <w:rPr>
          <w:rStyle w:val="FontStyle14"/>
          <w:color w:val="000000"/>
          <w:sz w:val="28"/>
          <w:szCs w:val="28"/>
        </w:rPr>
      </w:pPr>
      <w:r w:rsidRPr="00583DAD">
        <w:rPr>
          <w:rStyle w:val="FontStyle14"/>
          <w:color w:val="000000"/>
          <w:spacing w:val="-6"/>
          <w:sz w:val="28"/>
          <w:szCs w:val="28"/>
        </w:rPr>
        <w:t xml:space="preserve">улучшение инвестиционного климата </w:t>
      </w:r>
      <w:r w:rsidR="00F136D3">
        <w:rPr>
          <w:color w:val="000000"/>
          <w:sz w:val="28"/>
          <w:szCs w:val="28"/>
        </w:rPr>
        <w:t>Красноборского муниципального округа</w:t>
      </w:r>
      <w:r w:rsidRPr="00583DAD">
        <w:rPr>
          <w:rStyle w:val="FontStyle14"/>
          <w:color w:val="000000"/>
          <w:spacing w:val="-6"/>
          <w:sz w:val="28"/>
          <w:szCs w:val="28"/>
        </w:rPr>
        <w:t xml:space="preserve">, в том </w:t>
      </w:r>
      <w:r w:rsidRPr="00583DAD">
        <w:rPr>
          <w:rStyle w:val="FontStyle33"/>
          <w:color w:val="000000"/>
          <w:spacing w:val="-6"/>
          <w:sz w:val="28"/>
          <w:szCs w:val="28"/>
        </w:rPr>
        <w:t>числе</w:t>
      </w:r>
      <w:r w:rsidRPr="00583DAD">
        <w:rPr>
          <w:rStyle w:val="FontStyle33"/>
          <w:color w:val="000000"/>
          <w:sz w:val="28"/>
          <w:szCs w:val="28"/>
        </w:rPr>
        <w:t xml:space="preserve"> за счет содействия реализации инвестиционных проектов на территории </w:t>
      </w:r>
      <w:r w:rsidR="00F136D3">
        <w:rPr>
          <w:color w:val="000000"/>
          <w:sz w:val="28"/>
          <w:szCs w:val="28"/>
        </w:rPr>
        <w:t>Красноборского муниципального округа</w:t>
      </w:r>
      <w:r w:rsidRPr="00583DAD">
        <w:rPr>
          <w:rStyle w:val="FontStyle33"/>
          <w:color w:val="000000"/>
          <w:spacing w:val="-6"/>
          <w:sz w:val="28"/>
          <w:szCs w:val="28"/>
        </w:rPr>
        <w:t>, предоставления экономически эффективных налоговых</w:t>
      </w:r>
      <w:r w:rsidRPr="00583DAD">
        <w:rPr>
          <w:rStyle w:val="FontStyle14"/>
          <w:color w:val="000000"/>
          <w:sz w:val="28"/>
          <w:szCs w:val="28"/>
        </w:rPr>
        <w:t xml:space="preserve"> льгот, снижения административных барьеров, развития государственно-</w:t>
      </w:r>
      <w:r w:rsidRPr="00583DAD">
        <w:rPr>
          <w:rStyle w:val="FontStyle33"/>
          <w:color w:val="000000"/>
          <w:spacing w:val="-4"/>
          <w:sz w:val="28"/>
          <w:szCs w:val="28"/>
        </w:rPr>
        <w:t>частного партнерства, создания иных благоприятных условий для деятельности</w:t>
      </w:r>
      <w:r w:rsidRPr="00583DAD">
        <w:rPr>
          <w:rStyle w:val="FontStyle33"/>
          <w:color w:val="000000"/>
          <w:sz w:val="28"/>
          <w:szCs w:val="28"/>
        </w:rPr>
        <w:t xml:space="preserve"> хозяйствующих субъектов; </w:t>
      </w:r>
    </w:p>
    <w:p w:rsidR="00583DAD" w:rsidRPr="00583DAD" w:rsidRDefault="00583DAD" w:rsidP="00583DAD">
      <w:pPr>
        <w:pStyle w:val="Style14"/>
        <w:spacing w:line="240" w:lineRule="auto"/>
        <w:ind w:firstLine="567"/>
        <w:jc w:val="both"/>
        <w:rPr>
          <w:rStyle w:val="FontStyle14"/>
          <w:color w:val="000000"/>
          <w:sz w:val="28"/>
          <w:szCs w:val="28"/>
        </w:rPr>
      </w:pPr>
      <w:r w:rsidRPr="00583DAD">
        <w:rPr>
          <w:rStyle w:val="FontStyle14"/>
          <w:color w:val="000000"/>
          <w:sz w:val="28"/>
          <w:szCs w:val="28"/>
        </w:rPr>
        <w:lastRenderedPageBreak/>
        <w:t>проведение взвешенной долговой политики, в том числе за счет р</w:t>
      </w:r>
      <w:r w:rsidRPr="00583DAD">
        <w:rPr>
          <w:rStyle w:val="FontStyle33"/>
          <w:color w:val="000000"/>
          <w:sz w:val="28"/>
          <w:szCs w:val="28"/>
        </w:rPr>
        <w:t xml:space="preserve">еализации комплекса мер, направленных на обеспечение потребности </w:t>
      </w:r>
      <w:r w:rsidR="00F136D3">
        <w:rPr>
          <w:color w:val="000000"/>
          <w:sz w:val="28"/>
          <w:szCs w:val="28"/>
        </w:rPr>
        <w:t>Красноборского муниципального округа</w:t>
      </w:r>
      <w:r w:rsidRPr="00583DAD">
        <w:rPr>
          <w:rStyle w:val="FontStyle33"/>
          <w:color w:val="000000"/>
          <w:sz w:val="28"/>
          <w:szCs w:val="28"/>
        </w:rPr>
        <w:t xml:space="preserve"> в заемном финансировании, своевременное исполнение </w:t>
      </w:r>
      <w:r w:rsidR="00F136D3">
        <w:rPr>
          <w:rStyle w:val="FontStyle33"/>
          <w:color w:val="000000"/>
          <w:sz w:val="28"/>
          <w:szCs w:val="28"/>
        </w:rPr>
        <w:t>муниципальных</w:t>
      </w:r>
      <w:r w:rsidRPr="00583DAD">
        <w:rPr>
          <w:rStyle w:val="FontStyle33"/>
          <w:color w:val="000000"/>
          <w:sz w:val="28"/>
          <w:szCs w:val="28"/>
        </w:rPr>
        <w:t xml:space="preserve"> долговых обязательств при минимизации расходов на их обслуживание, поддержание объема и структуры обязательств, исключающих их неисполнение</w:t>
      </w:r>
      <w:r w:rsidRPr="00583DAD">
        <w:rPr>
          <w:rStyle w:val="FontStyle14"/>
          <w:color w:val="000000"/>
          <w:sz w:val="28"/>
          <w:szCs w:val="28"/>
        </w:rPr>
        <w:t>;</w:t>
      </w:r>
    </w:p>
    <w:p w:rsidR="00583DAD" w:rsidRPr="00583DAD" w:rsidRDefault="00583DAD" w:rsidP="00583DAD">
      <w:pPr>
        <w:pStyle w:val="Style14"/>
        <w:spacing w:line="240" w:lineRule="auto"/>
        <w:ind w:firstLine="567"/>
        <w:jc w:val="both"/>
        <w:rPr>
          <w:rStyle w:val="FontStyle14"/>
          <w:color w:val="000000"/>
          <w:sz w:val="28"/>
          <w:szCs w:val="28"/>
        </w:rPr>
      </w:pPr>
      <w:r w:rsidRPr="00583DAD">
        <w:rPr>
          <w:rStyle w:val="FontStyle14"/>
          <w:color w:val="000000"/>
          <w:sz w:val="28"/>
          <w:szCs w:val="28"/>
        </w:rPr>
        <w:t>реализация изменений бюджетного законодательства, в том числе связанных с межбюджетным регулированием, предоставлением субсидий юридическим лицам, долговой политикой;</w:t>
      </w:r>
    </w:p>
    <w:p w:rsidR="00583DAD" w:rsidRPr="00583DAD" w:rsidRDefault="00583DAD" w:rsidP="00583DAD">
      <w:pPr>
        <w:pStyle w:val="Style14"/>
        <w:spacing w:line="240" w:lineRule="auto"/>
        <w:ind w:firstLine="567"/>
        <w:jc w:val="both"/>
        <w:rPr>
          <w:rStyle w:val="FontStyle14"/>
          <w:color w:val="000000"/>
          <w:sz w:val="28"/>
          <w:szCs w:val="28"/>
        </w:rPr>
      </w:pPr>
      <w:r w:rsidRPr="00583DAD">
        <w:rPr>
          <w:rStyle w:val="FontStyle14"/>
          <w:color w:val="000000"/>
          <w:sz w:val="28"/>
          <w:szCs w:val="28"/>
        </w:rPr>
        <w:t xml:space="preserve">обеспечение прозрачности и открытости </w:t>
      </w:r>
      <w:r w:rsidR="00F136D3">
        <w:rPr>
          <w:rStyle w:val="FontStyle14"/>
          <w:color w:val="000000"/>
          <w:sz w:val="28"/>
          <w:szCs w:val="28"/>
        </w:rPr>
        <w:t>муниципальных</w:t>
      </w:r>
      <w:r w:rsidRPr="00583DAD">
        <w:rPr>
          <w:rStyle w:val="FontStyle14"/>
          <w:color w:val="000000"/>
          <w:sz w:val="28"/>
          <w:szCs w:val="28"/>
        </w:rPr>
        <w:t xml:space="preserve"> финансов, </w:t>
      </w:r>
      <w:r w:rsidRPr="00583DAD">
        <w:rPr>
          <w:rStyle w:val="FontStyle14"/>
          <w:color w:val="000000"/>
          <w:sz w:val="28"/>
          <w:szCs w:val="28"/>
        </w:rPr>
        <w:br/>
        <w:t xml:space="preserve">в том числе за счет регулярной публикации на официальных сайтах </w:t>
      </w:r>
      <w:r w:rsidRPr="00583DAD">
        <w:rPr>
          <w:rStyle w:val="FontStyle14"/>
          <w:color w:val="000000"/>
          <w:sz w:val="28"/>
          <w:szCs w:val="28"/>
        </w:rPr>
        <w:br/>
        <w:t xml:space="preserve">и страницах актуальной информации, связанной с формированием </w:t>
      </w:r>
      <w:r w:rsidRPr="00583DAD">
        <w:rPr>
          <w:rStyle w:val="FontStyle14"/>
          <w:color w:val="000000"/>
          <w:sz w:val="28"/>
          <w:szCs w:val="28"/>
        </w:rPr>
        <w:br/>
        <w:t xml:space="preserve">и исполнением </w:t>
      </w:r>
      <w:r w:rsidR="00F136D3">
        <w:rPr>
          <w:rStyle w:val="FontStyle14"/>
          <w:color w:val="000000"/>
          <w:sz w:val="28"/>
          <w:szCs w:val="28"/>
        </w:rPr>
        <w:t>местного</w:t>
      </w:r>
      <w:r w:rsidRPr="00583DAD">
        <w:rPr>
          <w:rStyle w:val="FontStyle14"/>
          <w:color w:val="000000"/>
          <w:sz w:val="28"/>
          <w:szCs w:val="28"/>
        </w:rPr>
        <w:t xml:space="preserve"> бюджета, повышения качества «Бюджета для граждан», представления и регулярной актуализации материалов на едином портале бюджетной системы Российской Федерации и официальном сайте для размещения информации о деятельности муниципальных учреждений;</w:t>
      </w:r>
    </w:p>
    <w:p w:rsidR="00583DAD" w:rsidRPr="00583DAD" w:rsidRDefault="00583DAD" w:rsidP="00583DAD">
      <w:pPr>
        <w:pStyle w:val="Style14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583DAD">
        <w:rPr>
          <w:rStyle w:val="FontStyle14"/>
          <w:color w:val="000000"/>
          <w:sz w:val="28"/>
          <w:szCs w:val="28"/>
        </w:rPr>
        <w:t xml:space="preserve">повышение </w:t>
      </w:r>
      <w:r w:rsidRPr="00583DAD">
        <w:rPr>
          <w:color w:val="000000"/>
          <w:sz w:val="28"/>
          <w:szCs w:val="28"/>
        </w:rPr>
        <w:t xml:space="preserve">эффективности процессов планирования и исполнения </w:t>
      </w:r>
      <w:r w:rsidR="00F136D3">
        <w:rPr>
          <w:color w:val="000000"/>
          <w:sz w:val="28"/>
          <w:szCs w:val="28"/>
        </w:rPr>
        <w:t>местного</w:t>
      </w:r>
      <w:r w:rsidRPr="00583DAD">
        <w:rPr>
          <w:color w:val="000000"/>
          <w:sz w:val="28"/>
          <w:szCs w:val="28"/>
        </w:rPr>
        <w:t xml:space="preserve"> бюджета, в том числе за счет проведения мониторинга качества финансового менеджмента, совершенствования системы обоснований </w:t>
      </w:r>
      <w:r w:rsidRPr="00583DAD">
        <w:rPr>
          <w:color w:val="000000"/>
          <w:spacing w:val="-4"/>
          <w:sz w:val="28"/>
          <w:szCs w:val="28"/>
        </w:rPr>
        <w:t>бюджетных ассигнований, дальнейшего развития казначейского обслуживания</w:t>
      </w:r>
      <w:r w:rsidRPr="00583DAD">
        <w:rPr>
          <w:color w:val="000000"/>
          <w:sz w:val="28"/>
          <w:szCs w:val="28"/>
        </w:rPr>
        <w:t xml:space="preserve"> исполнения </w:t>
      </w:r>
      <w:r w:rsidR="00F136D3">
        <w:rPr>
          <w:color w:val="000000"/>
          <w:sz w:val="28"/>
          <w:szCs w:val="28"/>
        </w:rPr>
        <w:t>местного</w:t>
      </w:r>
      <w:r w:rsidRPr="00583DAD">
        <w:rPr>
          <w:color w:val="000000"/>
          <w:sz w:val="28"/>
          <w:szCs w:val="28"/>
        </w:rPr>
        <w:t xml:space="preserve"> бюджета;</w:t>
      </w:r>
    </w:p>
    <w:p w:rsidR="00583DAD" w:rsidRPr="00583DAD" w:rsidRDefault="00583DAD" w:rsidP="00583DAD">
      <w:pPr>
        <w:pStyle w:val="Style14"/>
        <w:spacing w:line="240" w:lineRule="auto"/>
        <w:ind w:firstLine="567"/>
        <w:jc w:val="both"/>
        <w:rPr>
          <w:rStyle w:val="FontStyle14"/>
          <w:color w:val="000000"/>
          <w:sz w:val="28"/>
          <w:szCs w:val="28"/>
        </w:rPr>
      </w:pPr>
      <w:r w:rsidRPr="00583DAD">
        <w:rPr>
          <w:rStyle w:val="FontStyle14"/>
          <w:color w:val="000000"/>
          <w:sz w:val="28"/>
          <w:szCs w:val="28"/>
        </w:rPr>
        <w:t xml:space="preserve">продолжение на принципах проектного управления реализации региональных </w:t>
      </w:r>
      <w:r w:rsidRPr="00583DAD">
        <w:rPr>
          <w:color w:val="000000"/>
          <w:sz w:val="28"/>
          <w:szCs w:val="28"/>
        </w:rPr>
        <w:t>проектов, в том числе с учетом изменения системы национальных и федеральных проектов</w:t>
      </w:r>
      <w:r w:rsidRPr="00583DAD">
        <w:rPr>
          <w:rStyle w:val="FontStyle14"/>
          <w:color w:val="000000"/>
          <w:sz w:val="28"/>
          <w:szCs w:val="28"/>
        </w:rPr>
        <w:t xml:space="preserve">; </w:t>
      </w:r>
    </w:p>
    <w:p w:rsidR="00583DAD" w:rsidRPr="00583DAD" w:rsidRDefault="00583DAD" w:rsidP="00583D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DAD">
        <w:rPr>
          <w:rStyle w:val="FontStyle14"/>
          <w:color w:val="000000"/>
          <w:sz w:val="28"/>
          <w:szCs w:val="28"/>
        </w:rPr>
        <w:t xml:space="preserve">соблюдение установленных Правительством </w:t>
      </w:r>
      <w:r w:rsidR="00F136D3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нормативов формирования расходов на содержание органов </w:t>
      </w:r>
      <w:r w:rsidR="00F136D3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Красноборского муниципального округа</w:t>
      </w:r>
      <w:r w:rsidRPr="00583D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3DAD" w:rsidRDefault="00583DAD" w:rsidP="00583DAD">
      <w:pPr>
        <w:widowControl w:val="0"/>
        <w:spacing w:before="36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36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Приоритеты в сфере формирования доходного потенциала </w:t>
      </w:r>
    </w:p>
    <w:p w:rsidR="00F136D3" w:rsidRPr="00F136D3" w:rsidRDefault="00F136D3" w:rsidP="00F136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3DAD" w:rsidRPr="00461F30" w:rsidRDefault="00583DAD" w:rsidP="0098298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0">
        <w:rPr>
          <w:rFonts w:ascii="Times New Roman" w:hAnsi="Times New Roman" w:cs="Times New Roman"/>
          <w:color w:val="000000"/>
          <w:sz w:val="28"/>
          <w:szCs w:val="28"/>
        </w:rPr>
        <w:t>Приоритеты налоговой политики направлены:</w:t>
      </w:r>
    </w:p>
    <w:p w:rsidR="00583DAD" w:rsidRPr="00461F30" w:rsidRDefault="00583DAD" w:rsidP="0098298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74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на создание эффективной и стабильной налоговой системы, обеспечивающей</w:t>
      </w:r>
      <w:r w:rsidR="00F136D3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устойчивость местного 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F136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>в среднесрочной и долгосрочной перспективе;</w:t>
      </w:r>
    </w:p>
    <w:p w:rsidR="00583DAD" w:rsidRPr="005031DF" w:rsidRDefault="00583DAD" w:rsidP="0098298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5F0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привлечение инвестиций в экономику </w:t>
      </w:r>
      <w:r w:rsidR="00F136D3"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</w:t>
      </w:r>
      <w:r w:rsidR="00F136D3" w:rsidRPr="00AD5F0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D5F0C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 счет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1DF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создания благоприятных условий для деятельности хозяйствующих субъектов.</w:t>
      </w:r>
    </w:p>
    <w:p w:rsidR="00583DAD" w:rsidRPr="00461F30" w:rsidRDefault="00583DAD" w:rsidP="0098298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1DF">
        <w:rPr>
          <w:rFonts w:ascii="Times New Roman" w:hAnsi="Times New Roman" w:cs="Times New Roman"/>
          <w:color w:val="000000"/>
          <w:sz w:val="28"/>
          <w:szCs w:val="28"/>
        </w:rPr>
        <w:t>Направления налоговой политики сформированы в условиях внесения изменений в налоговую систему, выстраиваемую на принципах справедливости, предсказуемости и стабильности, при которой должны быть учтены интересы граждан, бизнеса и государства.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3DAD" w:rsidRDefault="00583DAD" w:rsidP="0098298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Налоговая политика должна быть нацелена на увеличение доходного </w:t>
      </w:r>
      <w:r w:rsidRPr="00AD5F0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потенциала </w:t>
      </w:r>
      <w:r w:rsidR="00F136D3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местного</w:t>
      </w:r>
      <w:r w:rsidRPr="00AD5F0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бюджета, сохранение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и финансовой стабильности, создание условий для устойчивого социально-экономического развития и строиться с учетом изменений законодательства Российской Федерации при одновременной активизации работы органов </w:t>
      </w:r>
      <w:r w:rsidR="00F136D3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Красноборского муниципального округа 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и территориальных 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органов федеральных органов исполнительной власти по изысканию дополнительных источников доходов </w:t>
      </w:r>
      <w:r w:rsidR="00F136D3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 бюджета.</w:t>
      </w:r>
    </w:p>
    <w:p w:rsidR="00583DAD" w:rsidRPr="005031DF" w:rsidRDefault="00583DAD" w:rsidP="0098298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Достижению целей должны способствовать следующие основные </w:t>
      </w:r>
      <w:r w:rsidRPr="005031DF">
        <w:rPr>
          <w:rFonts w:ascii="Times New Roman" w:hAnsi="Times New Roman" w:cs="Times New Roman"/>
          <w:color w:val="000000"/>
          <w:sz w:val="28"/>
          <w:szCs w:val="28"/>
        </w:rPr>
        <w:t>направления:</w:t>
      </w:r>
    </w:p>
    <w:p w:rsidR="00583DAD" w:rsidRPr="00461F30" w:rsidRDefault="00583DAD" w:rsidP="0098298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1DF">
        <w:rPr>
          <w:rFonts w:ascii="Times New Roman" w:hAnsi="Times New Roman" w:cs="Times New Roman"/>
          <w:color w:val="000000"/>
          <w:sz w:val="28"/>
          <w:szCs w:val="28"/>
        </w:rPr>
        <w:t>формирование прогноза поступления налоговых и неналоговых доходов с учетом принятых изменений налогового и бюджетного законодательства, вступающих в действие с 1 января 2025 года;</w:t>
      </w:r>
    </w:p>
    <w:p w:rsidR="00583DAD" w:rsidRPr="00C23A28" w:rsidRDefault="00583DAD" w:rsidP="0098298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стимулирование инвестиционной деятельности через механизм стандартных налоговых льгот, предусмотренных Налоговым кодексом Российской Федерации, </w:t>
      </w:r>
      <w:r w:rsidRPr="00AD5F0C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установление льгот для организаций, осуществляющих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реализацию региональных инвестиционных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масштабных инвестиционных проектов, приоритетных инвестиционных проектов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территории </w:t>
      </w:r>
      <w:r w:rsidR="00982982"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3DAD" w:rsidRPr="00104340" w:rsidRDefault="00583DAD" w:rsidP="0098298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F0C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поддержка субъектов малого бизнеса через предоставление пониженных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 ставок налога при применении упрощенной системы налогообложения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1DF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отдельных сферах экономической деятельности, в том числе для налогоплательщиков, осуществляющих деятельность в сфере информационных технологий, туризма, а также имеющих статус социального предприятия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83DAD" w:rsidRPr="00461F30" w:rsidRDefault="00583DAD" w:rsidP="0098298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0">
        <w:rPr>
          <w:rFonts w:ascii="Times New Roman" w:hAnsi="Times New Roman" w:cs="Times New Roman"/>
          <w:color w:val="000000"/>
          <w:sz w:val="28"/>
          <w:szCs w:val="28"/>
        </w:rPr>
        <w:t>содействие вовлечению граждан в предпринимательскую деятельность и сокращению неформальной занятости, в том числе путем перехода граждан на применение налога на профессиональный доход;</w:t>
      </w:r>
    </w:p>
    <w:p w:rsidR="00583DAD" w:rsidRDefault="00583DAD" w:rsidP="0098298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29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осуществление администраторами доходов </w:t>
      </w:r>
      <w:r w:rsidR="00982982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местного</w:t>
      </w:r>
      <w:r w:rsidRPr="006B529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</w:t>
      </w:r>
      <w:r w:rsidRPr="006B5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299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контроля за своевременностью и полнотой перечисления</w:t>
      </w:r>
      <w:r w:rsidRPr="006B529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6B529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бюджетную систему налогов и неналоговых платежей, усиление претензионно</w:t>
      </w:r>
      <w:r w:rsidR="009829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B529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82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299">
        <w:rPr>
          <w:rFonts w:ascii="Times New Roman" w:hAnsi="Times New Roman" w:cs="Times New Roman"/>
          <w:color w:val="000000"/>
          <w:sz w:val="28"/>
          <w:szCs w:val="28"/>
        </w:rPr>
        <w:t>исковой работы с неплательщиками и осуществление мер принудительного взыскания задолженности;</w:t>
      </w:r>
    </w:p>
    <w:p w:rsidR="00583DAD" w:rsidRPr="005031DF" w:rsidRDefault="00583DAD" w:rsidP="0098298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1DF">
        <w:rPr>
          <w:rFonts w:ascii="Times New Roman" w:hAnsi="Times New Roman" w:cs="Times New Roman"/>
          <w:color w:val="000000"/>
          <w:sz w:val="28"/>
          <w:szCs w:val="28"/>
        </w:rPr>
        <w:t>осуществление работы по недопущению увеличения и сокращени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031DF">
        <w:rPr>
          <w:rFonts w:ascii="Times New Roman" w:hAnsi="Times New Roman" w:cs="Times New Roman"/>
          <w:color w:val="000000"/>
          <w:sz w:val="28"/>
          <w:szCs w:val="28"/>
        </w:rPr>
        <w:t xml:space="preserve"> объемов накопленной дебиторской задолженности по платежам в бюджет путем исполнения планов («дорожных карт») по взысканию данной дебиторской задолженности, включающ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5031DF">
        <w:rPr>
          <w:rFonts w:ascii="Times New Roman" w:hAnsi="Times New Roman" w:cs="Times New Roman"/>
          <w:color w:val="000000"/>
          <w:sz w:val="28"/>
          <w:szCs w:val="28"/>
        </w:rPr>
        <w:t xml:space="preserve"> активизацию деятельности органов муниципального финансового контроля по вопросам исполнения бюджетных полномочий главным администратором (администратором) доходов бюджета по учету и взысканию дебиторской задолженности;</w:t>
      </w:r>
    </w:p>
    <w:p w:rsidR="00583DAD" w:rsidRPr="005031DF" w:rsidRDefault="00583DAD" w:rsidP="0098298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1DF">
        <w:rPr>
          <w:rFonts w:ascii="Times New Roman" w:hAnsi="Times New Roman" w:cs="Times New Roman"/>
          <w:color w:val="000000"/>
          <w:sz w:val="28"/>
          <w:szCs w:val="28"/>
        </w:rPr>
        <w:t>взаимодействие с налоговыми органами в целях повышения качества администрирования платежей и сокращения недоимки;</w:t>
      </w:r>
    </w:p>
    <w:p w:rsidR="00583DAD" w:rsidRPr="005031DF" w:rsidRDefault="00583DAD" w:rsidP="00982982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5031DF">
        <w:rPr>
          <w:rFonts w:ascii="TimesNewRomanPSMT" w:hAnsi="TimesNewRomanPSMT" w:cs="TimesNewRomanPSMT"/>
          <w:sz w:val="28"/>
          <w:szCs w:val="28"/>
        </w:rPr>
        <w:t xml:space="preserve">максимальное использование механизмов межведомственного взаимодействия, в том числе в части работы межведомственных комиссий, созданных в целях увеличения налоговых и неналоговых доходов </w:t>
      </w:r>
      <w:r w:rsidRPr="006C092B">
        <w:rPr>
          <w:rFonts w:ascii="Calibri" w:hAnsi="Calibri" w:cs="TimesNewRomanPSMT"/>
          <w:sz w:val="28"/>
          <w:szCs w:val="28"/>
        </w:rPr>
        <w:t xml:space="preserve">                               </w:t>
      </w:r>
      <w:r w:rsidRPr="005031DF">
        <w:rPr>
          <w:rFonts w:ascii="TimesNewRomanPSMT" w:hAnsi="TimesNewRomanPSMT" w:cs="TimesNewRomanPSMT"/>
          <w:sz w:val="28"/>
          <w:szCs w:val="28"/>
        </w:rPr>
        <w:t>и обеспечения их своевременного и полного поступления в местны</w:t>
      </w:r>
      <w:r w:rsidR="00982982">
        <w:rPr>
          <w:rFonts w:ascii="TimesNewRomanPSMT" w:hAnsi="TimesNewRomanPSMT" w:cs="TimesNewRomanPSMT"/>
          <w:sz w:val="28"/>
          <w:szCs w:val="28"/>
        </w:rPr>
        <w:t>й</w:t>
      </w:r>
      <w:r w:rsidRPr="005031DF">
        <w:rPr>
          <w:rFonts w:ascii="TimesNewRomanPSMT" w:hAnsi="TimesNewRomanPSMT" w:cs="TimesNewRomanPSMT"/>
          <w:sz w:val="28"/>
          <w:szCs w:val="28"/>
        </w:rPr>
        <w:t xml:space="preserve"> бюджет;</w:t>
      </w:r>
    </w:p>
    <w:p w:rsidR="00583DAD" w:rsidRPr="005031DF" w:rsidRDefault="00583DAD" w:rsidP="00982982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5031DF">
        <w:rPr>
          <w:rFonts w:ascii="TimesNewRomanPSMT" w:hAnsi="TimesNewRomanPSMT" w:cs="TimesNewRomanPSMT"/>
          <w:sz w:val="28"/>
          <w:szCs w:val="28"/>
        </w:rPr>
        <w:t xml:space="preserve">проведение мониторинга и </w:t>
      </w:r>
      <w:r w:rsidR="00982982" w:rsidRPr="005031DF">
        <w:rPr>
          <w:rFonts w:ascii="TimesNewRomanPSMT" w:hAnsi="TimesNewRomanPSMT" w:cs="TimesNewRomanPSMT"/>
          <w:sz w:val="28"/>
          <w:szCs w:val="28"/>
        </w:rPr>
        <w:t>анализа,</w:t>
      </w:r>
      <w:r w:rsidRPr="005031DF">
        <w:rPr>
          <w:rFonts w:ascii="TimesNewRomanPSMT" w:hAnsi="TimesNewRomanPSMT" w:cs="TimesNewRomanPSMT"/>
          <w:sz w:val="28"/>
          <w:szCs w:val="28"/>
        </w:rPr>
        <w:t xml:space="preserve"> установленных но</w:t>
      </w:r>
      <w:r w:rsidR="00982982">
        <w:rPr>
          <w:rFonts w:ascii="TimesNewRomanPSMT" w:hAnsi="TimesNewRomanPSMT" w:cs="TimesNewRomanPSMT"/>
          <w:sz w:val="28"/>
          <w:szCs w:val="28"/>
        </w:rPr>
        <w:t>р</w:t>
      </w:r>
      <w:r w:rsidRPr="005031DF">
        <w:rPr>
          <w:rFonts w:ascii="TimesNewRomanPSMT" w:hAnsi="TimesNewRomanPSMT" w:cs="TimesNewRomanPSMT"/>
          <w:sz w:val="28"/>
          <w:szCs w:val="28"/>
        </w:rPr>
        <w:t xml:space="preserve">мативными правовыми актами налоговых ставок и льгот по местным налогам в целях их изменения для увеличения доходного потенциала </w:t>
      </w:r>
      <w:r w:rsidR="00982982">
        <w:rPr>
          <w:rFonts w:ascii="TimesNewRomanPSMT" w:hAnsi="TimesNewRomanPSMT" w:cs="TimesNewRomanPSMT"/>
          <w:sz w:val="28"/>
          <w:szCs w:val="28"/>
        </w:rPr>
        <w:t>местного</w:t>
      </w:r>
      <w:r w:rsidRPr="005031DF">
        <w:rPr>
          <w:rFonts w:ascii="TimesNewRomanPSMT" w:hAnsi="TimesNewRomanPSMT" w:cs="TimesNewRomanPSMT"/>
          <w:sz w:val="28"/>
          <w:szCs w:val="28"/>
        </w:rPr>
        <w:t xml:space="preserve"> бюджета;</w:t>
      </w:r>
    </w:p>
    <w:p w:rsidR="00583DAD" w:rsidRDefault="00583DAD" w:rsidP="0098298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1DF"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по выявлению, постановке на налоговый учет и привлечению к налогообложению субъектов предпринимательской деятельности, зарегистрированных в иных субъектах Российской Федерации,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 имеющих имущественные объекты и рабочие места на территории </w:t>
      </w:r>
      <w:r w:rsidR="00982982"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</w:t>
      </w:r>
      <w:r w:rsidRPr="00AD5F0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а также субъектов </w:t>
      </w:r>
      <w:r w:rsidRPr="00AD5F0C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предпринимательской деятельности,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использующих незаконные схемы оплаты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и привлекающих рабочую силу без надлежащего оформления трудовых отношений; </w:t>
      </w:r>
    </w:p>
    <w:p w:rsidR="00583DAD" w:rsidRPr="006557F8" w:rsidRDefault="00583DAD" w:rsidP="0098298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0">
        <w:rPr>
          <w:rFonts w:ascii="Times New Roman" w:hAnsi="Times New Roman" w:cs="Times New Roman"/>
          <w:color w:val="000000"/>
          <w:sz w:val="28"/>
          <w:szCs w:val="28"/>
        </w:rPr>
        <w:t>проведение ежегодной оценки эффективности налоговых расходов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с последующим формированием предложений по сокращению или отмене неэффективных налоговых льгот и преференций, пересмотр условий 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br/>
        <w:t>их предоставления;</w:t>
      </w:r>
    </w:p>
    <w:p w:rsidR="00583DAD" w:rsidRDefault="00583DAD" w:rsidP="0098298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0">
        <w:rPr>
          <w:rFonts w:ascii="Times New Roman" w:hAnsi="Times New Roman" w:cs="Times New Roman"/>
          <w:color w:val="000000"/>
          <w:sz w:val="28"/>
          <w:szCs w:val="28"/>
        </w:rPr>
        <w:t>уточнение перечня объектов недвижимости для определения налоговой базы по налогу на имущество организаций на основе кадастровой стоимости в отношении административно-деловых и торговых центров, нежилых помещений, используемых для размещения офисов, торговых объектов, объектов общественного питания и бытового обслуживания;</w:t>
      </w:r>
    </w:p>
    <w:p w:rsidR="00583DAD" w:rsidRDefault="00583DAD" w:rsidP="0098298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0">
        <w:rPr>
          <w:rFonts w:ascii="Times New Roman" w:hAnsi="Times New Roman" w:cs="Times New Roman"/>
          <w:color w:val="000000"/>
          <w:sz w:val="28"/>
          <w:szCs w:val="28"/>
        </w:rPr>
        <w:t>продолжение работы</w:t>
      </w:r>
      <w:r w:rsidR="00506FA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направленной на расширение налоговой базы по имущественным налогам</w:t>
      </w:r>
      <w:r w:rsidR="00506FA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 путем выявления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>и земельных участков, которые до настоящего времени не зарегистрированы или зарегистрированы с неполным отражением сведений, необходимых для исчисления налогов;</w:t>
      </w:r>
    </w:p>
    <w:p w:rsidR="00583DAD" w:rsidRPr="00461F30" w:rsidRDefault="00583DAD" w:rsidP="0098298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продолжение работы по инвентаризации и оптимизации имущества </w:t>
      </w:r>
      <w:r w:rsidRPr="00AD5F0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казны </w:t>
      </w:r>
      <w:r w:rsidR="00982982"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83DAD" w:rsidRDefault="00583DAD" w:rsidP="0098298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активизация работы по вовлечению в хозяйственный оборот или </w:t>
      </w:r>
      <w:r w:rsidRPr="00AD5F0C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приватизации неиспользуемых объектов не</w:t>
      </w:r>
      <w:r w:rsidR="00982982">
        <w:rPr>
          <w:rFonts w:ascii="Times New Roman" w:hAnsi="Times New Roman" w:cs="Times New Roman"/>
          <w:color w:val="000000"/>
          <w:spacing w:val="-6"/>
          <w:sz w:val="28"/>
          <w:szCs w:val="28"/>
        </w:rPr>
        <w:t>движимости и земельных участков</w:t>
      </w:r>
      <w:r w:rsidRPr="00AD5F0C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583DAD" w:rsidRPr="00982982" w:rsidRDefault="00583DAD" w:rsidP="00583DAD">
      <w:pPr>
        <w:widowControl w:val="0"/>
        <w:spacing w:before="360"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2982">
        <w:rPr>
          <w:rFonts w:ascii="Times New Roman" w:hAnsi="Times New Roman" w:cs="Times New Roman"/>
          <w:b/>
          <w:color w:val="000000"/>
          <w:sz w:val="28"/>
          <w:szCs w:val="28"/>
        </w:rPr>
        <w:t>III. Приоритеты политики расходования бюджетных средств</w:t>
      </w:r>
    </w:p>
    <w:p w:rsidR="00583DAD" w:rsidRPr="00D061DD" w:rsidRDefault="00583DAD" w:rsidP="00982982">
      <w:pPr>
        <w:pStyle w:val="Style5"/>
        <w:spacing w:line="240" w:lineRule="auto"/>
        <w:ind w:firstLine="567"/>
        <w:rPr>
          <w:rStyle w:val="FontStyle14"/>
          <w:color w:val="000000"/>
          <w:sz w:val="28"/>
          <w:szCs w:val="28"/>
        </w:rPr>
      </w:pPr>
      <w:r w:rsidRPr="00D061DD">
        <w:rPr>
          <w:rStyle w:val="FontStyle14"/>
          <w:color w:val="000000"/>
          <w:sz w:val="28"/>
          <w:szCs w:val="28"/>
        </w:rPr>
        <w:t>Бюджетная политика расходов на 202</w:t>
      </w:r>
      <w:r>
        <w:rPr>
          <w:rStyle w:val="FontStyle14"/>
          <w:color w:val="000000"/>
          <w:sz w:val="28"/>
          <w:szCs w:val="28"/>
        </w:rPr>
        <w:t>5</w:t>
      </w:r>
      <w:r w:rsidRPr="00D061DD">
        <w:rPr>
          <w:rStyle w:val="FontStyle14"/>
          <w:color w:val="000000"/>
          <w:sz w:val="28"/>
          <w:szCs w:val="28"/>
        </w:rPr>
        <w:t xml:space="preserve"> год и на плановый период 202</w:t>
      </w:r>
      <w:r>
        <w:rPr>
          <w:rStyle w:val="FontStyle14"/>
          <w:color w:val="000000"/>
          <w:sz w:val="28"/>
          <w:szCs w:val="28"/>
        </w:rPr>
        <w:t>6</w:t>
      </w:r>
      <w:r w:rsidRPr="00D061DD">
        <w:rPr>
          <w:rStyle w:val="FontStyle14"/>
          <w:color w:val="000000"/>
          <w:sz w:val="28"/>
          <w:szCs w:val="28"/>
        </w:rPr>
        <w:t xml:space="preserve"> и 202</w:t>
      </w:r>
      <w:r>
        <w:rPr>
          <w:rStyle w:val="FontStyle14"/>
          <w:color w:val="000000"/>
          <w:sz w:val="28"/>
          <w:szCs w:val="28"/>
        </w:rPr>
        <w:t>7</w:t>
      </w:r>
      <w:r w:rsidRPr="00D061DD">
        <w:rPr>
          <w:rStyle w:val="FontStyle14"/>
          <w:color w:val="000000"/>
          <w:sz w:val="28"/>
          <w:szCs w:val="28"/>
        </w:rPr>
        <w:t xml:space="preserve"> годов будет направлена на </w:t>
      </w:r>
      <w:r w:rsidRPr="00D061DD">
        <w:rPr>
          <w:color w:val="000000"/>
          <w:sz w:val="28"/>
          <w:szCs w:val="28"/>
        </w:rPr>
        <w:t xml:space="preserve">достижение национальных целей и стратегических задач, установленных </w:t>
      </w:r>
      <w:r>
        <w:rPr>
          <w:color w:val="000000"/>
          <w:spacing w:val="-2"/>
          <w:sz w:val="28"/>
          <w:szCs w:val="28"/>
        </w:rPr>
        <w:t xml:space="preserve">Указом </w:t>
      </w:r>
      <w:r w:rsidRPr="00D061DD">
        <w:rPr>
          <w:color w:val="000000"/>
          <w:spacing w:val="-2"/>
          <w:sz w:val="28"/>
          <w:szCs w:val="28"/>
        </w:rPr>
        <w:t xml:space="preserve">Президента Российской Федерации от 7 мая </w:t>
      </w:r>
      <w:r>
        <w:rPr>
          <w:color w:val="000000"/>
          <w:spacing w:val="-2"/>
          <w:sz w:val="28"/>
          <w:szCs w:val="28"/>
        </w:rPr>
        <w:t>2024</w:t>
      </w:r>
      <w:r w:rsidRPr="00D061DD">
        <w:rPr>
          <w:color w:val="000000"/>
          <w:spacing w:val="-2"/>
          <w:sz w:val="28"/>
          <w:szCs w:val="28"/>
        </w:rPr>
        <w:t xml:space="preserve"> года</w:t>
      </w:r>
      <w:r w:rsidRPr="00D061D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309</w:t>
      </w:r>
      <w:r w:rsidRPr="00D061DD">
        <w:rPr>
          <w:color w:val="000000"/>
          <w:sz w:val="28"/>
          <w:szCs w:val="28"/>
        </w:rPr>
        <w:t xml:space="preserve"> «О национальных целях развития Российской Федерации на период до 20</w:t>
      </w:r>
      <w:r>
        <w:rPr>
          <w:color w:val="000000"/>
          <w:sz w:val="28"/>
          <w:szCs w:val="28"/>
        </w:rPr>
        <w:t>30</w:t>
      </w:r>
      <w:r w:rsidRPr="00D061DD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и на перспективу до </w:t>
      </w:r>
      <w:r w:rsidRPr="006C092B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2036 года</w:t>
      </w:r>
      <w:r w:rsidRPr="00D061DD">
        <w:rPr>
          <w:color w:val="000000"/>
          <w:sz w:val="28"/>
          <w:szCs w:val="28"/>
        </w:rPr>
        <w:t xml:space="preserve">», документами стратегического планирования </w:t>
      </w:r>
      <w:r w:rsidR="00982982">
        <w:rPr>
          <w:color w:val="000000"/>
          <w:sz w:val="28"/>
          <w:szCs w:val="28"/>
        </w:rPr>
        <w:t>Красноборского муниципального округа</w:t>
      </w:r>
      <w:r w:rsidRPr="00D061DD">
        <w:rPr>
          <w:color w:val="000000"/>
          <w:sz w:val="28"/>
          <w:szCs w:val="28"/>
        </w:rPr>
        <w:t xml:space="preserve">, с приоритетным финансовым обеспечением социально-значимых расходных обязательств </w:t>
      </w:r>
      <w:r w:rsidR="00982982">
        <w:rPr>
          <w:color w:val="000000"/>
          <w:sz w:val="28"/>
          <w:szCs w:val="28"/>
        </w:rPr>
        <w:t>Красноборского муниципального округа</w:t>
      </w:r>
      <w:r w:rsidRPr="00D061DD">
        <w:rPr>
          <w:color w:val="000000"/>
          <w:sz w:val="28"/>
          <w:szCs w:val="28"/>
        </w:rPr>
        <w:t xml:space="preserve"> в условиях необходимости обеспечения сбалансированности </w:t>
      </w:r>
      <w:r w:rsidR="00982982">
        <w:rPr>
          <w:color w:val="000000"/>
          <w:sz w:val="28"/>
          <w:szCs w:val="28"/>
        </w:rPr>
        <w:t>местного</w:t>
      </w:r>
      <w:r w:rsidRPr="00D061DD">
        <w:rPr>
          <w:color w:val="000000"/>
          <w:sz w:val="28"/>
          <w:szCs w:val="28"/>
        </w:rPr>
        <w:t xml:space="preserve"> бюджета</w:t>
      </w:r>
      <w:r w:rsidRPr="00D061DD">
        <w:rPr>
          <w:rStyle w:val="FontStyle14"/>
          <w:color w:val="000000"/>
          <w:sz w:val="28"/>
          <w:szCs w:val="28"/>
        </w:rPr>
        <w:t xml:space="preserve">. </w:t>
      </w:r>
    </w:p>
    <w:p w:rsidR="00583DAD" w:rsidRPr="00D061DD" w:rsidRDefault="00583DAD" w:rsidP="00982982">
      <w:pPr>
        <w:pStyle w:val="Style5"/>
        <w:spacing w:line="240" w:lineRule="auto"/>
        <w:ind w:firstLine="567"/>
        <w:rPr>
          <w:rStyle w:val="FontStyle33"/>
          <w:color w:val="000000"/>
          <w:sz w:val="28"/>
          <w:szCs w:val="28"/>
        </w:rPr>
      </w:pPr>
      <w:r w:rsidRPr="00D061DD">
        <w:rPr>
          <w:rStyle w:val="FontStyle33"/>
          <w:color w:val="000000"/>
          <w:sz w:val="28"/>
          <w:szCs w:val="28"/>
        </w:rPr>
        <w:t xml:space="preserve">Планирование и расходование бюджетных ассигнований должно осуществляться с учетом следующих принципов: </w:t>
      </w:r>
    </w:p>
    <w:p w:rsidR="00583DAD" w:rsidRPr="00D061DD" w:rsidRDefault="00583DAD" w:rsidP="00982982">
      <w:pPr>
        <w:pStyle w:val="Style5"/>
        <w:spacing w:line="240" w:lineRule="auto"/>
        <w:ind w:firstLine="567"/>
        <w:rPr>
          <w:rStyle w:val="FontStyle33"/>
          <w:color w:val="000000"/>
          <w:sz w:val="28"/>
          <w:szCs w:val="28"/>
        </w:rPr>
      </w:pPr>
      <w:r w:rsidRPr="00D061DD">
        <w:rPr>
          <w:rStyle w:val="FontStyle33"/>
          <w:color w:val="000000"/>
          <w:spacing w:val="-2"/>
          <w:sz w:val="28"/>
          <w:szCs w:val="28"/>
        </w:rPr>
        <w:t xml:space="preserve">обеспечение достижения плановых результатов региональных </w:t>
      </w:r>
      <w:r w:rsidRPr="00D061DD">
        <w:rPr>
          <w:color w:val="000000"/>
          <w:spacing w:val="-2"/>
          <w:sz w:val="28"/>
          <w:szCs w:val="28"/>
        </w:rPr>
        <w:t>проектов,</w:t>
      </w:r>
      <w:r w:rsidRPr="00D061DD">
        <w:rPr>
          <w:color w:val="000000"/>
          <w:sz w:val="28"/>
          <w:szCs w:val="28"/>
        </w:rPr>
        <w:t xml:space="preserve"> обеспечивающих достижение целей, показателей и результатов федеральных проектов, входящих в состав национальных проектов Российской Федерации, с учетом </w:t>
      </w:r>
      <w:r>
        <w:rPr>
          <w:color w:val="000000"/>
          <w:sz w:val="28"/>
          <w:szCs w:val="28"/>
        </w:rPr>
        <w:t xml:space="preserve">изменения системы </w:t>
      </w:r>
      <w:r w:rsidRPr="00D061DD">
        <w:rPr>
          <w:color w:val="000000"/>
          <w:sz w:val="28"/>
          <w:szCs w:val="28"/>
        </w:rPr>
        <w:t>национальных и федеральных проектов;</w:t>
      </w:r>
    </w:p>
    <w:p w:rsidR="00583DAD" w:rsidRPr="00D061DD" w:rsidRDefault="00583DAD" w:rsidP="00982982">
      <w:pPr>
        <w:pStyle w:val="Style5"/>
        <w:spacing w:line="240" w:lineRule="auto"/>
        <w:ind w:firstLine="567"/>
        <w:rPr>
          <w:color w:val="000000"/>
          <w:sz w:val="28"/>
          <w:szCs w:val="28"/>
        </w:rPr>
      </w:pPr>
      <w:r w:rsidRPr="00D061DD">
        <w:rPr>
          <w:rStyle w:val="FontStyle33"/>
          <w:color w:val="000000"/>
          <w:sz w:val="28"/>
          <w:szCs w:val="28"/>
        </w:rPr>
        <w:t>обеспечение установленных соотношений оплаты труда отдельных категорий работников</w:t>
      </w:r>
      <w:r w:rsidRPr="00D061DD">
        <w:rPr>
          <w:color w:val="000000"/>
          <w:sz w:val="28"/>
          <w:szCs w:val="28"/>
        </w:rPr>
        <w:t xml:space="preserve"> согласно указам Президента Российской Федерации </w:t>
      </w:r>
      <w:r w:rsidRPr="00D061DD">
        <w:rPr>
          <w:color w:val="000000"/>
          <w:sz w:val="28"/>
          <w:szCs w:val="28"/>
        </w:rPr>
        <w:br/>
        <w:t>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 – 2017 годы» и от 28 декабря 2012 года № 1688</w:t>
      </w:r>
      <w:r w:rsidRPr="00D061DD">
        <w:rPr>
          <w:snapToGrid w:val="0"/>
          <w:color w:val="000000"/>
          <w:sz w:val="28"/>
          <w:szCs w:val="28"/>
        </w:rPr>
        <w:t xml:space="preserve"> «О некоторых мерах по реализации государственной политики в сфере защиты детей-сирот и детей, оставшихся без попечения </w:t>
      </w:r>
      <w:r w:rsidRPr="00D061DD">
        <w:rPr>
          <w:snapToGrid w:val="0"/>
          <w:color w:val="000000"/>
          <w:sz w:val="28"/>
          <w:szCs w:val="28"/>
        </w:rPr>
        <w:lastRenderedPageBreak/>
        <w:t>родителей»</w:t>
      </w:r>
      <w:r w:rsidRPr="00D061DD">
        <w:rPr>
          <w:color w:val="000000"/>
          <w:sz w:val="28"/>
          <w:szCs w:val="28"/>
        </w:rPr>
        <w:t>;</w:t>
      </w:r>
    </w:p>
    <w:p w:rsidR="00583DAD" w:rsidRPr="00982982" w:rsidRDefault="00583DAD" w:rsidP="00982982">
      <w:pPr>
        <w:pStyle w:val="Style5"/>
        <w:spacing w:line="240" w:lineRule="auto"/>
        <w:ind w:firstLine="567"/>
        <w:rPr>
          <w:rStyle w:val="FontStyle33"/>
          <w:color w:val="000000"/>
          <w:sz w:val="28"/>
          <w:szCs w:val="28"/>
        </w:rPr>
      </w:pPr>
      <w:r w:rsidRPr="00982982">
        <w:rPr>
          <w:rStyle w:val="FontStyle33"/>
          <w:color w:val="000000"/>
          <w:sz w:val="28"/>
          <w:szCs w:val="28"/>
        </w:rPr>
        <w:t>п</w:t>
      </w:r>
      <w:r w:rsidRPr="00982982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овышение уровня минимального размера оплаты труда,</w:t>
      </w:r>
      <w:r w:rsidRPr="00982982">
        <w:rPr>
          <w:rStyle w:val="FontStyle33"/>
          <w:i/>
          <w:color w:val="000000"/>
          <w:sz w:val="28"/>
          <w:szCs w:val="28"/>
        </w:rPr>
        <w:t xml:space="preserve"> </w:t>
      </w:r>
      <w:r w:rsidRPr="00982982">
        <w:rPr>
          <w:rStyle w:val="FontStyle33"/>
          <w:color w:val="000000"/>
          <w:sz w:val="28"/>
          <w:szCs w:val="28"/>
        </w:rPr>
        <w:t>обеспечение индексации заработной платы работников бюджетного сектора экономики, на которых не распространяются указы Президента Российской Федерации;</w:t>
      </w:r>
    </w:p>
    <w:p w:rsidR="00583DAD" w:rsidRDefault="00583DAD" w:rsidP="003606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6B9">
        <w:rPr>
          <w:rFonts w:ascii="Times New Roman" w:hAnsi="Times New Roman" w:cs="Times New Roman"/>
          <w:color w:val="000000"/>
          <w:sz w:val="28"/>
          <w:szCs w:val="28"/>
        </w:rPr>
        <w:t>принятие мер по повышению качества управления просроченной дебиторской задолженностью по объектам капительного строительства, осуществление анализа причин ее возникновения, контроля за фактами                    ее списания с балансового учета, принятие ответственными лицами исчерпывающих мер по своевременному взысканию долгов                                          и предупреждению их возникновения;</w:t>
      </w:r>
    </w:p>
    <w:p w:rsidR="003606B9" w:rsidRPr="003606B9" w:rsidRDefault="003606B9" w:rsidP="003606B9">
      <w:pPr>
        <w:pStyle w:val="Style5"/>
        <w:widowControl/>
        <w:spacing w:line="240" w:lineRule="auto"/>
        <w:ind w:firstLine="567"/>
        <w:rPr>
          <w:color w:val="000000"/>
          <w:sz w:val="28"/>
          <w:szCs w:val="28"/>
        </w:rPr>
      </w:pPr>
      <w:r w:rsidRPr="003606B9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обеспечение индексации социальных выплат и расходов на оплату коммунальных услуг </w:t>
      </w:r>
      <w:r w:rsidRPr="003606B9">
        <w:rPr>
          <w:rStyle w:val="FontStyle33"/>
          <w:color w:val="000000"/>
          <w:sz w:val="28"/>
          <w:szCs w:val="28"/>
        </w:rPr>
        <w:t xml:space="preserve">и </w:t>
      </w:r>
      <w:r w:rsidRPr="003606B9">
        <w:rPr>
          <w:sz w:val="28"/>
          <w:szCs w:val="28"/>
        </w:rPr>
        <w:t>предоставление мер социальной поддержки, связанных с предоставлением льгот по оплате жилищно-коммунальных услуг</w:t>
      </w:r>
      <w:r w:rsidRPr="003606B9">
        <w:rPr>
          <w:rStyle w:val="4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583DAD" w:rsidRPr="003606B9" w:rsidRDefault="00583DAD" w:rsidP="003606B9">
      <w:pPr>
        <w:pStyle w:val="Style5"/>
        <w:spacing w:line="240" w:lineRule="auto"/>
        <w:ind w:firstLine="567"/>
        <w:rPr>
          <w:color w:val="000000"/>
          <w:sz w:val="28"/>
          <w:szCs w:val="28"/>
        </w:rPr>
      </w:pPr>
      <w:r w:rsidRPr="003606B9">
        <w:rPr>
          <w:color w:val="000000"/>
          <w:sz w:val="28"/>
          <w:szCs w:val="28"/>
        </w:rPr>
        <w:t xml:space="preserve">оптимизация расходов </w:t>
      </w:r>
      <w:r w:rsidR="003606B9">
        <w:rPr>
          <w:color w:val="000000"/>
          <w:sz w:val="28"/>
          <w:szCs w:val="28"/>
        </w:rPr>
        <w:t>местного</w:t>
      </w:r>
      <w:r w:rsidRPr="003606B9">
        <w:rPr>
          <w:color w:val="000000"/>
          <w:sz w:val="28"/>
          <w:szCs w:val="28"/>
        </w:rPr>
        <w:t xml:space="preserve"> бюджета, не относящихся </w:t>
      </w:r>
      <w:r w:rsidRPr="003606B9">
        <w:rPr>
          <w:color w:val="000000"/>
          <w:sz w:val="28"/>
          <w:szCs w:val="28"/>
        </w:rPr>
        <w:br/>
        <w:t>к первоочередным и приоритетным расходным обязательствам;</w:t>
      </w:r>
    </w:p>
    <w:p w:rsidR="00583DAD" w:rsidRPr="003606B9" w:rsidRDefault="00583DAD" w:rsidP="003606B9">
      <w:pPr>
        <w:pStyle w:val="Style5"/>
        <w:spacing w:line="240" w:lineRule="auto"/>
        <w:ind w:firstLine="567"/>
        <w:rPr>
          <w:color w:val="000000"/>
          <w:sz w:val="28"/>
          <w:szCs w:val="28"/>
        </w:rPr>
      </w:pPr>
      <w:r w:rsidRPr="003606B9">
        <w:rPr>
          <w:color w:val="000000"/>
          <w:sz w:val="28"/>
          <w:szCs w:val="28"/>
        </w:rPr>
        <w:t xml:space="preserve">повышение операционной эффективности использования бюджетных средств, в том числе за счет совершенствования процедур планирования </w:t>
      </w:r>
      <w:r w:rsidRPr="003606B9">
        <w:rPr>
          <w:color w:val="000000"/>
          <w:sz w:val="28"/>
          <w:szCs w:val="28"/>
        </w:rPr>
        <w:br/>
      </w:r>
      <w:r w:rsidRPr="003606B9">
        <w:rPr>
          <w:color w:val="000000"/>
          <w:spacing w:val="-2"/>
          <w:sz w:val="28"/>
          <w:szCs w:val="28"/>
        </w:rPr>
        <w:t>и анализа бюджетных данных</w:t>
      </w:r>
      <w:r w:rsidRPr="003606B9">
        <w:rPr>
          <w:color w:val="000000"/>
          <w:sz w:val="28"/>
          <w:szCs w:val="28"/>
        </w:rPr>
        <w:t>.</w:t>
      </w:r>
    </w:p>
    <w:p w:rsidR="00583DAD" w:rsidRPr="003606B9" w:rsidRDefault="00583DAD" w:rsidP="003606B9">
      <w:pPr>
        <w:widowControl w:val="0"/>
        <w:spacing w:before="36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06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Направления развития и совершенствования </w:t>
      </w:r>
      <w:r w:rsidRPr="003606B9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межбюджетных отношений </w:t>
      </w:r>
    </w:p>
    <w:p w:rsidR="00504AC4" w:rsidRPr="001566EA" w:rsidRDefault="00504AC4" w:rsidP="003606B9">
      <w:pPr>
        <w:pStyle w:val="Style5"/>
        <w:widowControl/>
        <w:spacing w:before="14" w:line="240" w:lineRule="auto"/>
        <w:ind w:firstLine="567"/>
        <w:rPr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>Р</w:t>
      </w:r>
      <w:r w:rsidRPr="008E578D">
        <w:rPr>
          <w:rStyle w:val="FontStyle33"/>
          <w:color w:val="000000"/>
          <w:sz w:val="28"/>
          <w:szCs w:val="28"/>
        </w:rPr>
        <w:t xml:space="preserve">абота по привлечению в </w:t>
      </w:r>
      <w:r w:rsidR="003606B9">
        <w:rPr>
          <w:rStyle w:val="FontStyle33"/>
          <w:color w:val="000000"/>
          <w:sz w:val="28"/>
          <w:szCs w:val="28"/>
        </w:rPr>
        <w:t xml:space="preserve">Красноборский муниципальный </w:t>
      </w:r>
      <w:r>
        <w:rPr>
          <w:rStyle w:val="FontStyle33"/>
          <w:color w:val="000000"/>
          <w:sz w:val="28"/>
          <w:szCs w:val="28"/>
        </w:rPr>
        <w:t>округ</w:t>
      </w:r>
      <w:r w:rsidRPr="008E578D">
        <w:rPr>
          <w:rStyle w:val="FontStyle33"/>
          <w:color w:val="000000"/>
          <w:sz w:val="28"/>
          <w:szCs w:val="28"/>
        </w:rPr>
        <w:t xml:space="preserve"> средств </w:t>
      </w:r>
      <w:r>
        <w:rPr>
          <w:color w:val="000000"/>
          <w:sz w:val="28"/>
          <w:szCs w:val="28"/>
        </w:rPr>
        <w:t xml:space="preserve">областного </w:t>
      </w:r>
      <w:r w:rsidRPr="008E578D">
        <w:rPr>
          <w:color w:val="000000"/>
          <w:sz w:val="28"/>
          <w:szCs w:val="28"/>
        </w:rPr>
        <w:t>бюджет</w:t>
      </w:r>
      <w:r>
        <w:rPr>
          <w:color w:val="000000"/>
          <w:sz w:val="28"/>
          <w:szCs w:val="28"/>
        </w:rPr>
        <w:t>а, в том числе в рамках национальных и федеральных проектов, будет продолжена</w:t>
      </w:r>
      <w:r w:rsidRPr="008E578D">
        <w:rPr>
          <w:color w:val="000000"/>
          <w:sz w:val="28"/>
          <w:szCs w:val="28"/>
        </w:rPr>
        <w:t xml:space="preserve">. При этом привлечение средств </w:t>
      </w:r>
      <w:r>
        <w:rPr>
          <w:color w:val="000000"/>
          <w:sz w:val="28"/>
          <w:szCs w:val="28"/>
        </w:rPr>
        <w:t>областного бюджета</w:t>
      </w:r>
      <w:r w:rsidRPr="008E578D">
        <w:rPr>
          <w:color w:val="000000"/>
          <w:sz w:val="28"/>
          <w:szCs w:val="28"/>
        </w:rPr>
        <w:t xml:space="preserve"> должно происходить с учетом финансовых возможностей </w:t>
      </w:r>
      <w:r w:rsidR="003606B9">
        <w:rPr>
          <w:color w:val="000000"/>
          <w:sz w:val="28"/>
          <w:szCs w:val="28"/>
        </w:rPr>
        <w:t xml:space="preserve">местного </w:t>
      </w:r>
      <w:r w:rsidRPr="008E578D">
        <w:rPr>
          <w:color w:val="000000"/>
          <w:sz w:val="28"/>
          <w:szCs w:val="28"/>
        </w:rPr>
        <w:t>бюджет</w:t>
      </w:r>
      <w:r>
        <w:rPr>
          <w:color w:val="000000"/>
          <w:sz w:val="28"/>
          <w:szCs w:val="28"/>
        </w:rPr>
        <w:t xml:space="preserve">а </w:t>
      </w:r>
      <w:r w:rsidRPr="008E578D">
        <w:rPr>
          <w:color w:val="000000"/>
          <w:sz w:val="28"/>
          <w:szCs w:val="28"/>
        </w:rPr>
        <w:t xml:space="preserve">по обеспечению требуемого объема софинансирования, своевременного выполнения условий соглашений о предоставлении субсидий </w:t>
      </w:r>
      <w:r>
        <w:rPr>
          <w:color w:val="000000"/>
          <w:sz w:val="28"/>
          <w:szCs w:val="28"/>
        </w:rPr>
        <w:t xml:space="preserve">и иных межбюджетных трансфертов </w:t>
      </w:r>
      <w:r w:rsidRPr="008E578D">
        <w:rPr>
          <w:color w:val="000000"/>
          <w:sz w:val="28"/>
          <w:szCs w:val="28"/>
        </w:rPr>
        <w:t xml:space="preserve">в части достижения значений </w:t>
      </w:r>
      <w:r>
        <w:rPr>
          <w:color w:val="000000"/>
          <w:sz w:val="28"/>
          <w:szCs w:val="28"/>
        </w:rPr>
        <w:t xml:space="preserve">результатов их использования, </w:t>
      </w:r>
      <w:r w:rsidRPr="008E578D">
        <w:rPr>
          <w:color w:val="000000"/>
          <w:sz w:val="28"/>
          <w:szCs w:val="28"/>
        </w:rPr>
        <w:t>соблюдения графика выполнения мероприятий</w:t>
      </w:r>
      <w:r>
        <w:rPr>
          <w:color w:val="000000"/>
          <w:sz w:val="28"/>
          <w:szCs w:val="28"/>
        </w:rPr>
        <w:t xml:space="preserve"> </w:t>
      </w:r>
      <w:r w:rsidRPr="008E578D">
        <w:rPr>
          <w:color w:val="000000"/>
          <w:sz w:val="28"/>
          <w:szCs w:val="28"/>
        </w:rPr>
        <w:t>по проектированию, строительству, реконструкции объе</w:t>
      </w:r>
      <w:r>
        <w:rPr>
          <w:color w:val="000000"/>
          <w:sz w:val="28"/>
          <w:szCs w:val="28"/>
        </w:rPr>
        <w:t xml:space="preserve">ктов капитального </w:t>
      </w:r>
      <w:r w:rsidRPr="00CD42E2">
        <w:rPr>
          <w:color w:val="000000"/>
          <w:spacing w:val="-6"/>
          <w:sz w:val="28"/>
          <w:szCs w:val="28"/>
        </w:rPr>
        <w:t xml:space="preserve">строительства, обеспечения </w:t>
      </w:r>
      <w:r w:rsidRPr="00FE51C2">
        <w:rPr>
          <w:color w:val="000000"/>
          <w:spacing w:val="-6"/>
          <w:sz w:val="28"/>
          <w:szCs w:val="28"/>
        </w:rPr>
        <w:t>выполнения целевых показателей</w:t>
      </w:r>
      <w:r>
        <w:rPr>
          <w:color w:val="000000"/>
          <w:spacing w:val="-6"/>
          <w:sz w:val="28"/>
          <w:szCs w:val="28"/>
        </w:rPr>
        <w:t>.</w:t>
      </w:r>
    </w:p>
    <w:p w:rsidR="00504AC4" w:rsidRDefault="00504AC4"/>
    <w:sectPr w:rsidR="00504AC4" w:rsidSect="009D343F">
      <w:pgSz w:w="11906" w:h="16838"/>
      <w:pgMar w:top="568" w:right="850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821" w:rsidRDefault="001B7821" w:rsidP="00F94823">
      <w:pPr>
        <w:spacing w:after="0" w:line="240" w:lineRule="auto"/>
      </w:pPr>
      <w:r>
        <w:separator/>
      </w:r>
    </w:p>
  </w:endnote>
  <w:endnote w:type="continuationSeparator" w:id="1">
    <w:p w:rsidR="001B7821" w:rsidRDefault="001B7821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821" w:rsidRDefault="001B7821" w:rsidP="00F94823">
      <w:pPr>
        <w:spacing w:after="0" w:line="240" w:lineRule="auto"/>
      </w:pPr>
      <w:r>
        <w:separator/>
      </w:r>
    </w:p>
  </w:footnote>
  <w:footnote w:type="continuationSeparator" w:id="1">
    <w:p w:rsidR="001B7821" w:rsidRDefault="001B7821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431D9"/>
    <w:rsid w:val="00064718"/>
    <w:rsid w:val="00083B70"/>
    <w:rsid w:val="0008579E"/>
    <w:rsid w:val="001020F2"/>
    <w:rsid w:val="00142F93"/>
    <w:rsid w:val="001A0DA4"/>
    <w:rsid w:val="001B7821"/>
    <w:rsid w:val="00232B3D"/>
    <w:rsid w:val="00243407"/>
    <w:rsid w:val="00267234"/>
    <w:rsid w:val="002962E6"/>
    <w:rsid w:val="00314C23"/>
    <w:rsid w:val="00335978"/>
    <w:rsid w:val="0034778C"/>
    <w:rsid w:val="003606B9"/>
    <w:rsid w:val="003D1683"/>
    <w:rsid w:val="00406958"/>
    <w:rsid w:val="00422979"/>
    <w:rsid w:val="00504AC4"/>
    <w:rsid w:val="00506FA1"/>
    <w:rsid w:val="00583DAD"/>
    <w:rsid w:val="005A309C"/>
    <w:rsid w:val="005B782A"/>
    <w:rsid w:val="005E23FE"/>
    <w:rsid w:val="00637733"/>
    <w:rsid w:val="006561DF"/>
    <w:rsid w:val="006C3DEE"/>
    <w:rsid w:val="00710DD6"/>
    <w:rsid w:val="007960B9"/>
    <w:rsid w:val="007E17E9"/>
    <w:rsid w:val="009132CE"/>
    <w:rsid w:val="0097190B"/>
    <w:rsid w:val="00982982"/>
    <w:rsid w:val="009D343F"/>
    <w:rsid w:val="00A13C73"/>
    <w:rsid w:val="00A34E35"/>
    <w:rsid w:val="00AA7F86"/>
    <w:rsid w:val="00AD4154"/>
    <w:rsid w:val="00AF7752"/>
    <w:rsid w:val="00BF0DD7"/>
    <w:rsid w:val="00CE023C"/>
    <w:rsid w:val="00D0789C"/>
    <w:rsid w:val="00D5546E"/>
    <w:rsid w:val="00D723BB"/>
    <w:rsid w:val="00E4614B"/>
    <w:rsid w:val="00E7194F"/>
    <w:rsid w:val="00E965C2"/>
    <w:rsid w:val="00EC253D"/>
    <w:rsid w:val="00F136D3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AC4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504A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504AC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04AC4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504A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ab">
    <w:name w:val="Стиль"/>
    <w:basedOn w:val="a"/>
    <w:next w:val="ac"/>
    <w:rsid w:val="0050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styleId="ad">
    <w:name w:val="Strong"/>
    <w:basedOn w:val="a0"/>
    <w:qFormat/>
    <w:rsid w:val="00504AC4"/>
    <w:rPr>
      <w:b/>
      <w:bCs/>
    </w:rPr>
  </w:style>
  <w:style w:type="paragraph" w:styleId="ac">
    <w:name w:val="Normal (Web)"/>
    <w:basedOn w:val="a"/>
    <w:rsid w:val="00504A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04AC4"/>
    <w:pPr>
      <w:widowControl w:val="0"/>
      <w:autoSpaceDE w:val="0"/>
      <w:autoSpaceDN w:val="0"/>
      <w:adjustRightInd w:val="0"/>
      <w:spacing w:after="0" w:line="324" w:lineRule="exact"/>
      <w:ind w:firstLine="11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504AC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04AC4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04AC4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583DAD"/>
    <w:pPr>
      <w:widowControl w:val="0"/>
      <w:autoSpaceDE w:val="0"/>
      <w:autoSpaceDN w:val="0"/>
      <w:adjustRightInd w:val="0"/>
      <w:spacing w:after="0" w:line="319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83DAD"/>
    <w:pPr>
      <w:widowControl w:val="0"/>
      <w:autoSpaceDE w:val="0"/>
      <w:autoSpaceDN w:val="0"/>
      <w:adjustRightInd w:val="0"/>
      <w:spacing w:after="0" w:line="320" w:lineRule="exact"/>
      <w:ind w:firstLine="116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226</TotalTime>
  <Pages>1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2024-10-03T09:26:00Z</cp:lastPrinted>
  <dcterms:created xsi:type="dcterms:W3CDTF">2024-09-13T09:02:00Z</dcterms:created>
  <dcterms:modified xsi:type="dcterms:W3CDTF">2024-10-03T09:26:00Z</dcterms:modified>
</cp:coreProperties>
</file>