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0" w:rsidRDefault="00D91010" w:rsidP="00D910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010" w:rsidRDefault="00D91010" w:rsidP="00D91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D91010" w:rsidRDefault="00D91010" w:rsidP="00D910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D91010" w:rsidRPr="005A309C" w:rsidRDefault="00D91010" w:rsidP="00D910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010" w:rsidRPr="005A309C" w:rsidRDefault="00D91010" w:rsidP="00D91010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D91010" w:rsidRDefault="00D91010" w:rsidP="00D91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AF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июля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6AF3">
        <w:rPr>
          <w:rFonts w:ascii="Times New Roman" w:hAnsi="Times New Roman" w:cs="Times New Roman"/>
          <w:sz w:val="28"/>
          <w:szCs w:val="28"/>
        </w:rPr>
        <w:t>637</w:t>
      </w:r>
    </w:p>
    <w:p w:rsidR="00D91010" w:rsidRPr="00232B3D" w:rsidRDefault="00D91010" w:rsidP="00D91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010" w:rsidRDefault="00D91010" w:rsidP="00D91010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D91010" w:rsidRPr="001020F2" w:rsidRDefault="00D91010" w:rsidP="00D91010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91010" w:rsidRDefault="00D91010" w:rsidP="00D910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D91010" w:rsidRDefault="00D91010" w:rsidP="00D910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D91010" w:rsidRPr="00512A42" w:rsidRDefault="00D91010" w:rsidP="00D910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10" w:rsidRPr="00E750E6" w:rsidRDefault="00D91010" w:rsidP="00D910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010" w:rsidRPr="00BB53B0" w:rsidRDefault="00D91010" w:rsidP="00D9101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91010" w:rsidRDefault="00D91010" w:rsidP="00D9101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91010" w:rsidRDefault="00D91010" w:rsidP="00D9101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D91010" w:rsidRDefault="00D91010" w:rsidP="00D9101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уменьшить объем бюджетных ассигнований администрации Красноборского муниципального округа по направлению расходов «</w:t>
      </w:r>
      <w:r w:rsidRPr="00D91010">
        <w:rPr>
          <w:rFonts w:ascii="Times New Roman" w:hAnsi="Times New Roman" w:cs="Times New Roman"/>
          <w:bCs/>
          <w:sz w:val="28"/>
          <w:szCs w:val="28"/>
        </w:rPr>
        <w:t>Мероприятия в области коммунального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>» на сумму 119 000,00 рублей по коду бюджетной классификации 800 0502 1100083520 244;</w:t>
      </w:r>
    </w:p>
    <w:p w:rsidR="00D91010" w:rsidRDefault="00D91010" w:rsidP="00D9101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C810AF">
        <w:rPr>
          <w:rFonts w:ascii="Times New Roman" w:hAnsi="Times New Roman" w:cs="Times New Roman"/>
          <w:sz w:val="28"/>
          <w:szCs w:val="28"/>
        </w:rPr>
        <w:t>Реализация мероприятий, связанных с подготовкой объектов коммунальной и социальной инфраструктуры к осеннее/зимнему периоду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   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119 000,00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0502 1100083590 244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1010" w:rsidRPr="00BB53B0" w:rsidRDefault="00D91010" w:rsidP="00D9101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, установленном финансовым Управлением в соответствии со статьей 217 Бюджетного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lastRenderedPageBreak/>
        <w:t>кодекса Российской Федерации.</w:t>
      </w:r>
    </w:p>
    <w:p w:rsidR="00D91010" w:rsidRPr="00BB53B0" w:rsidRDefault="00D91010" w:rsidP="00D91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1010" w:rsidRPr="00BB53B0" w:rsidRDefault="00D91010" w:rsidP="00D910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BB53B0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 Суханову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D91010" w:rsidRPr="00BB53B0" w:rsidRDefault="00D91010" w:rsidP="00D9101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D91010" w:rsidRPr="005A309C" w:rsidRDefault="00D91010" w:rsidP="00D9101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010" w:rsidRDefault="00D91010" w:rsidP="00D91010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1010" w:rsidRDefault="00D91010" w:rsidP="00D91010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1010" w:rsidRDefault="00D91010" w:rsidP="00D91010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D91010" w:rsidRPr="005A309C" w:rsidRDefault="00D91010" w:rsidP="00D91010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С.Д.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Загрийчук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1010" w:rsidRDefault="00D91010" w:rsidP="00D91010"/>
    <w:p w:rsidR="00312155" w:rsidRDefault="00312155"/>
    <w:sectPr w:rsidR="00312155" w:rsidSect="00213FA8">
      <w:pgSz w:w="11906" w:h="16838"/>
      <w:pgMar w:top="709" w:right="1134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1010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D01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3CA"/>
    <w:rsid w:val="00B5142C"/>
    <w:rsid w:val="00B5146C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010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AF3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91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2024-07-30T07:04:00Z</cp:lastPrinted>
  <dcterms:created xsi:type="dcterms:W3CDTF">2024-07-26T11:27:00Z</dcterms:created>
  <dcterms:modified xsi:type="dcterms:W3CDTF">2024-07-30T07:04:00Z</dcterms:modified>
</cp:coreProperties>
</file>