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Default="005A309C" w:rsidP="007362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7362C3">
        <w:rPr>
          <w:rFonts w:ascii="Times New Roman" w:hAnsi="Times New Roman" w:cs="Times New Roman"/>
          <w:sz w:val="28"/>
          <w:szCs w:val="28"/>
        </w:rPr>
        <w:t>04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892C11">
        <w:rPr>
          <w:rFonts w:ascii="Times New Roman" w:hAnsi="Times New Roman" w:cs="Times New Roman"/>
          <w:sz w:val="28"/>
          <w:szCs w:val="28"/>
        </w:rPr>
        <w:t>марта</w:t>
      </w:r>
      <w:r w:rsidR="009132CE">
        <w:rPr>
          <w:rFonts w:ascii="Times New Roman" w:hAnsi="Times New Roman" w:cs="Times New Roman"/>
          <w:sz w:val="28"/>
          <w:szCs w:val="28"/>
        </w:rPr>
        <w:t xml:space="preserve"> 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DC4AF7">
        <w:rPr>
          <w:rFonts w:ascii="Times New Roman" w:hAnsi="Times New Roman" w:cs="Times New Roman"/>
          <w:sz w:val="28"/>
          <w:szCs w:val="28"/>
        </w:rPr>
        <w:t xml:space="preserve">№ </w:t>
      </w:r>
      <w:r w:rsidR="007362C3">
        <w:rPr>
          <w:rFonts w:ascii="Times New Roman" w:hAnsi="Times New Roman" w:cs="Times New Roman"/>
          <w:sz w:val="28"/>
          <w:szCs w:val="28"/>
        </w:rPr>
        <w:t>188</w:t>
      </w:r>
    </w:p>
    <w:p w:rsidR="007362C3" w:rsidRPr="00232B3D" w:rsidRDefault="007362C3" w:rsidP="007362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7362C3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Pr="001020F2" w:rsidRDefault="001020F2" w:rsidP="007362C3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1EA2" w:rsidRDefault="00BB53B0" w:rsidP="007362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4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сводную бюджетную роспись </w:t>
      </w:r>
      <w:r w:rsidRPr="00512A42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Красноборск</w:t>
      </w:r>
      <w:r w:rsidR="00931EA2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</w:t>
      </w:r>
    </w:p>
    <w:p w:rsidR="00BB53B0" w:rsidRDefault="00BB53B0" w:rsidP="007362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931EA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931EA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31EA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362C3" w:rsidRPr="00512A42" w:rsidRDefault="007362C3" w:rsidP="00BB53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3B0" w:rsidRPr="00E750E6" w:rsidRDefault="00BB53B0" w:rsidP="00BB5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53B0" w:rsidRPr="00BB53B0" w:rsidRDefault="00BB53B0" w:rsidP="00BB53B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53B0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12 статьи 6 Федерального закона от 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>администрация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7362C3" w:rsidRDefault="00BB53B0" w:rsidP="00BB53B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>1. Финансовому Управлению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>(далее – финансовое Управление)</w:t>
      </w:r>
      <w:r w:rsidR="007362C3">
        <w:rPr>
          <w:rFonts w:ascii="Times New Roman" w:hAnsi="Times New Roman" w:cs="Times New Roman"/>
          <w:bCs/>
          <w:sz w:val="28"/>
          <w:szCs w:val="28"/>
        </w:rPr>
        <w:t>:</w:t>
      </w:r>
    </w:p>
    <w:p w:rsidR="00BB53B0" w:rsidRPr="00BB53B0" w:rsidRDefault="007362C3" w:rsidP="00BB53B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B53B0"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нести в 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сводную бюджетную роспись бюджета Красноборск</w:t>
      </w:r>
      <w:r w:rsidR="00BB53B0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 w:rsidR="00BB53B0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округа 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на 202</w:t>
      </w:r>
      <w:r w:rsidR="00BB53B0">
        <w:rPr>
          <w:rFonts w:ascii="Times New Roman" w:hAnsi="Times New Roman" w:cs="Times New Roman"/>
          <w:bCs/>
          <w:spacing w:val="-6"/>
          <w:sz w:val="28"/>
          <w:szCs w:val="28"/>
        </w:rPr>
        <w:t>4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год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</w:t>
      </w:r>
      <w:r w:rsidR="00BB53B0">
        <w:rPr>
          <w:rFonts w:ascii="Times New Roman" w:hAnsi="Times New Roman" w:cs="Times New Roman"/>
          <w:bCs/>
          <w:sz w:val="28"/>
          <w:szCs w:val="28"/>
        </w:rPr>
        <w:t>5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BB53B0">
        <w:rPr>
          <w:rFonts w:ascii="Times New Roman" w:hAnsi="Times New Roman" w:cs="Times New Roman"/>
          <w:bCs/>
          <w:sz w:val="28"/>
          <w:szCs w:val="28"/>
        </w:rPr>
        <w:t>6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годов (далее – сводная бюджетная роспись) следующие изменения в части расходов бюджета </w:t>
      </w:r>
      <w:r w:rsidR="00BB53B0">
        <w:rPr>
          <w:rFonts w:ascii="Times New Roman" w:hAnsi="Times New Roman" w:cs="Times New Roman"/>
          <w:bCs/>
          <w:sz w:val="28"/>
          <w:szCs w:val="28"/>
        </w:rPr>
        <w:t xml:space="preserve">Красноборского 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BB53B0">
        <w:rPr>
          <w:rFonts w:ascii="Times New Roman" w:hAnsi="Times New Roman" w:cs="Times New Roman"/>
          <w:bCs/>
          <w:sz w:val="28"/>
          <w:szCs w:val="28"/>
        </w:rPr>
        <w:t>округа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BB53B0">
        <w:rPr>
          <w:rFonts w:ascii="Times New Roman" w:hAnsi="Times New Roman" w:cs="Times New Roman"/>
          <w:bCs/>
          <w:sz w:val="28"/>
          <w:szCs w:val="28"/>
        </w:rPr>
        <w:t>4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892C11" w:rsidRPr="00892C11" w:rsidRDefault="00892C11" w:rsidP="00892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C11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уменьшить объем бюджетных ассигнований </w:t>
      </w:r>
      <w:r w:rsidRPr="00892C1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финансовому Управлению </w:t>
      </w:r>
      <w:r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по направлению расходов «Мероприятия в сфере общегосударственных вопросов, осуществляемые муниципальными органами (резервные средства)» </w:t>
      </w:r>
      <w:r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A1BAA">
        <w:rPr>
          <w:rFonts w:ascii="Times New Roman" w:hAnsi="Times New Roman" w:cs="Times New Roman"/>
          <w:bCs/>
          <w:sz w:val="28"/>
          <w:szCs w:val="28"/>
        </w:rPr>
        <w:t>224 520</w:t>
      </w:r>
      <w:r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,00 </w:t>
      </w:r>
      <w:r w:rsidRPr="00892C11">
        <w:rPr>
          <w:rFonts w:ascii="Times New Roman" w:hAnsi="Times New Roman" w:cs="Times New Roman"/>
          <w:bCs/>
          <w:sz w:val="28"/>
          <w:szCs w:val="28"/>
        </w:rPr>
        <w:t xml:space="preserve">рублей по </w:t>
      </w:r>
      <w:r w:rsidRPr="00892C11">
        <w:rPr>
          <w:rFonts w:ascii="Times New Roman" w:hAnsi="Times New Roman" w:cs="Times New Roman"/>
          <w:spacing w:val="-6"/>
          <w:sz w:val="28"/>
          <w:szCs w:val="28"/>
        </w:rPr>
        <w:t>коду бюджетной классификации 895 0113 5800080550 870;</w:t>
      </w:r>
    </w:p>
    <w:p w:rsidR="00BB53B0" w:rsidRPr="00BB53B0" w:rsidRDefault="00BB53B0" w:rsidP="00892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б) увеличить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администрации </w:t>
      </w:r>
      <w:r w:rsidR="00994B4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94B4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94B4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94B4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94B4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94B4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Мероприятия в сфере </w:t>
      </w:r>
      <w:r w:rsidR="00892C11">
        <w:rPr>
          <w:rFonts w:ascii="Times New Roman" w:hAnsi="Times New Roman" w:cs="Times New Roman"/>
          <w:bCs/>
          <w:spacing w:val="-6"/>
          <w:sz w:val="28"/>
          <w:szCs w:val="28"/>
        </w:rPr>
        <w:t>культуры и искусства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 w:rsidR="00892C11">
        <w:rPr>
          <w:rFonts w:ascii="Times New Roman" w:hAnsi="Times New Roman" w:cs="Times New Roman"/>
          <w:bCs/>
          <w:spacing w:val="-8"/>
          <w:sz w:val="28"/>
          <w:szCs w:val="28"/>
        </w:rPr>
        <w:t>124 520,00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892C11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 бюджетной классификации:</w:t>
      </w:r>
    </w:p>
    <w:p w:rsidR="00BB53B0" w:rsidRDefault="00BB53B0" w:rsidP="00BB53B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 800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0</w:t>
      </w:r>
      <w:r w:rsidR="00892C11">
        <w:rPr>
          <w:rFonts w:ascii="Times New Roman" w:hAnsi="Times New Roman" w:cs="Times New Roman"/>
          <w:bCs/>
          <w:sz w:val="28"/>
          <w:szCs w:val="28"/>
        </w:rPr>
        <w:t>8</w:t>
      </w:r>
      <w:r w:rsidRPr="00BB53B0">
        <w:rPr>
          <w:rFonts w:ascii="Times New Roman" w:hAnsi="Times New Roman" w:cs="Times New Roman"/>
          <w:bCs/>
          <w:sz w:val="28"/>
          <w:szCs w:val="28"/>
        </w:rPr>
        <w:t>0</w:t>
      </w:r>
      <w:r w:rsidR="00892C11">
        <w:rPr>
          <w:rFonts w:ascii="Times New Roman" w:hAnsi="Times New Roman" w:cs="Times New Roman"/>
          <w:bCs/>
          <w:sz w:val="28"/>
          <w:szCs w:val="28"/>
        </w:rPr>
        <w:t>1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C11">
        <w:rPr>
          <w:rFonts w:ascii="Times New Roman" w:hAnsi="Times New Roman" w:cs="Times New Roman"/>
          <w:bCs/>
          <w:sz w:val="28"/>
          <w:szCs w:val="28"/>
        </w:rPr>
        <w:t>0600080500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612 + </w:t>
      </w:r>
      <w:r w:rsidR="00892C11">
        <w:rPr>
          <w:rFonts w:ascii="Times New Roman" w:hAnsi="Times New Roman" w:cs="Times New Roman"/>
          <w:bCs/>
          <w:sz w:val="28"/>
          <w:szCs w:val="28"/>
        </w:rPr>
        <w:t>124 520,00</w:t>
      </w:r>
    </w:p>
    <w:p w:rsidR="00F34742" w:rsidRPr="00BB53B0" w:rsidRDefault="00892C11" w:rsidP="00F347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F34742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F34742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объем бюджетных ассигнований </w:t>
      </w:r>
      <w:r w:rsidR="00F3474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 Красноборск</w:t>
      </w:r>
      <w:r w:rsidR="00F3474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F3474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F3474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F3474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F3474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F3474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F34742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по направлению расходов «</w:t>
      </w:r>
      <w:r w:rsidR="00F34742" w:rsidRPr="00F34742">
        <w:rPr>
          <w:rFonts w:ascii="Times New Roman" w:hAnsi="Times New Roman" w:cs="Times New Roman"/>
          <w:bCs/>
          <w:spacing w:val="-6"/>
          <w:sz w:val="28"/>
          <w:szCs w:val="28"/>
        </w:rPr>
        <w:t>Мероприятия в сфере профилактики правонарушений</w:t>
      </w:r>
      <w:r w:rsidR="00F34742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» </w:t>
      </w:r>
      <w:r w:rsidR="00F34742" w:rsidRPr="00BB53B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34742">
        <w:rPr>
          <w:rFonts w:ascii="Times New Roman" w:hAnsi="Times New Roman" w:cs="Times New Roman"/>
          <w:bCs/>
          <w:sz w:val="28"/>
          <w:szCs w:val="28"/>
        </w:rPr>
        <w:t>100 000,00</w:t>
      </w:r>
      <w:r w:rsidR="00F34742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F34742" w:rsidRPr="00BB53B0">
        <w:rPr>
          <w:rFonts w:ascii="Times New Roman" w:hAnsi="Times New Roman" w:cs="Times New Roman"/>
          <w:bCs/>
          <w:sz w:val="28"/>
          <w:szCs w:val="28"/>
        </w:rPr>
        <w:t xml:space="preserve">рублей по </w:t>
      </w:r>
      <w:r w:rsidR="00F34742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F34742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F34742"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 бюджетной классификации:</w:t>
      </w:r>
    </w:p>
    <w:p w:rsidR="00F34742" w:rsidRPr="00BB53B0" w:rsidRDefault="00F34742" w:rsidP="00F347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B53B0">
        <w:rPr>
          <w:rFonts w:ascii="Times New Roman" w:hAnsi="Times New Roman" w:cs="Times New Roman"/>
          <w:spacing w:val="-6"/>
          <w:sz w:val="28"/>
          <w:szCs w:val="28"/>
        </w:rPr>
        <w:t>800 0707 0</w:t>
      </w:r>
      <w:r>
        <w:rPr>
          <w:rFonts w:ascii="Times New Roman" w:hAnsi="Times New Roman" w:cs="Times New Roman"/>
          <w:spacing w:val="-6"/>
          <w:sz w:val="28"/>
          <w:szCs w:val="28"/>
        </w:rPr>
        <w:t>900080590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 244 </w:t>
      </w:r>
      <w:r>
        <w:rPr>
          <w:rFonts w:ascii="Times New Roman" w:hAnsi="Times New Roman" w:cs="Times New Roman"/>
          <w:spacing w:val="-6"/>
          <w:sz w:val="28"/>
          <w:szCs w:val="28"/>
        </w:rPr>
        <w:t>+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 000,00</w:t>
      </w:r>
    </w:p>
    <w:p w:rsidR="00892C11" w:rsidRPr="00BB53B0" w:rsidRDefault="00892C11" w:rsidP="00BB53B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53B0" w:rsidRPr="00BB53B0" w:rsidRDefault="007362C3" w:rsidP="00994B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>2 довести соответствующие изменения сводной бюджетной росписи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br/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 лимитов бюджетных обязательств до главных распорядителей средств бюджета 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в порядке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>, установленном финансовым Управлением в соответствии со статьей 217 Бюджетного кодекса Российской Федерации.</w:t>
      </w:r>
    </w:p>
    <w:p w:rsidR="00BB53B0" w:rsidRPr="00BB53B0" w:rsidRDefault="00BB53B0" w:rsidP="00994B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bCs/>
          <w:sz w:val="28"/>
          <w:szCs w:val="28"/>
        </w:rPr>
        <w:t>2. Г</w:t>
      </w:r>
      <w:r w:rsidRPr="00BB53B0">
        <w:rPr>
          <w:rFonts w:ascii="Times New Roman" w:hAnsi="Times New Roman" w:cs="Times New Roman"/>
          <w:sz w:val="28"/>
        </w:rPr>
        <w:t xml:space="preserve">лавным распорядителям средств бюджета 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 xml:space="preserve">представить в финансовое Управление документы, предусмотренные подпунктом 13.3.1 </w:t>
      </w:r>
      <w:r w:rsidRPr="00BB53B0">
        <w:rPr>
          <w:rFonts w:ascii="Times New Roman" w:hAnsi="Times New Roman" w:cs="Times New Roman"/>
          <w:bCs/>
          <w:sz w:val="28"/>
        </w:rPr>
        <w:t xml:space="preserve">Порядка </w:t>
      </w:r>
      <w:r w:rsidRPr="00BB53B0">
        <w:rPr>
          <w:rFonts w:ascii="Times New Roman" w:hAnsi="Times New Roman" w:cs="Times New Roman"/>
          <w:sz w:val="28"/>
        </w:rPr>
        <w:t xml:space="preserve">составления и ведения сводной бюджетной росписи бюджета 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</w:rPr>
        <w:t xml:space="preserve">, бюджетных росписей главных распорядителей средств бюджета 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</w:rPr>
        <w:t xml:space="preserve">, (главных администраторов источников финансирования дефицита бюджета 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</w:rPr>
        <w:t>),</w:t>
      </w:r>
      <w:r w:rsidRPr="00BB53B0">
        <w:rPr>
          <w:rFonts w:ascii="Times New Roman" w:hAnsi="Times New Roman" w:cs="Times New Roman"/>
          <w:sz w:val="28"/>
          <w:szCs w:val="28"/>
        </w:rPr>
        <w:t xml:space="preserve"> утвержденного приказом финансового Управления от </w:t>
      </w:r>
      <w:r w:rsidR="00DC4AF7">
        <w:rPr>
          <w:rFonts w:ascii="Times New Roman" w:hAnsi="Times New Roman" w:cs="Times New Roman"/>
          <w:sz w:val="28"/>
          <w:szCs w:val="28"/>
        </w:rPr>
        <w:t>26</w:t>
      </w:r>
      <w:r w:rsidRPr="00BB53B0">
        <w:rPr>
          <w:rFonts w:ascii="Times New Roman" w:hAnsi="Times New Roman" w:cs="Times New Roman"/>
          <w:sz w:val="28"/>
          <w:szCs w:val="28"/>
        </w:rPr>
        <w:t>.1</w:t>
      </w:r>
      <w:r w:rsidR="00DC4AF7">
        <w:rPr>
          <w:rFonts w:ascii="Times New Roman" w:hAnsi="Times New Roman" w:cs="Times New Roman"/>
          <w:sz w:val="28"/>
          <w:szCs w:val="28"/>
        </w:rPr>
        <w:t>2</w:t>
      </w:r>
      <w:r w:rsidRPr="00BB53B0">
        <w:rPr>
          <w:rFonts w:ascii="Times New Roman" w:hAnsi="Times New Roman" w:cs="Times New Roman"/>
          <w:sz w:val="28"/>
          <w:szCs w:val="28"/>
        </w:rPr>
        <w:t>.202</w:t>
      </w:r>
      <w:r w:rsidR="00DC4AF7">
        <w:rPr>
          <w:rFonts w:ascii="Times New Roman" w:hAnsi="Times New Roman" w:cs="Times New Roman"/>
          <w:sz w:val="28"/>
          <w:szCs w:val="28"/>
        </w:rPr>
        <w:t>3</w:t>
      </w:r>
      <w:r w:rsidRPr="00BB5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C4AF7">
        <w:rPr>
          <w:rFonts w:ascii="Times New Roman" w:hAnsi="Times New Roman" w:cs="Times New Roman"/>
          <w:sz w:val="28"/>
          <w:szCs w:val="28"/>
        </w:rPr>
        <w:t>15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</w:p>
    <w:p w:rsidR="00BB53B0" w:rsidRPr="00BB53B0" w:rsidRDefault="00BB53B0" w:rsidP="00994B4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ab/>
        <w:t xml:space="preserve">3. Контроль за исполнением настоящего постановления возложить на начальника финансового Управления администрации 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Н.С. Антуфьеву.</w:t>
      </w:r>
    </w:p>
    <w:p w:rsidR="00BB53B0" w:rsidRPr="00BB53B0" w:rsidRDefault="00BB53B0" w:rsidP="00994B4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 и подлежит размещению на официальном сайте администрации 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округа.</w:t>
      </w: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43F" w:rsidRDefault="009D343F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31EA2" w:rsidRDefault="00931EA2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62C3" w:rsidRDefault="007362C3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422979" w:rsidRDefault="00422979"/>
    <w:sectPr w:rsidR="00422979" w:rsidSect="009D343F">
      <w:pgSz w:w="11906" w:h="16838"/>
      <w:pgMar w:top="568" w:right="850" w:bottom="993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8D6" w:rsidRDefault="004A08D6" w:rsidP="00F94823">
      <w:pPr>
        <w:spacing w:after="0" w:line="240" w:lineRule="auto"/>
      </w:pPr>
      <w:r>
        <w:separator/>
      </w:r>
    </w:p>
  </w:endnote>
  <w:endnote w:type="continuationSeparator" w:id="1">
    <w:p w:rsidR="004A08D6" w:rsidRDefault="004A08D6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8D6" w:rsidRDefault="004A08D6" w:rsidP="00F94823">
      <w:pPr>
        <w:spacing w:after="0" w:line="240" w:lineRule="auto"/>
      </w:pPr>
      <w:r>
        <w:separator/>
      </w:r>
    </w:p>
  </w:footnote>
  <w:footnote w:type="continuationSeparator" w:id="1">
    <w:p w:rsidR="004A08D6" w:rsidRDefault="004A08D6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8B708D7"/>
    <w:multiLevelType w:val="hybridMultilevel"/>
    <w:tmpl w:val="2EB8CE3C"/>
    <w:lvl w:ilvl="0" w:tplc="DFFC47C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43F"/>
    <w:rsid w:val="00010050"/>
    <w:rsid w:val="000431D9"/>
    <w:rsid w:val="00064718"/>
    <w:rsid w:val="00083B70"/>
    <w:rsid w:val="0008579E"/>
    <w:rsid w:val="001020F2"/>
    <w:rsid w:val="001240D9"/>
    <w:rsid w:val="00142F93"/>
    <w:rsid w:val="001A0DA4"/>
    <w:rsid w:val="00213811"/>
    <w:rsid w:val="00232B3D"/>
    <w:rsid w:val="00243407"/>
    <w:rsid w:val="00267234"/>
    <w:rsid w:val="002768D7"/>
    <w:rsid w:val="002962E6"/>
    <w:rsid w:val="00314C23"/>
    <w:rsid w:val="00315639"/>
    <w:rsid w:val="003D1683"/>
    <w:rsid w:val="00422979"/>
    <w:rsid w:val="004A08D6"/>
    <w:rsid w:val="005A309C"/>
    <w:rsid w:val="006561DF"/>
    <w:rsid w:val="00710DD6"/>
    <w:rsid w:val="007362C3"/>
    <w:rsid w:val="007960B9"/>
    <w:rsid w:val="007E17E9"/>
    <w:rsid w:val="00892C11"/>
    <w:rsid w:val="009132CE"/>
    <w:rsid w:val="00931EA2"/>
    <w:rsid w:val="0097190B"/>
    <w:rsid w:val="00994B42"/>
    <w:rsid w:val="009A1BAA"/>
    <w:rsid w:val="009D343F"/>
    <w:rsid w:val="00A13C73"/>
    <w:rsid w:val="00A34E35"/>
    <w:rsid w:val="00AA7F86"/>
    <w:rsid w:val="00AD4154"/>
    <w:rsid w:val="00AF7752"/>
    <w:rsid w:val="00B30002"/>
    <w:rsid w:val="00B97167"/>
    <w:rsid w:val="00BB53B0"/>
    <w:rsid w:val="00C437C7"/>
    <w:rsid w:val="00CE023C"/>
    <w:rsid w:val="00D0789C"/>
    <w:rsid w:val="00D5546E"/>
    <w:rsid w:val="00D723BB"/>
    <w:rsid w:val="00DC4AF7"/>
    <w:rsid w:val="00E965C2"/>
    <w:rsid w:val="00F275DB"/>
    <w:rsid w:val="00F34742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0;\&#1060;&#1059;\&#1053;&#1055;&#1040;%20&#1087;&#1086;%20&#1086;&#1090;&#1076;&#1077;&#1083;&#1091;%20&#1082;&#1086;&#1085;&#1090;&#1088;&#1086;&#1083;&#1103;\2024\&#1059;&#1087;&#1086;&#1083;&#1085;.%20&#1089;%20&#1092;&#1077;&#1088;&#1077;%20&#1079;&#1072;&#1082;&#1091;&#1087;&#1086;&#1082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18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2024-03-07T07:07:00Z</cp:lastPrinted>
  <dcterms:created xsi:type="dcterms:W3CDTF">2024-02-29T13:51:00Z</dcterms:created>
  <dcterms:modified xsi:type="dcterms:W3CDTF">2024-03-07T07:07:00Z</dcterms:modified>
</cp:coreProperties>
</file>