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603344">
        <w:rPr>
          <w:rFonts w:ascii="Times New Roman" w:hAnsi="Times New Roman" w:cs="Times New Roman"/>
          <w:sz w:val="28"/>
          <w:szCs w:val="28"/>
        </w:rPr>
        <w:t>18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603344">
        <w:rPr>
          <w:rFonts w:ascii="Times New Roman" w:hAnsi="Times New Roman" w:cs="Times New Roman"/>
          <w:sz w:val="28"/>
          <w:szCs w:val="28"/>
        </w:rPr>
        <w:t>1016</w:t>
      </w:r>
    </w:p>
    <w:p w:rsidR="00603344" w:rsidRPr="00232B3D" w:rsidRDefault="00603344" w:rsidP="006033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условиях передачи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полномочий муниципального заказчика по заключению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исполнению от имени Красноборского муниципального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округа муниципальных контрактов при осуществлении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бюджетных инвестиций  в объекты муниципальной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собственности  Красноборского муниципального округа  и порядке</w:t>
      </w:r>
    </w:p>
    <w:p w:rsidR="00AE1C06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заключения соглашений о передаче указанных полномочий </w:t>
      </w:r>
    </w:p>
    <w:p w:rsidR="00603344" w:rsidRPr="00F57510" w:rsidRDefault="00603344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10" w:rsidRPr="00F57510" w:rsidRDefault="00F57510" w:rsidP="001366AB">
      <w:pPr>
        <w:pStyle w:val="aa"/>
        <w:tabs>
          <w:tab w:val="left" w:pos="567"/>
          <w:tab w:val="left" w:pos="5090"/>
          <w:tab w:val="left" w:pos="7975"/>
        </w:tabs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6AB" w:rsidRPr="00F57510">
        <w:rPr>
          <w:sz w:val="28"/>
          <w:szCs w:val="28"/>
        </w:rPr>
        <w:t>В соответствии со статьей 79 Бюджетного кодекса Российской</w:t>
      </w:r>
      <w:r w:rsidR="001366AB">
        <w:rPr>
          <w:sz w:val="28"/>
          <w:szCs w:val="28"/>
        </w:rPr>
        <w:t xml:space="preserve"> Ф</w:t>
      </w:r>
      <w:r w:rsidR="001366AB" w:rsidRPr="00F57510">
        <w:rPr>
          <w:spacing w:val="-2"/>
          <w:sz w:val="28"/>
          <w:szCs w:val="28"/>
        </w:rPr>
        <w:t>едерации,</w:t>
      </w:r>
      <w:r w:rsidR="001366AB" w:rsidRPr="006D46BF">
        <w:rPr>
          <w:sz w:val="28"/>
          <w:szCs w:val="28"/>
        </w:rPr>
        <w:t xml:space="preserve"> </w:t>
      </w:r>
      <w:hyperlink r:id="rId8" w:history="1">
        <w:r w:rsidR="001366AB" w:rsidRPr="00B72091">
          <w:rPr>
            <w:sz w:val="28"/>
            <w:szCs w:val="28"/>
          </w:rPr>
          <w:t xml:space="preserve">пунктом 21 статьи </w:t>
        </w:r>
      </w:hyperlink>
      <w:r w:rsidR="001366AB" w:rsidRPr="00B72091">
        <w:rPr>
          <w:sz w:val="28"/>
          <w:szCs w:val="28"/>
        </w:rPr>
        <w:t xml:space="preserve">7 Положения о бюджетном процессе </w:t>
      </w:r>
      <w:r w:rsidR="001366AB" w:rsidRPr="00B72091">
        <w:rPr>
          <w:bCs/>
          <w:color w:val="000000"/>
          <w:spacing w:val="-1"/>
          <w:sz w:val="28"/>
          <w:szCs w:val="28"/>
        </w:rPr>
        <w:t>Красноборского муниципального</w:t>
      </w:r>
      <w:r w:rsidR="00603344">
        <w:rPr>
          <w:bCs/>
          <w:color w:val="000000"/>
          <w:spacing w:val="-1"/>
          <w:sz w:val="28"/>
          <w:szCs w:val="28"/>
        </w:rPr>
        <w:t xml:space="preserve"> </w:t>
      </w:r>
      <w:r w:rsidR="001366AB" w:rsidRPr="00B72091">
        <w:rPr>
          <w:bCs/>
          <w:color w:val="000000"/>
          <w:spacing w:val="-1"/>
          <w:sz w:val="28"/>
          <w:szCs w:val="28"/>
        </w:rPr>
        <w:t>округа</w:t>
      </w:r>
      <w:r w:rsidR="00603344">
        <w:rPr>
          <w:bCs/>
          <w:color w:val="000000"/>
          <w:spacing w:val="-1"/>
          <w:sz w:val="28"/>
          <w:szCs w:val="28"/>
        </w:rPr>
        <w:t xml:space="preserve"> </w:t>
      </w:r>
      <w:r w:rsidR="001366AB" w:rsidRPr="00B72091">
        <w:rPr>
          <w:bCs/>
          <w:color w:val="000000"/>
          <w:spacing w:val="-1"/>
          <w:sz w:val="28"/>
          <w:szCs w:val="28"/>
        </w:rPr>
        <w:t>Архангельской</w:t>
      </w:r>
      <w:r w:rsidR="00603344">
        <w:rPr>
          <w:bCs/>
          <w:color w:val="000000"/>
          <w:spacing w:val="-1"/>
          <w:sz w:val="28"/>
          <w:szCs w:val="28"/>
        </w:rPr>
        <w:t xml:space="preserve"> </w:t>
      </w:r>
      <w:r w:rsidR="001366AB" w:rsidRPr="00B72091">
        <w:rPr>
          <w:bCs/>
          <w:color w:val="000000"/>
          <w:spacing w:val="-1"/>
          <w:sz w:val="28"/>
          <w:szCs w:val="28"/>
        </w:rPr>
        <w:t>области,</w:t>
      </w:r>
      <w:r w:rsidR="00603344">
        <w:rPr>
          <w:bCs/>
          <w:color w:val="000000"/>
          <w:spacing w:val="-1"/>
          <w:sz w:val="28"/>
          <w:szCs w:val="28"/>
        </w:rPr>
        <w:t xml:space="preserve"> </w:t>
      </w:r>
      <w:r w:rsidR="001366AB" w:rsidRPr="00B72091">
        <w:rPr>
          <w:sz w:val="28"/>
          <w:szCs w:val="28"/>
        </w:rPr>
        <w:t>утвержденного решением Собрания депутатов Красноборского муниципального округа от 23 ноября 2023 года № 23</w:t>
      </w:r>
      <w:r w:rsidR="006D46BF">
        <w:rPr>
          <w:sz w:val="28"/>
          <w:szCs w:val="28"/>
        </w:rPr>
        <w:t>,</w:t>
      </w:r>
      <w:r w:rsidR="00AE1C06">
        <w:rPr>
          <w:sz w:val="28"/>
          <w:szCs w:val="28"/>
        </w:rPr>
        <w:t xml:space="preserve"> </w:t>
      </w:r>
      <w:r w:rsidRPr="00F57510">
        <w:rPr>
          <w:spacing w:val="-2"/>
          <w:sz w:val="28"/>
          <w:szCs w:val="28"/>
        </w:rPr>
        <w:t>администрация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Красноборского </w:t>
      </w:r>
      <w:r w:rsidRPr="00F5751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округа</w:t>
      </w:r>
      <w:r w:rsidR="00603344">
        <w:rPr>
          <w:sz w:val="28"/>
          <w:szCs w:val="28"/>
        </w:rPr>
        <w:t xml:space="preserve">                        </w:t>
      </w:r>
      <w:r w:rsidRPr="00F57510">
        <w:rPr>
          <w:sz w:val="28"/>
          <w:szCs w:val="28"/>
        </w:rPr>
        <w:t xml:space="preserve"> </w:t>
      </w:r>
      <w:r w:rsidRPr="00F57510">
        <w:rPr>
          <w:b/>
          <w:sz w:val="28"/>
          <w:szCs w:val="28"/>
        </w:rPr>
        <w:t xml:space="preserve">п о с т а н о в л я е т </w:t>
      </w:r>
      <w:r w:rsidRPr="00F57510">
        <w:rPr>
          <w:sz w:val="28"/>
          <w:szCs w:val="28"/>
        </w:rPr>
        <w:t>:</w:t>
      </w:r>
    </w:p>
    <w:p w:rsidR="001366AB" w:rsidRPr="001366AB" w:rsidRDefault="00AE1C06" w:rsidP="00AE1C06">
      <w:pPr>
        <w:pStyle w:val="2"/>
        <w:ind w:right="-1" w:firstLine="567"/>
        <w:jc w:val="both"/>
        <w:rPr>
          <w:b w:val="0"/>
          <w:szCs w:val="28"/>
        </w:rPr>
      </w:pPr>
      <w:r w:rsidRPr="00AE1C06">
        <w:rPr>
          <w:b w:val="0"/>
          <w:szCs w:val="28"/>
        </w:rPr>
        <w:t xml:space="preserve">1. </w:t>
      </w:r>
      <w:r w:rsidR="001366AB" w:rsidRPr="001366AB">
        <w:rPr>
          <w:b w:val="0"/>
        </w:rPr>
        <w:t xml:space="preserve">Утвердить </w:t>
      </w:r>
      <w:r w:rsidR="00603344">
        <w:rPr>
          <w:b w:val="0"/>
        </w:rPr>
        <w:t xml:space="preserve">прилагаемое </w:t>
      </w:r>
      <w:hyperlink w:anchor="P42" w:history="1">
        <w:r w:rsidR="001366AB" w:rsidRPr="001366AB">
          <w:rPr>
            <w:rStyle w:val="ad"/>
            <w:b w:val="0"/>
            <w:color w:val="auto"/>
            <w:u w:val="none"/>
          </w:rPr>
          <w:t>Положение</w:t>
        </w:r>
      </w:hyperlink>
      <w:r w:rsidR="001366AB" w:rsidRPr="001366AB">
        <w:rPr>
          <w:b w:val="0"/>
        </w:rPr>
        <w:t xml:space="preserve"> об условиях передачи полномочий муниципального заказчика по заключению и исполнению от имени </w:t>
      </w:r>
      <w:r w:rsidR="00535E60">
        <w:rPr>
          <w:b w:val="0"/>
        </w:rPr>
        <w:t>Красноборского муниципального округа</w:t>
      </w:r>
      <w:r w:rsidR="001366AB" w:rsidRPr="001366AB">
        <w:rPr>
          <w:b w:val="0"/>
        </w:rPr>
        <w:t xml:space="preserve"> муниципальных контрактов при осуществлении бюджетных инвестиций в объекты муниципальной собственности </w:t>
      </w:r>
      <w:r w:rsidR="00535E60">
        <w:rPr>
          <w:b w:val="0"/>
        </w:rPr>
        <w:t>Красноборского муниципального округа</w:t>
      </w:r>
      <w:r w:rsidR="001366AB" w:rsidRPr="001366AB">
        <w:rPr>
          <w:b w:val="0"/>
        </w:rPr>
        <w:t xml:space="preserve"> и порядке заключения соглашений о передаче указанных полномочий.</w:t>
      </w:r>
    </w:p>
    <w:p w:rsidR="00F57510" w:rsidRPr="00AE1C06" w:rsidRDefault="001366AB" w:rsidP="00AE1C06">
      <w:pPr>
        <w:pStyle w:val="2"/>
        <w:ind w:right="-1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F57510" w:rsidRPr="00AE1C06">
        <w:rPr>
          <w:b w:val="0"/>
          <w:szCs w:val="28"/>
        </w:rPr>
        <w:t xml:space="preserve">Признать утратившим силу постановление администрации </w:t>
      </w:r>
      <w:r w:rsidR="00603344">
        <w:rPr>
          <w:b w:val="0"/>
          <w:szCs w:val="28"/>
        </w:rPr>
        <w:t xml:space="preserve">МО </w:t>
      </w:r>
      <w:r w:rsidR="00F57510" w:rsidRPr="00AE1C06">
        <w:rPr>
          <w:b w:val="0"/>
          <w:szCs w:val="28"/>
        </w:rPr>
        <w:t>«Красноборский муниципальный район» от 17 декабря 2014 года № 92</w:t>
      </w:r>
      <w:r>
        <w:rPr>
          <w:b w:val="0"/>
          <w:szCs w:val="28"/>
        </w:rPr>
        <w:t>8</w:t>
      </w:r>
      <w:r w:rsidR="00F57510" w:rsidRPr="00AE1C06">
        <w:rPr>
          <w:b w:val="0"/>
          <w:szCs w:val="28"/>
        </w:rPr>
        <w:t xml:space="preserve"> «Об утверждении </w:t>
      </w:r>
      <w:r w:rsidRPr="001366AB">
        <w:rPr>
          <w:b w:val="0"/>
          <w:szCs w:val="28"/>
        </w:rPr>
        <w:t>Положения об условиях передачи полномочий муниципального заказчика по заключению и исполнению от имени МО «Красноборский муниципальный район» муниципальных контрактов при осуществлении бюджетных инвестиций в объекты муниципальной собственности муниципального района  и порядке заключения соглашений о передаче указанных полномочий</w:t>
      </w:r>
      <w:r w:rsidR="00AE1C06" w:rsidRPr="001366AB">
        <w:rPr>
          <w:b w:val="0"/>
          <w:szCs w:val="28"/>
        </w:rPr>
        <w:t>»</w:t>
      </w:r>
      <w:r w:rsidR="00F57510" w:rsidRPr="00AE1C06">
        <w:rPr>
          <w:b w:val="0"/>
          <w:szCs w:val="28"/>
        </w:rPr>
        <w:t>.</w:t>
      </w:r>
    </w:p>
    <w:p w:rsidR="005A309C" w:rsidRPr="00061400" w:rsidRDefault="00F57510" w:rsidP="0060334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подлежит официальному опубликованию</w:t>
      </w:r>
      <w:r w:rsidR="0006140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6033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334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603344" w:rsidRDefault="00603344" w:rsidP="001366AB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1366AB" w:rsidRDefault="001366AB" w:rsidP="001366AB">
      <w:pPr>
        <w:pStyle w:val="aa"/>
        <w:spacing w:before="77"/>
        <w:ind w:left="6119"/>
        <w:jc w:val="right"/>
      </w:pPr>
      <w:r>
        <w:rPr>
          <w:color w:val="202020"/>
          <w:spacing w:val="-2"/>
        </w:rPr>
        <w:t>УТВЕРЖДЕН</w:t>
      </w:r>
      <w:r w:rsidR="00603344">
        <w:rPr>
          <w:color w:val="202020"/>
          <w:spacing w:val="-2"/>
        </w:rPr>
        <w:t>О</w:t>
      </w:r>
    </w:p>
    <w:p w:rsidR="001366AB" w:rsidRDefault="001366AB" w:rsidP="001366AB">
      <w:pPr>
        <w:pStyle w:val="aa"/>
        <w:spacing w:before="38" w:line="268" w:lineRule="auto"/>
        <w:ind w:left="4678" w:hanging="7"/>
        <w:jc w:val="right"/>
      </w:pPr>
      <w:r>
        <w:rPr>
          <w:color w:val="202020"/>
        </w:rPr>
        <w:t xml:space="preserve">постановлением администрации Красноборского муниципального круга </w:t>
      </w:r>
    </w:p>
    <w:p w:rsidR="001366AB" w:rsidRDefault="001366AB" w:rsidP="001366AB">
      <w:pPr>
        <w:pStyle w:val="aa"/>
        <w:spacing w:line="321" w:lineRule="exact"/>
        <w:ind w:left="4944"/>
        <w:jc w:val="right"/>
        <w:rPr>
          <w:color w:val="202020"/>
        </w:rPr>
      </w:pPr>
      <w:r>
        <w:rPr>
          <w:color w:val="202020"/>
        </w:rPr>
        <w:t>от</w:t>
      </w:r>
      <w:r w:rsidR="00603344">
        <w:rPr>
          <w:color w:val="202020"/>
        </w:rPr>
        <w:t xml:space="preserve"> 18</w:t>
      </w:r>
      <w:r>
        <w:rPr>
          <w:color w:val="202020"/>
        </w:rPr>
        <w:t xml:space="preserve"> ноября 2024</w:t>
      </w:r>
      <w:r w:rsidR="00603344">
        <w:rPr>
          <w:color w:val="202020"/>
        </w:rPr>
        <w:t xml:space="preserve"> года</w:t>
      </w:r>
      <w:r>
        <w:rPr>
          <w:color w:val="202020"/>
        </w:rPr>
        <w:t xml:space="preserve"> №</w:t>
      </w:r>
      <w:r w:rsidR="00603344">
        <w:rPr>
          <w:color w:val="202020"/>
        </w:rPr>
        <w:t xml:space="preserve"> 1016</w:t>
      </w:r>
    </w:p>
    <w:p w:rsidR="001366AB" w:rsidRDefault="001366AB" w:rsidP="001366AB">
      <w:pPr>
        <w:pStyle w:val="aa"/>
        <w:spacing w:line="321" w:lineRule="exact"/>
        <w:ind w:left="4944"/>
        <w:jc w:val="right"/>
        <w:rPr>
          <w:color w:val="202020"/>
        </w:rPr>
      </w:pPr>
    </w:p>
    <w:p w:rsidR="001366AB" w:rsidRDefault="001366AB" w:rsidP="001366AB">
      <w:pPr>
        <w:pStyle w:val="aa"/>
        <w:spacing w:line="321" w:lineRule="exact"/>
        <w:ind w:left="4944"/>
        <w:jc w:val="right"/>
        <w:rPr>
          <w:color w:val="202020"/>
        </w:rPr>
      </w:pP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условиях передачи полномочий муниципального заказчика по заключению и исполнению от имени Красноборского муниципального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округа муниципальных контрактов при осуществлении </w:t>
      </w:r>
    </w:p>
    <w:p w:rsidR="001366AB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бюджетных инвестиций  в объекты муниципальной собственности  Красноборского муниципального округа  и порядке</w:t>
      </w:r>
    </w:p>
    <w:p w:rsidR="001366AB" w:rsidRPr="00F57510" w:rsidRDefault="001366AB" w:rsidP="0013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заключения соглашений о передаче указанных полномочий </w:t>
      </w:r>
    </w:p>
    <w:p w:rsidR="001366AB" w:rsidRDefault="001366AB" w:rsidP="001366AB">
      <w:pPr>
        <w:pStyle w:val="aa"/>
        <w:spacing w:line="321" w:lineRule="exact"/>
        <w:ind w:left="4944"/>
        <w:jc w:val="right"/>
      </w:pP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условия передачи на безвозмездной основе отраслевым (функциональным) </w:t>
      </w:r>
      <w:r w:rsidR="004A4BAB" w:rsidRPr="004A4BAB">
        <w:rPr>
          <w:rFonts w:ascii="Times New Roman" w:hAnsi="Times New Roman" w:cs="Times New Roman"/>
          <w:sz w:val="24"/>
          <w:szCs w:val="24"/>
        </w:rPr>
        <w:t>органам администрации Красноборского муниципального округа</w:t>
      </w:r>
      <w:r w:rsidRPr="004A4BAB">
        <w:rPr>
          <w:rFonts w:ascii="Times New Roman" w:hAnsi="Times New Roman" w:cs="Times New Roman"/>
          <w:sz w:val="24"/>
          <w:szCs w:val="24"/>
        </w:rPr>
        <w:t xml:space="preserve"> своих полномочий муниципального</w:t>
      </w:r>
      <w:r w:rsidRPr="001366AB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муниципальных контрактов от лица отраслевого (функционального) органа </w:t>
      </w:r>
      <w:r w:rsidR="004A4BAB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при осуществлении бюджетных инвестиций в объекты муниципальной собственности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(за исключением полномочий, связанных с введением в установленном порядке в эксплуатацию объектов муниципальной собственности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) (далее - полномочия) муниципальным бюджетным учреждениям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и муниципальным унитарным предприятиям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(далее - организации) и порядок заключения соглашений о передаче полномочий в отношении объектов муниципальной собственности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(далее - соглашение о передаче полномочий).</w:t>
      </w:r>
      <w:bookmarkStart w:id="0" w:name="P60"/>
      <w:bookmarkEnd w:id="0"/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2. Условиями передачи полномочий являются: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а) создание объекта (объектов) капитального строительства муниципальной собственности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и (или) приобретение объекта (объектов) недвижимого имущества в муниципальную собственность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(далее соответственно - объекты капитального строительства, объекты недвижимого имущества), предназначенных для осуществления видов деятельности, предусмотренных уставом организации;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б) наличие у муниципального унитарного предприятия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опыта исполнения функций заказчика при капитальном строительстве (реконструкции, в том числе с элементами реставрации, техническом перевооружении) объектов капитального строительства не менее пяти лет, в том числе при создании особо опасных, технически сложных и уникальных объектов;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в) отсутствие в отношении организации процедуры ликвидации, банкротства;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г) отсутствие у организации просроченной задолженности по налогам, сборам и иным обязательным платежам в бюджеты бюджетной системы Российской Федерации на последнюю отчетную дату.</w:t>
      </w:r>
    </w:p>
    <w:p w:rsidR="001366AB" w:rsidRPr="001366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3. Соглашение о передаче полномочий заключается на основании муниципального правового акта </w:t>
      </w:r>
      <w:r w:rsidR="004A4BAB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 передаче полномочий соответствующе</w:t>
      </w:r>
      <w:r w:rsidR="00603344">
        <w:rPr>
          <w:rFonts w:ascii="Times New Roman" w:hAnsi="Times New Roman" w:cs="Times New Roman"/>
          <w:sz w:val="24"/>
          <w:szCs w:val="24"/>
        </w:rPr>
        <w:t>й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организации (далее - решение о передаче полномочий).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4. Подготовка проекта решения о передаче полномочий осуществляется отраслевым (функциональным) органом </w:t>
      </w:r>
      <w:r w:rsidR="004A4BAB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1366AB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получателем средств </w:t>
      </w:r>
      <w:r w:rsidR="004A4BA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366AB">
        <w:rPr>
          <w:rFonts w:ascii="Times New Roman" w:hAnsi="Times New Roman" w:cs="Times New Roman"/>
          <w:sz w:val="24"/>
          <w:szCs w:val="24"/>
        </w:rPr>
        <w:t xml:space="preserve">бюджета при соблюдении условий передачи полномочий, указанных в </w:t>
      </w:r>
      <w:hyperlink w:anchor="P60" w:history="1">
        <w:r w:rsidRPr="004A4BA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136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5. Проект решения о передаче полномочий должен содержать следующую информацию: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б) наименование объекта капитального строительства и (или) объекта недвижимого имущества;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г) наименование главного распорядителя средств </w:t>
      </w:r>
      <w:r w:rsidR="004A4BAB">
        <w:rPr>
          <w:rFonts w:ascii="Times New Roman" w:hAnsi="Times New Roman" w:cs="Times New Roman"/>
          <w:sz w:val="24"/>
          <w:szCs w:val="24"/>
        </w:rPr>
        <w:t>местного</w:t>
      </w:r>
      <w:r w:rsidRPr="001366A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д) наименование заказчика (застройщика);</w:t>
      </w:r>
    </w:p>
    <w:p w:rsidR="004A4BAB" w:rsidRDefault="001366AB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е) наименование организации, которой передаются полномочия;</w:t>
      </w:r>
    </w:p>
    <w:p w:rsidR="004A4BAB" w:rsidRDefault="004B2660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366AB" w:rsidRPr="004A4BA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ж</w:t>
        </w:r>
      </w:hyperlink>
      <w:r w:rsidR="001366AB" w:rsidRPr="004A4BAB">
        <w:rPr>
          <w:rFonts w:ascii="Times New Roman" w:hAnsi="Times New Roman" w:cs="Times New Roman"/>
          <w:sz w:val="24"/>
          <w:szCs w:val="24"/>
        </w:rPr>
        <w:t>) наименование отрасли;</w:t>
      </w:r>
    </w:p>
    <w:p w:rsidR="004A4BAB" w:rsidRDefault="004B2660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66AB" w:rsidRPr="004A4BA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</w:hyperlink>
      <w:r w:rsidR="001366AB" w:rsidRPr="004A4BAB">
        <w:rPr>
          <w:rFonts w:ascii="Times New Roman" w:hAnsi="Times New Roman" w:cs="Times New Roman"/>
          <w:sz w:val="24"/>
          <w:szCs w:val="24"/>
        </w:rPr>
        <w:t>) срок ввода в эксплуатацию (приобретения) объекта капитального строительства (объекта недвижимого имущества);</w:t>
      </w:r>
    </w:p>
    <w:p w:rsidR="004A4BAB" w:rsidRDefault="004B2660" w:rsidP="004A4BA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366AB" w:rsidRPr="004A4BA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</w:hyperlink>
      <w:r w:rsidR="001366AB" w:rsidRPr="004A4BAB">
        <w:rPr>
          <w:rFonts w:ascii="Times New Roman" w:hAnsi="Times New Roman" w:cs="Times New Roman"/>
          <w:sz w:val="24"/>
          <w:szCs w:val="24"/>
        </w:rPr>
        <w:t>)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(в ценах соответствующих лет реализации инвестиционного проекта);</w:t>
      </w:r>
    </w:p>
    <w:p w:rsidR="007C30C2" w:rsidRDefault="004B2660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366AB" w:rsidRPr="004A4BA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="001366AB" w:rsidRPr="004A4BAB">
        <w:rPr>
          <w:rFonts w:ascii="Times New Roman" w:hAnsi="Times New Roman" w:cs="Times New Roman"/>
          <w:sz w:val="24"/>
          <w:szCs w:val="24"/>
        </w:rPr>
        <w:t>)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общий (предельный) объем бюджетных инвестиций, предоставляемых на реализацию инвестиционного проекта (в ценах соответствующих лет реализации инвестиционного проекта), в том числе объем бюджетных ассигнований </w:t>
      </w:r>
      <w:r w:rsidR="004A4BAB">
        <w:rPr>
          <w:rFonts w:ascii="Times New Roman" w:hAnsi="Times New Roman" w:cs="Times New Roman"/>
          <w:sz w:val="24"/>
          <w:szCs w:val="24"/>
        </w:rPr>
        <w:t>местного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бюджета, предусмотренный отраслевому (функциональному) органу </w:t>
      </w:r>
      <w:r w:rsidR="004A4BAB">
        <w:rPr>
          <w:rFonts w:ascii="Times New Roman" w:hAnsi="Times New Roman" w:cs="Times New Roman"/>
          <w:sz w:val="24"/>
          <w:szCs w:val="24"/>
        </w:rPr>
        <w:t>а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4BAB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как получателю средств </w:t>
      </w:r>
      <w:r w:rsidR="007C30C2">
        <w:rPr>
          <w:rFonts w:ascii="Times New Roman" w:hAnsi="Times New Roman" w:cs="Times New Roman"/>
          <w:sz w:val="24"/>
          <w:szCs w:val="24"/>
        </w:rPr>
        <w:t>местного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7C30C2" w:rsidRDefault="004B2660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66AB" w:rsidRPr="007C30C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</w:t>
        </w:r>
      </w:hyperlink>
      <w:r w:rsidR="001366AB" w:rsidRPr="007C30C2">
        <w:rPr>
          <w:rFonts w:ascii="Times New Roman" w:hAnsi="Times New Roman" w:cs="Times New Roman"/>
          <w:sz w:val="24"/>
          <w:szCs w:val="24"/>
        </w:rPr>
        <w:t>)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 реализации инвестиционного проекта), в том числе объема бюджетных ассигнований </w:t>
      </w:r>
      <w:r w:rsidR="007C30C2">
        <w:rPr>
          <w:rFonts w:ascii="Times New Roman" w:hAnsi="Times New Roman" w:cs="Times New Roman"/>
          <w:sz w:val="24"/>
          <w:szCs w:val="24"/>
        </w:rPr>
        <w:t>местного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бюджета, предусмотренных отраслевому (функциональному) органу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как получателю средств </w:t>
      </w:r>
      <w:r w:rsidR="007C30C2">
        <w:rPr>
          <w:rFonts w:ascii="Times New Roman" w:hAnsi="Times New Roman" w:cs="Times New Roman"/>
          <w:sz w:val="24"/>
          <w:szCs w:val="24"/>
        </w:rPr>
        <w:t>местного</w:t>
      </w:r>
      <w:r w:rsidR="001366AB" w:rsidRPr="001366A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Проект решения о передаче полномочий должен содержать информацию, соответствующую муниципальному правовому акту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 подготовке и реализации бюджетных инвестиций в объекты муниципальной собственности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>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6. Отраслевой (функциональный) орган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направляет проект решения о передаче полномочий с пояснительной запиской и документами, подтверждающими соблюдение условий передачи полномочий, указанных в </w:t>
      </w:r>
      <w:hyperlink w:anchor="P60" w:history="1">
        <w:r w:rsidRPr="007C30C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1366AB">
        <w:rPr>
          <w:rFonts w:ascii="Times New Roman" w:hAnsi="Times New Roman" w:cs="Times New Roman"/>
          <w:sz w:val="24"/>
          <w:szCs w:val="24"/>
        </w:rPr>
        <w:t xml:space="preserve"> настоящего Положения, в </w:t>
      </w:r>
      <w:r w:rsidR="007C30C2">
        <w:rPr>
          <w:rFonts w:ascii="Times New Roman" w:hAnsi="Times New Roman" w:cs="Times New Roman"/>
          <w:sz w:val="24"/>
          <w:szCs w:val="24"/>
        </w:rPr>
        <w:t>отдел экономики и агропромышленного комплекса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и </w:t>
      </w:r>
      <w:r w:rsidR="007C30C2">
        <w:rPr>
          <w:rFonts w:ascii="Times New Roman" w:hAnsi="Times New Roman" w:cs="Times New Roman"/>
          <w:sz w:val="24"/>
          <w:szCs w:val="24"/>
        </w:rPr>
        <w:t>финансовое Управление 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(далее соответственно </w:t>
      </w:r>
      <w:r w:rsidR="007C30C2">
        <w:rPr>
          <w:rFonts w:ascii="Times New Roman" w:hAnsi="Times New Roman" w:cs="Times New Roman"/>
          <w:sz w:val="24"/>
          <w:szCs w:val="24"/>
        </w:rPr>
        <w:t>–</w:t>
      </w:r>
      <w:r w:rsidRPr="001366AB">
        <w:rPr>
          <w:rFonts w:ascii="Times New Roman" w:hAnsi="Times New Roman" w:cs="Times New Roman"/>
          <w:sz w:val="24"/>
          <w:szCs w:val="24"/>
        </w:rPr>
        <w:t xml:space="preserve"> </w:t>
      </w:r>
      <w:r w:rsidR="007C30C2">
        <w:rPr>
          <w:rFonts w:ascii="Times New Roman" w:hAnsi="Times New Roman" w:cs="Times New Roman"/>
          <w:sz w:val="24"/>
          <w:szCs w:val="24"/>
        </w:rPr>
        <w:t>отдел экономики и АПК</w:t>
      </w:r>
      <w:r w:rsidRPr="001366AB">
        <w:rPr>
          <w:rFonts w:ascii="Times New Roman" w:hAnsi="Times New Roman" w:cs="Times New Roman"/>
          <w:sz w:val="24"/>
          <w:szCs w:val="24"/>
        </w:rPr>
        <w:t xml:space="preserve">, </w:t>
      </w:r>
      <w:r w:rsidR="007C30C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1366AB">
        <w:rPr>
          <w:rFonts w:ascii="Times New Roman" w:hAnsi="Times New Roman" w:cs="Times New Roman"/>
          <w:sz w:val="24"/>
          <w:szCs w:val="24"/>
        </w:rPr>
        <w:t>) на согласование.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В пояснительной записке должно быть обосновано соблюдение условий передачи полномочий, указанных в </w:t>
      </w:r>
      <w:hyperlink w:anchor="P60" w:history="1">
        <w:r w:rsidRPr="007C30C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7C30C2">
        <w:rPr>
          <w:rFonts w:ascii="Times New Roman" w:hAnsi="Times New Roman" w:cs="Times New Roman"/>
          <w:sz w:val="24"/>
          <w:szCs w:val="24"/>
        </w:rPr>
        <w:t xml:space="preserve"> на</w:t>
      </w:r>
      <w:r w:rsidRPr="001366AB">
        <w:rPr>
          <w:rFonts w:ascii="Times New Roman" w:hAnsi="Times New Roman" w:cs="Times New Roman"/>
          <w:sz w:val="24"/>
          <w:szCs w:val="24"/>
        </w:rPr>
        <w:t>стоящего Положения.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7. </w:t>
      </w:r>
      <w:r w:rsidR="007C30C2">
        <w:rPr>
          <w:rFonts w:ascii="Times New Roman" w:hAnsi="Times New Roman" w:cs="Times New Roman"/>
          <w:sz w:val="24"/>
          <w:szCs w:val="24"/>
        </w:rPr>
        <w:t>Отдел экономики и АПК</w:t>
      </w:r>
      <w:r w:rsidRPr="001366AB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 передаче полномочий в течение 5 рабочих дней со дня его поступления.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В случае дачи </w:t>
      </w:r>
      <w:r w:rsidR="007C30C2">
        <w:rPr>
          <w:rFonts w:ascii="Times New Roman" w:hAnsi="Times New Roman" w:cs="Times New Roman"/>
          <w:sz w:val="24"/>
          <w:szCs w:val="24"/>
        </w:rPr>
        <w:t>отделом экономики и АПК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отрицательного заключения, проект решения о передаче полномочий подлежит доработке в соответствии с указаниями, содержащимися в заключении.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8. </w:t>
      </w:r>
      <w:r w:rsidR="007C30C2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1366AB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 передаче полномочий, согласованный </w:t>
      </w:r>
      <w:r w:rsidR="007C30C2">
        <w:rPr>
          <w:rFonts w:ascii="Times New Roman" w:hAnsi="Times New Roman" w:cs="Times New Roman"/>
          <w:sz w:val="24"/>
          <w:szCs w:val="24"/>
        </w:rPr>
        <w:t>отделом экономики и АПК</w:t>
      </w:r>
      <w:r w:rsidRPr="001366AB">
        <w:rPr>
          <w:rFonts w:ascii="Times New Roman" w:hAnsi="Times New Roman" w:cs="Times New Roman"/>
          <w:sz w:val="24"/>
          <w:szCs w:val="24"/>
        </w:rPr>
        <w:t>, в течение 5 рабочих дней со дня его поступления.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дачи </w:t>
      </w:r>
      <w:r w:rsidR="007C30C2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1366AB">
        <w:rPr>
          <w:rFonts w:ascii="Times New Roman" w:hAnsi="Times New Roman" w:cs="Times New Roman"/>
          <w:sz w:val="24"/>
          <w:szCs w:val="24"/>
        </w:rPr>
        <w:t xml:space="preserve"> отрицательного заключения, проект решения о передаче полномочий подлежит доработке в соответствии с указаниями, содержащимися в заключении.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9. Согласованный </w:t>
      </w:r>
      <w:r w:rsidR="007C30C2">
        <w:rPr>
          <w:rFonts w:ascii="Times New Roman" w:hAnsi="Times New Roman" w:cs="Times New Roman"/>
          <w:sz w:val="24"/>
          <w:szCs w:val="24"/>
        </w:rPr>
        <w:t>отделом экономики и АПК</w:t>
      </w:r>
      <w:r w:rsidRPr="001366AB">
        <w:rPr>
          <w:rFonts w:ascii="Times New Roman" w:hAnsi="Times New Roman" w:cs="Times New Roman"/>
          <w:sz w:val="24"/>
          <w:szCs w:val="24"/>
        </w:rPr>
        <w:t xml:space="preserve"> и </w:t>
      </w:r>
      <w:r w:rsidR="007C30C2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1366AB">
        <w:rPr>
          <w:rFonts w:ascii="Times New Roman" w:hAnsi="Times New Roman" w:cs="Times New Roman"/>
          <w:sz w:val="24"/>
          <w:szCs w:val="24"/>
        </w:rPr>
        <w:t xml:space="preserve"> проект решения о передаче полномочий направляется отраслевым (функциональным) органом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</w:t>
      </w:r>
      <w:r w:rsidR="007C30C2">
        <w:rPr>
          <w:rFonts w:ascii="Times New Roman" w:hAnsi="Times New Roman" w:cs="Times New Roman"/>
          <w:sz w:val="24"/>
          <w:szCs w:val="24"/>
        </w:rPr>
        <w:t>г</w:t>
      </w:r>
      <w:r w:rsidRPr="001366AB">
        <w:rPr>
          <w:rFonts w:ascii="Times New Roman" w:hAnsi="Times New Roman" w:cs="Times New Roman"/>
          <w:sz w:val="24"/>
          <w:szCs w:val="24"/>
        </w:rPr>
        <w:t xml:space="preserve">лаве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для его принятия.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10. Решение о передаче полномочий принимается в форме постановления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>дминистраци</w:t>
      </w:r>
      <w:r w:rsidR="007C30C2">
        <w:rPr>
          <w:rFonts w:ascii="Times New Roman" w:hAnsi="Times New Roman" w:cs="Times New Roman"/>
          <w:sz w:val="24"/>
          <w:szCs w:val="24"/>
        </w:rPr>
        <w:t>и</w:t>
      </w:r>
      <w:r w:rsidRPr="001366AB">
        <w:rPr>
          <w:rFonts w:ascii="Times New Roman" w:hAnsi="Times New Roman" w:cs="Times New Roman"/>
          <w:sz w:val="24"/>
          <w:szCs w:val="24"/>
        </w:rPr>
        <w:t xml:space="preserve">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>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11. Отраслевой (функциональный) орган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принятия решения о передаче полномочий обеспечивает заключение с организацией соглашения о передаче полномочий.</w:t>
      </w:r>
    </w:p>
    <w:p w:rsidR="007C30C2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 xml:space="preserve">Соглашение о передаче полномочий должно в обязательном порядке содержать положения, определенные порядком осуществления капитальных вложений в объекты муниципальной собственности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7C30C2">
        <w:rPr>
          <w:rFonts w:ascii="Times New Roman" w:hAnsi="Times New Roman" w:cs="Times New Roman"/>
          <w:sz w:val="24"/>
          <w:szCs w:val="24"/>
        </w:rPr>
        <w:t>местного</w:t>
      </w:r>
      <w:r w:rsidRPr="001366AB">
        <w:rPr>
          <w:rFonts w:ascii="Times New Roman" w:hAnsi="Times New Roman" w:cs="Times New Roman"/>
          <w:sz w:val="24"/>
          <w:szCs w:val="24"/>
        </w:rPr>
        <w:t xml:space="preserve"> бюджета, установленным </w:t>
      </w:r>
      <w:r w:rsidR="007C30C2">
        <w:rPr>
          <w:rFonts w:ascii="Times New Roman" w:hAnsi="Times New Roman" w:cs="Times New Roman"/>
          <w:sz w:val="24"/>
          <w:szCs w:val="24"/>
        </w:rPr>
        <w:t>а</w:t>
      </w:r>
      <w:r w:rsidRPr="001366A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C30C2" w:rsidRPr="004A4BA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1366AB">
        <w:rPr>
          <w:rFonts w:ascii="Times New Roman" w:hAnsi="Times New Roman" w:cs="Times New Roman"/>
          <w:sz w:val="24"/>
          <w:szCs w:val="24"/>
        </w:rPr>
        <w:t>.</w:t>
      </w:r>
    </w:p>
    <w:p w:rsidR="001366AB" w:rsidRPr="001366AB" w:rsidRDefault="001366AB" w:rsidP="007C30C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6AB">
        <w:rPr>
          <w:rFonts w:ascii="Times New Roman" w:hAnsi="Times New Roman" w:cs="Times New Roman"/>
          <w:sz w:val="24"/>
          <w:szCs w:val="24"/>
        </w:rPr>
        <w:t>12. Внесение изменений в решение о передаче полномочий осуществляется при наличии оснований в порядке, установленном настоящим Положением.</w:t>
      </w:r>
    </w:p>
    <w:p w:rsidR="00AE1C06" w:rsidRDefault="00AE1C06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sectPr w:rsidR="00AE1C06" w:rsidSect="00603344">
      <w:pgSz w:w="11910" w:h="16840"/>
      <w:pgMar w:top="426" w:right="853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5A" w:rsidRDefault="0071515A" w:rsidP="00F94823">
      <w:pPr>
        <w:spacing w:after="0" w:line="240" w:lineRule="auto"/>
      </w:pPr>
      <w:r>
        <w:separator/>
      </w:r>
    </w:p>
  </w:endnote>
  <w:endnote w:type="continuationSeparator" w:id="1">
    <w:p w:rsidR="0071515A" w:rsidRDefault="0071515A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5A" w:rsidRDefault="0071515A" w:rsidP="00F94823">
      <w:pPr>
        <w:spacing w:after="0" w:line="240" w:lineRule="auto"/>
      </w:pPr>
      <w:r>
        <w:separator/>
      </w:r>
    </w:p>
  </w:footnote>
  <w:footnote w:type="continuationSeparator" w:id="1">
    <w:p w:rsidR="0071515A" w:rsidRDefault="0071515A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3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5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61400"/>
    <w:rsid w:val="00064718"/>
    <w:rsid w:val="00083B70"/>
    <w:rsid w:val="0008579E"/>
    <w:rsid w:val="001020F2"/>
    <w:rsid w:val="001366AB"/>
    <w:rsid w:val="00142F93"/>
    <w:rsid w:val="00163D80"/>
    <w:rsid w:val="001A0AFB"/>
    <w:rsid w:val="001A0DA4"/>
    <w:rsid w:val="001A781A"/>
    <w:rsid w:val="0020157E"/>
    <w:rsid w:val="00232B3D"/>
    <w:rsid w:val="00243407"/>
    <w:rsid w:val="00267234"/>
    <w:rsid w:val="002962E6"/>
    <w:rsid w:val="00314C23"/>
    <w:rsid w:val="00370055"/>
    <w:rsid w:val="00392E9F"/>
    <w:rsid w:val="003D1683"/>
    <w:rsid w:val="00422979"/>
    <w:rsid w:val="00473694"/>
    <w:rsid w:val="00484657"/>
    <w:rsid w:val="004A4BAB"/>
    <w:rsid w:val="004B2660"/>
    <w:rsid w:val="004B2CF9"/>
    <w:rsid w:val="00535E60"/>
    <w:rsid w:val="0054248A"/>
    <w:rsid w:val="005A309C"/>
    <w:rsid w:val="00603344"/>
    <w:rsid w:val="006561DF"/>
    <w:rsid w:val="0066683D"/>
    <w:rsid w:val="006D46BF"/>
    <w:rsid w:val="00710DD6"/>
    <w:rsid w:val="0071515A"/>
    <w:rsid w:val="007344DC"/>
    <w:rsid w:val="007960B9"/>
    <w:rsid w:val="007C30C2"/>
    <w:rsid w:val="007C469E"/>
    <w:rsid w:val="007E17E9"/>
    <w:rsid w:val="009132CE"/>
    <w:rsid w:val="0097190B"/>
    <w:rsid w:val="009B2261"/>
    <w:rsid w:val="009D343F"/>
    <w:rsid w:val="009F398B"/>
    <w:rsid w:val="00A07621"/>
    <w:rsid w:val="00A13C73"/>
    <w:rsid w:val="00A34E35"/>
    <w:rsid w:val="00AA7F86"/>
    <w:rsid w:val="00AD4154"/>
    <w:rsid w:val="00AE1C06"/>
    <w:rsid w:val="00AF7752"/>
    <w:rsid w:val="00B03E6B"/>
    <w:rsid w:val="00C26850"/>
    <w:rsid w:val="00CE023C"/>
    <w:rsid w:val="00D0789C"/>
    <w:rsid w:val="00D5546E"/>
    <w:rsid w:val="00D723BB"/>
    <w:rsid w:val="00DB60A6"/>
    <w:rsid w:val="00E965C2"/>
    <w:rsid w:val="00F00075"/>
    <w:rsid w:val="00F57510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2">
    <w:name w:val="heading 2"/>
    <w:basedOn w:val="a"/>
    <w:next w:val="a"/>
    <w:link w:val="20"/>
    <w:uiPriority w:val="9"/>
    <w:qFormat/>
    <w:rsid w:val="00AE1C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character" w:customStyle="1" w:styleId="doccaption1">
    <w:name w:val="doccaption1"/>
    <w:rsid w:val="00AE1C06"/>
    <w:rPr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rsid w:val="00AE1C0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d">
    <w:name w:val="Hyperlink"/>
    <w:basedOn w:val="a0"/>
    <w:uiPriority w:val="99"/>
    <w:semiHidden/>
    <w:unhideWhenUsed/>
    <w:rsid w:val="00136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13" Type="http://schemas.openxmlformats.org/officeDocument/2006/relationships/hyperlink" Target="https://login.consultant.ru/link/?req=doc&amp;base=RLAW013&amp;n=76702&amp;dst=100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3&amp;n=76702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76702&amp;dst=1000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3&amp;n=76702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76702&amp;dst=10000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33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2024-11-22T07:19:00Z</cp:lastPrinted>
  <dcterms:created xsi:type="dcterms:W3CDTF">2024-11-11T13:50:00Z</dcterms:created>
  <dcterms:modified xsi:type="dcterms:W3CDTF">2024-11-22T07:19:00Z</dcterms:modified>
</cp:coreProperties>
</file>