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A" w:rsidRDefault="006718AA" w:rsidP="006718AA">
      <w:pPr>
        <w:jc w:val="both"/>
        <w:rPr>
          <w:b/>
          <w:sz w:val="28"/>
          <w:szCs w:val="28"/>
        </w:rPr>
      </w:pPr>
      <w:r>
        <w:rPr>
          <w:b/>
          <w:noProof/>
          <w:sz w:val="28"/>
          <w:szCs w:val="28"/>
        </w:rPr>
        <w:drawing>
          <wp:anchor distT="0" distB="0" distL="114300" distR="114300" simplePos="0" relativeHeight="251659264" behindDoc="1" locked="0" layoutInCell="1" allowOverlap="1">
            <wp:simplePos x="0" y="0"/>
            <wp:positionH relativeFrom="column">
              <wp:posOffset>2701290</wp:posOffset>
            </wp:positionH>
            <wp:positionV relativeFrom="paragraph">
              <wp:posOffset>-15240</wp:posOffset>
            </wp:positionV>
            <wp:extent cx="359410" cy="438150"/>
            <wp:effectExtent l="19050" t="0" r="2540" b="0"/>
            <wp:wrapTight wrapText="bothSides">
              <wp:wrapPolygon edited="0">
                <wp:start x="-1145" y="0"/>
                <wp:lineTo x="-1145" y="18783"/>
                <wp:lineTo x="2290" y="20661"/>
                <wp:lineTo x="8014" y="20661"/>
                <wp:lineTo x="12594" y="20661"/>
                <wp:lineTo x="18318" y="20661"/>
                <wp:lineTo x="21753" y="18783"/>
                <wp:lineTo x="21753" y="0"/>
                <wp:lineTo x="-1145" y="0"/>
              </wp:wrapPolygon>
            </wp:wrapTight>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6"/>
                    <a:srcRect/>
                    <a:stretch>
                      <a:fillRect/>
                    </a:stretch>
                  </pic:blipFill>
                  <pic:spPr bwMode="auto">
                    <a:xfrm>
                      <a:off x="0" y="0"/>
                      <a:ext cx="359410" cy="438150"/>
                    </a:xfrm>
                    <a:prstGeom prst="rect">
                      <a:avLst/>
                    </a:prstGeom>
                    <a:noFill/>
                  </pic:spPr>
                </pic:pic>
              </a:graphicData>
            </a:graphic>
          </wp:anchor>
        </w:drawing>
      </w:r>
    </w:p>
    <w:p w:rsidR="006718AA" w:rsidRDefault="006718AA" w:rsidP="006718AA">
      <w:pPr>
        <w:jc w:val="both"/>
        <w:rPr>
          <w:b/>
          <w:sz w:val="28"/>
          <w:szCs w:val="28"/>
        </w:rPr>
      </w:pPr>
      <w:r>
        <w:rPr>
          <w:b/>
          <w:sz w:val="28"/>
          <w:szCs w:val="28"/>
        </w:rPr>
        <w:t xml:space="preserve">                            </w:t>
      </w:r>
    </w:p>
    <w:p w:rsidR="009F02BB" w:rsidRDefault="009F02BB" w:rsidP="009F02BB">
      <w:pPr>
        <w:autoSpaceDE w:val="0"/>
        <w:autoSpaceDN w:val="0"/>
        <w:adjustRightInd w:val="0"/>
        <w:jc w:val="center"/>
        <w:rPr>
          <w:b/>
          <w:sz w:val="26"/>
          <w:szCs w:val="26"/>
        </w:rPr>
      </w:pPr>
      <w:r>
        <w:rPr>
          <w:b/>
          <w:sz w:val="26"/>
          <w:szCs w:val="26"/>
        </w:rPr>
        <w:t>АДМИНИСТРАЦИЯ КРАСНОБОРСКОГО МУНИЦИПАЛЬНОГО ОКРУГА</w:t>
      </w:r>
    </w:p>
    <w:p w:rsidR="009F02BB" w:rsidRDefault="009F02BB" w:rsidP="009F02BB">
      <w:pPr>
        <w:jc w:val="center"/>
        <w:rPr>
          <w:b/>
          <w:sz w:val="26"/>
          <w:szCs w:val="26"/>
        </w:rPr>
      </w:pPr>
      <w:r>
        <w:rPr>
          <w:b/>
          <w:sz w:val="26"/>
          <w:szCs w:val="26"/>
        </w:rPr>
        <w:t>АРХАНГЕЛЬСКОЙ ОБЛАСТИ</w:t>
      </w:r>
    </w:p>
    <w:p w:rsidR="001E6D9E" w:rsidRDefault="001E6D9E" w:rsidP="001E6D9E">
      <w:pPr>
        <w:jc w:val="center"/>
        <w:rPr>
          <w:b/>
          <w:sz w:val="28"/>
          <w:szCs w:val="28"/>
        </w:rPr>
      </w:pPr>
    </w:p>
    <w:p w:rsidR="001E6D9E" w:rsidRDefault="001E6D9E" w:rsidP="001E6D9E">
      <w:pPr>
        <w:pStyle w:val="4"/>
        <w:rPr>
          <w:sz w:val="28"/>
          <w:szCs w:val="28"/>
        </w:rPr>
      </w:pPr>
      <w:r>
        <w:t>П</w:t>
      </w:r>
      <w:r w:rsidR="00647AF6">
        <w:t xml:space="preserve"> </w:t>
      </w:r>
      <w:r>
        <w:t>О</w:t>
      </w:r>
      <w:r w:rsidR="00647AF6">
        <w:t xml:space="preserve"> </w:t>
      </w:r>
      <w:r>
        <w:t>С</w:t>
      </w:r>
      <w:r w:rsidR="00647AF6">
        <w:t xml:space="preserve"> </w:t>
      </w:r>
      <w:r>
        <w:t>Т</w:t>
      </w:r>
      <w:r w:rsidR="00647AF6">
        <w:t xml:space="preserve"> </w:t>
      </w:r>
      <w:r>
        <w:t>А</w:t>
      </w:r>
      <w:r w:rsidR="00647AF6">
        <w:t xml:space="preserve"> </w:t>
      </w:r>
      <w:r>
        <w:t>Н</w:t>
      </w:r>
      <w:r w:rsidR="00647AF6">
        <w:t xml:space="preserve"> </w:t>
      </w:r>
      <w:r>
        <w:t>О</w:t>
      </w:r>
      <w:r w:rsidR="00647AF6">
        <w:t xml:space="preserve"> </w:t>
      </w:r>
      <w:r>
        <w:t>В</w:t>
      </w:r>
      <w:r w:rsidR="00647AF6">
        <w:t xml:space="preserve"> </w:t>
      </w:r>
      <w:r>
        <w:t>Л</w:t>
      </w:r>
      <w:r w:rsidR="00647AF6">
        <w:t xml:space="preserve"> </w:t>
      </w:r>
      <w:r>
        <w:t>Е</w:t>
      </w:r>
      <w:r w:rsidR="00647AF6">
        <w:t xml:space="preserve"> </w:t>
      </w:r>
      <w:r>
        <w:t>Н</w:t>
      </w:r>
      <w:r w:rsidR="00647AF6">
        <w:t xml:space="preserve"> </w:t>
      </w:r>
      <w:r>
        <w:t>И</w:t>
      </w:r>
      <w:r w:rsidR="00647AF6">
        <w:t xml:space="preserve"> </w:t>
      </w:r>
      <w:r>
        <w:t>Е</w:t>
      </w:r>
    </w:p>
    <w:p w:rsidR="001E6D9E" w:rsidRPr="00092FB0" w:rsidRDefault="001E6D9E" w:rsidP="00092FB0">
      <w:pPr>
        <w:jc w:val="center"/>
        <w:rPr>
          <w:sz w:val="28"/>
        </w:rPr>
      </w:pPr>
    </w:p>
    <w:p w:rsidR="001E6D9E" w:rsidRPr="00092FB0" w:rsidRDefault="001E6D9E" w:rsidP="00092FB0">
      <w:pPr>
        <w:jc w:val="center"/>
        <w:rPr>
          <w:sz w:val="28"/>
        </w:rPr>
      </w:pPr>
    </w:p>
    <w:p w:rsidR="00092FB0" w:rsidRPr="00092FB0" w:rsidRDefault="00FB37AB" w:rsidP="00603B20">
      <w:pPr>
        <w:pStyle w:val="a5"/>
        <w:spacing w:after="0"/>
        <w:jc w:val="center"/>
        <w:rPr>
          <w:sz w:val="28"/>
          <w:szCs w:val="20"/>
        </w:rPr>
      </w:pPr>
      <w:r w:rsidRPr="00647AF6">
        <w:rPr>
          <w:sz w:val="28"/>
          <w:szCs w:val="28"/>
        </w:rPr>
        <w:t>от</w:t>
      </w:r>
      <w:r w:rsidR="00D26DDF" w:rsidRPr="00647AF6">
        <w:rPr>
          <w:sz w:val="28"/>
          <w:szCs w:val="28"/>
        </w:rPr>
        <w:t xml:space="preserve"> </w:t>
      </w:r>
      <w:r w:rsidR="00B7320A">
        <w:rPr>
          <w:sz w:val="28"/>
          <w:szCs w:val="28"/>
        </w:rPr>
        <w:t xml:space="preserve">02 декабря </w:t>
      </w:r>
      <w:r w:rsidR="00D2672F" w:rsidRPr="00647AF6">
        <w:rPr>
          <w:sz w:val="28"/>
          <w:szCs w:val="28"/>
        </w:rPr>
        <w:t>20</w:t>
      </w:r>
      <w:r w:rsidR="00981AB0" w:rsidRPr="00647AF6">
        <w:rPr>
          <w:sz w:val="28"/>
          <w:szCs w:val="28"/>
        </w:rPr>
        <w:t>2</w:t>
      </w:r>
      <w:r w:rsidR="006718AA" w:rsidRPr="00647AF6">
        <w:rPr>
          <w:sz w:val="28"/>
          <w:szCs w:val="28"/>
        </w:rPr>
        <w:t>4</w:t>
      </w:r>
      <w:r w:rsidR="00691C82" w:rsidRPr="00647AF6">
        <w:rPr>
          <w:sz w:val="28"/>
          <w:szCs w:val="28"/>
        </w:rPr>
        <w:t xml:space="preserve"> </w:t>
      </w:r>
      <w:r w:rsidR="00D2672F" w:rsidRPr="00647AF6">
        <w:rPr>
          <w:sz w:val="28"/>
          <w:szCs w:val="28"/>
        </w:rPr>
        <w:t>г</w:t>
      </w:r>
      <w:r w:rsidR="00647AF6">
        <w:rPr>
          <w:sz w:val="28"/>
          <w:szCs w:val="28"/>
        </w:rPr>
        <w:t xml:space="preserve">ода </w:t>
      </w:r>
      <w:r w:rsidR="00691C82" w:rsidRPr="00647AF6">
        <w:rPr>
          <w:sz w:val="28"/>
          <w:szCs w:val="28"/>
        </w:rPr>
        <w:t xml:space="preserve"> №</w:t>
      </w:r>
      <w:r w:rsidR="00647AF6" w:rsidRPr="00647AF6">
        <w:rPr>
          <w:sz w:val="28"/>
          <w:szCs w:val="28"/>
        </w:rPr>
        <w:t xml:space="preserve"> </w:t>
      </w:r>
      <w:r w:rsidR="00B7320A">
        <w:rPr>
          <w:sz w:val="28"/>
          <w:szCs w:val="28"/>
        </w:rPr>
        <w:t>1074</w:t>
      </w:r>
    </w:p>
    <w:p w:rsidR="001C0685" w:rsidRDefault="001C0685" w:rsidP="001E6D9E">
      <w:pPr>
        <w:pStyle w:val="ConsNormal"/>
        <w:ind w:firstLine="0"/>
        <w:jc w:val="center"/>
        <w:rPr>
          <w:rFonts w:ascii="Times New Roman" w:hAnsi="Times New Roman" w:cs="Times New Roman"/>
          <w:sz w:val="28"/>
        </w:rPr>
      </w:pPr>
    </w:p>
    <w:p w:rsidR="001C0685" w:rsidRPr="001C0685" w:rsidRDefault="001C0685" w:rsidP="001E6D9E">
      <w:pPr>
        <w:pStyle w:val="ConsNormal"/>
        <w:ind w:firstLine="0"/>
        <w:jc w:val="center"/>
        <w:rPr>
          <w:rFonts w:ascii="Times New Roman" w:hAnsi="Times New Roman" w:cs="Times New Roman"/>
          <w:sz w:val="28"/>
        </w:rPr>
      </w:pPr>
    </w:p>
    <w:p w:rsidR="001E6D9E" w:rsidRDefault="001E6D9E" w:rsidP="001E6D9E">
      <w:pPr>
        <w:pStyle w:val="ConsNormal"/>
        <w:ind w:firstLine="0"/>
        <w:jc w:val="center"/>
        <w:rPr>
          <w:rFonts w:ascii="Times New Roman" w:hAnsi="Times New Roman" w:cs="Times New Roman"/>
        </w:rPr>
      </w:pPr>
      <w:r w:rsidRPr="00647AF6">
        <w:rPr>
          <w:rFonts w:ascii="Times New Roman" w:hAnsi="Times New Roman" w:cs="Times New Roman"/>
        </w:rPr>
        <w:t>с. Красноборск</w:t>
      </w:r>
    </w:p>
    <w:p w:rsidR="001C0685" w:rsidRDefault="001C0685" w:rsidP="001E6D9E">
      <w:pPr>
        <w:pStyle w:val="ConsNormal"/>
        <w:ind w:firstLine="0"/>
        <w:jc w:val="center"/>
        <w:rPr>
          <w:rFonts w:ascii="Times New Roman" w:hAnsi="Times New Roman" w:cs="Times New Roman"/>
          <w:sz w:val="28"/>
        </w:rPr>
      </w:pPr>
    </w:p>
    <w:p w:rsidR="001C0685" w:rsidRPr="001C0685" w:rsidRDefault="001C0685" w:rsidP="001E6D9E">
      <w:pPr>
        <w:pStyle w:val="ConsNormal"/>
        <w:ind w:firstLine="0"/>
        <w:jc w:val="center"/>
        <w:rPr>
          <w:rFonts w:ascii="Times New Roman" w:hAnsi="Times New Roman" w:cs="Times New Roman"/>
          <w:sz w:val="28"/>
        </w:rPr>
      </w:pPr>
    </w:p>
    <w:p w:rsidR="00B7320A" w:rsidRDefault="00D32C0F" w:rsidP="006C7C3A">
      <w:pPr>
        <w:jc w:val="center"/>
        <w:rPr>
          <w:b/>
          <w:sz w:val="28"/>
          <w:szCs w:val="28"/>
        </w:rPr>
      </w:pPr>
      <w:r w:rsidRPr="00765006">
        <w:rPr>
          <w:b/>
          <w:sz w:val="28"/>
          <w:szCs w:val="28"/>
        </w:rPr>
        <w:t>О создании и организации деятельности</w:t>
      </w:r>
      <w:r w:rsidR="006C7C3A" w:rsidRPr="00765006">
        <w:rPr>
          <w:b/>
          <w:sz w:val="28"/>
          <w:szCs w:val="28"/>
        </w:rPr>
        <w:t xml:space="preserve"> </w:t>
      </w:r>
      <w:r w:rsidR="00B7320A">
        <w:rPr>
          <w:b/>
          <w:sz w:val="28"/>
          <w:szCs w:val="28"/>
        </w:rPr>
        <w:t xml:space="preserve"> </w:t>
      </w:r>
      <w:r w:rsidRPr="00765006">
        <w:rPr>
          <w:b/>
          <w:sz w:val="28"/>
          <w:szCs w:val="28"/>
        </w:rPr>
        <w:t xml:space="preserve">добровольной </w:t>
      </w:r>
    </w:p>
    <w:p w:rsidR="006C7C3A" w:rsidRPr="00765006" w:rsidRDefault="00D32C0F" w:rsidP="006C7C3A">
      <w:pPr>
        <w:jc w:val="center"/>
        <w:rPr>
          <w:b/>
          <w:sz w:val="28"/>
          <w:szCs w:val="28"/>
        </w:rPr>
      </w:pPr>
      <w:r w:rsidRPr="00765006">
        <w:rPr>
          <w:b/>
          <w:sz w:val="28"/>
          <w:szCs w:val="28"/>
        </w:rPr>
        <w:t>пожарной охраны на территории Красноборского</w:t>
      </w:r>
      <w:r w:rsidR="006C7C3A" w:rsidRPr="00765006">
        <w:rPr>
          <w:b/>
          <w:sz w:val="28"/>
          <w:szCs w:val="28"/>
        </w:rPr>
        <w:t xml:space="preserve"> </w:t>
      </w:r>
      <w:r w:rsidRPr="00765006">
        <w:rPr>
          <w:b/>
          <w:sz w:val="28"/>
          <w:szCs w:val="28"/>
        </w:rPr>
        <w:t>муниципального округа Архангельской области</w:t>
      </w:r>
    </w:p>
    <w:p w:rsidR="006C7C3A" w:rsidRDefault="006C7C3A" w:rsidP="001C0685">
      <w:pPr>
        <w:jc w:val="center"/>
        <w:rPr>
          <w:sz w:val="28"/>
          <w:szCs w:val="28"/>
        </w:rPr>
      </w:pPr>
    </w:p>
    <w:p w:rsidR="006C7C3A" w:rsidRDefault="006C7C3A" w:rsidP="001C0685">
      <w:pPr>
        <w:jc w:val="center"/>
        <w:rPr>
          <w:sz w:val="28"/>
          <w:szCs w:val="28"/>
        </w:rPr>
      </w:pPr>
    </w:p>
    <w:p w:rsidR="006C7C3A" w:rsidRDefault="006C7C3A" w:rsidP="006C7C3A">
      <w:pPr>
        <w:tabs>
          <w:tab w:val="left" w:pos="709"/>
        </w:tabs>
        <w:jc w:val="both"/>
        <w:rPr>
          <w:sz w:val="28"/>
          <w:szCs w:val="28"/>
        </w:rPr>
      </w:pPr>
      <w:r>
        <w:rPr>
          <w:sz w:val="28"/>
          <w:szCs w:val="28"/>
        </w:rPr>
        <w:t xml:space="preserve">         </w:t>
      </w:r>
      <w:r w:rsidR="00D32C0F" w:rsidRPr="00D32C0F">
        <w:rPr>
          <w:sz w:val="28"/>
          <w:szCs w:val="28"/>
        </w:rPr>
        <w:t xml:space="preserve">В соответствии с </w:t>
      </w:r>
      <w:r w:rsidR="00092FB0">
        <w:rPr>
          <w:sz w:val="28"/>
          <w:szCs w:val="28"/>
        </w:rPr>
        <w:t>Ф</w:t>
      </w:r>
      <w:r w:rsidR="00D32C0F" w:rsidRPr="00D32C0F">
        <w:rPr>
          <w:sz w:val="28"/>
          <w:szCs w:val="28"/>
        </w:rPr>
        <w:t>едеральными законами от 21 декабря 1994 года № 69-ФЗ «О пожарной безопасности»</w:t>
      </w:r>
      <w:r w:rsidR="00092FB0">
        <w:rPr>
          <w:sz w:val="28"/>
          <w:szCs w:val="28"/>
        </w:rPr>
        <w:t xml:space="preserve">, </w:t>
      </w:r>
      <w:r w:rsidR="00D32C0F" w:rsidRPr="00D32C0F">
        <w:rPr>
          <w:sz w:val="28"/>
          <w:szCs w:val="28"/>
        </w:rPr>
        <w:t xml:space="preserve"> от 06 октября 2003 года № 131-ФЗ «Об общих принципах организации местного самоуправления в Российской Федерации», от 06 мая 2011 года № 100-ФЗ «О добровольной пожарной охране», областными законами от 20 сентября 2005 года № 86-5-ОЗ «О пожарной безопасности в Архангельской области», от 30 сентября 2011 года № 344-24-ОЗ «О государственной поддержке добровольной пожарной охраны в Архангельской области», в целях организации деятельности  добровольной пожарной охраны</w:t>
      </w:r>
      <w:r w:rsidR="00092FB0">
        <w:rPr>
          <w:sz w:val="28"/>
          <w:szCs w:val="28"/>
        </w:rPr>
        <w:t xml:space="preserve"> на территории </w:t>
      </w:r>
      <w:r w:rsidR="00D32C0F" w:rsidRPr="00D32C0F">
        <w:rPr>
          <w:sz w:val="28"/>
          <w:szCs w:val="28"/>
        </w:rPr>
        <w:t xml:space="preserve"> </w:t>
      </w:r>
      <w:r w:rsidR="00D32C0F">
        <w:rPr>
          <w:sz w:val="28"/>
          <w:szCs w:val="28"/>
        </w:rPr>
        <w:t>Красноборского муниципального округа</w:t>
      </w:r>
      <w:r w:rsidR="00092FB0">
        <w:rPr>
          <w:sz w:val="28"/>
          <w:szCs w:val="28"/>
        </w:rPr>
        <w:t xml:space="preserve"> администрация Красноборского муниципального округа </w:t>
      </w:r>
      <w:r w:rsidR="00D32C0F">
        <w:rPr>
          <w:sz w:val="28"/>
          <w:szCs w:val="28"/>
        </w:rPr>
        <w:t xml:space="preserve"> </w:t>
      </w:r>
      <w:r w:rsidR="00D32C0F" w:rsidRPr="006C7C3A">
        <w:rPr>
          <w:b/>
          <w:sz w:val="28"/>
          <w:szCs w:val="28"/>
        </w:rPr>
        <w:t>п о с т а н о в л я е т:</w:t>
      </w:r>
      <w:r w:rsidR="00D32C0F" w:rsidRPr="00D32C0F">
        <w:rPr>
          <w:sz w:val="28"/>
          <w:szCs w:val="28"/>
        </w:rPr>
        <w:t xml:space="preserve"> </w:t>
      </w:r>
    </w:p>
    <w:p w:rsidR="00765006" w:rsidRDefault="006C7C3A" w:rsidP="006C7C3A">
      <w:pPr>
        <w:tabs>
          <w:tab w:val="left" w:pos="709"/>
        </w:tabs>
        <w:jc w:val="both"/>
        <w:rPr>
          <w:sz w:val="28"/>
          <w:szCs w:val="28"/>
        </w:rPr>
      </w:pPr>
      <w:r>
        <w:rPr>
          <w:sz w:val="28"/>
          <w:szCs w:val="28"/>
        </w:rPr>
        <w:t xml:space="preserve">         </w:t>
      </w:r>
      <w:r w:rsidR="00D32C0F" w:rsidRPr="00D32C0F">
        <w:rPr>
          <w:sz w:val="28"/>
          <w:szCs w:val="28"/>
        </w:rPr>
        <w:t>1. Утвердить</w:t>
      </w:r>
      <w:r w:rsidR="00B7320A">
        <w:rPr>
          <w:sz w:val="28"/>
          <w:szCs w:val="28"/>
        </w:rPr>
        <w:t xml:space="preserve"> прилагаемое </w:t>
      </w:r>
      <w:r w:rsidR="00D32C0F" w:rsidRPr="00D32C0F">
        <w:rPr>
          <w:sz w:val="28"/>
          <w:szCs w:val="28"/>
        </w:rPr>
        <w:t xml:space="preserve">Положение о деятельности добровольной пожарной охраны на территории </w:t>
      </w:r>
      <w:r w:rsidR="00D32C0F">
        <w:rPr>
          <w:sz w:val="28"/>
          <w:szCs w:val="28"/>
        </w:rPr>
        <w:t xml:space="preserve">Красноборского муниципального округа </w:t>
      </w:r>
      <w:r w:rsidR="00D32C0F" w:rsidRPr="00D32C0F">
        <w:rPr>
          <w:sz w:val="28"/>
          <w:szCs w:val="28"/>
        </w:rPr>
        <w:t xml:space="preserve">Архангельской области. </w:t>
      </w:r>
    </w:p>
    <w:p w:rsidR="00765006" w:rsidRDefault="00765006" w:rsidP="00B7320A">
      <w:pPr>
        <w:tabs>
          <w:tab w:val="left" w:pos="709"/>
        </w:tabs>
        <w:jc w:val="both"/>
        <w:rPr>
          <w:sz w:val="28"/>
          <w:szCs w:val="28"/>
        </w:rPr>
      </w:pPr>
      <w:r>
        <w:rPr>
          <w:sz w:val="28"/>
          <w:szCs w:val="28"/>
        </w:rPr>
        <w:t xml:space="preserve">         </w:t>
      </w:r>
      <w:r w:rsidR="00B7320A">
        <w:rPr>
          <w:sz w:val="28"/>
          <w:szCs w:val="28"/>
        </w:rPr>
        <w:t xml:space="preserve"> 2</w:t>
      </w:r>
      <w:r w:rsidR="00D32C0F" w:rsidRPr="00D32C0F">
        <w:rPr>
          <w:sz w:val="28"/>
          <w:szCs w:val="28"/>
        </w:rPr>
        <w:t xml:space="preserve">. </w:t>
      </w:r>
      <w:r w:rsidR="001C0685">
        <w:rPr>
          <w:sz w:val="28"/>
          <w:szCs w:val="28"/>
        </w:rPr>
        <w:t xml:space="preserve">  </w:t>
      </w:r>
      <w:r w:rsidR="00D32C0F" w:rsidRPr="00D32C0F">
        <w:rPr>
          <w:sz w:val="28"/>
          <w:szCs w:val="28"/>
        </w:rPr>
        <w:t xml:space="preserve">Настоящее постановление вступает в силу со дня его </w:t>
      </w:r>
      <w:r w:rsidR="00B7320A">
        <w:rPr>
          <w:sz w:val="28"/>
          <w:szCs w:val="28"/>
        </w:rPr>
        <w:t xml:space="preserve">подписания </w:t>
      </w:r>
      <w:r w:rsidR="001C0685">
        <w:rPr>
          <w:sz w:val="28"/>
          <w:szCs w:val="28"/>
        </w:rPr>
        <w:t xml:space="preserve"> и подлежит размещению на официальном сайте администрации Красноборского муниципального округа</w:t>
      </w:r>
      <w:r w:rsidR="00D32C0F" w:rsidRPr="00D32C0F">
        <w:rPr>
          <w:sz w:val="28"/>
          <w:szCs w:val="28"/>
        </w:rPr>
        <w:t xml:space="preserve">. </w:t>
      </w:r>
    </w:p>
    <w:p w:rsidR="00765006" w:rsidRDefault="00765006" w:rsidP="006C7C3A">
      <w:pPr>
        <w:tabs>
          <w:tab w:val="left" w:pos="709"/>
        </w:tabs>
        <w:jc w:val="both"/>
        <w:rPr>
          <w:sz w:val="28"/>
          <w:szCs w:val="28"/>
        </w:rPr>
      </w:pPr>
      <w:r>
        <w:rPr>
          <w:sz w:val="28"/>
          <w:szCs w:val="28"/>
        </w:rPr>
        <w:t xml:space="preserve">        </w:t>
      </w:r>
    </w:p>
    <w:p w:rsidR="00765006" w:rsidRDefault="00765006" w:rsidP="006C7C3A">
      <w:pPr>
        <w:tabs>
          <w:tab w:val="left" w:pos="709"/>
        </w:tabs>
        <w:jc w:val="both"/>
        <w:rPr>
          <w:sz w:val="28"/>
          <w:szCs w:val="28"/>
        </w:rPr>
      </w:pPr>
    </w:p>
    <w:p w:rsidR="00980A0C" w:rsidRDefault="00B7320A" w:rsidP="006C7C3A">
      <w:pPr>
        <w:tabs>
          <w:tab w:val="left" w:pos="709"/>
        </w:tabs>
        <w:jc w:val="both"/>
        <w:rPr>
          <w:sz w:val="28"/>
          <w:szCs w:val="28"/>
        </w:rPr>
      </w:pPr>
      <w:r>
        <w:rPr>
          <w:sz w:val="28"/>
          <w:szCs w:val="28"/>
        </w:rPr>
        <w:t>Исполняющий обязанности</w:t>
      </w:r>
      <w:r w:rsidR="00980A0C">
        <w:rPr>
          <w:sz w:val="28"/>
          <w:szCs w:val="28"/>
        </w:rPr>
        <w:t xml:space="preserve"> </w:t>
      </w:r>
      <w:r>
        <w:rPr>
          <w:sz w:val="28"/>
          <w:szCs w:val="28"/>
        </w:rPr>
        <w:t>г</w:t>
      </w:r>
      <w:r w:rsidR="00765006">
        <w:rPr>
          <w:sz w:val="28"/>
          <w:szCs w:val="28"/>
        </w:rPr>
        <w:t>лав</w:t>
      </w:r>
      <w:r>
        <w:rPr>
          <w:sz w:val="28"/>
          <w:szCs w:val="28"/>
        </w:rPr>
        <w:t>ы</w:t>
      </w:r>
    </w:p>
    <w:p w:rsidR="00765006" w:rsidRDefault="00D32C0F" w:rsidP="006C7C3A">
      <w:pPr>
        <w:tabs>
          <w:tab w:val="left" w:pos="709"/>
        </w:tabs>
        <w:jc w:val="both"/>
        <w:rPr>
          <w:sz w:val="28"/>
          <w:szCs w:val="28"/>
        </w:rPr>
      </w:pPr>
      <w:r>
        <w:rPr>
          <w:sz w:val="28"/>
          <w:szCs w:val="28"/>
        </w:rPr>
        <w:t>Красноборского</w:t>
      </w:r>
      <w:r w:rsidR="00980A0C">
        <w:rPr>
          <w:sz w:val="28"/>
          <w:szCs w:val="28"/>
        </w:rPr>
        <w:t xml:space="preserve"> </w:t>
      </w:r>
      <w:r>
        <w:rPr>
          <w:sz w:val="28"/>
          <w:szCs w:val="28"/>
        </w:rPr>
        <w:t>муниципального округа</w:t>
      </w:r>
      <w:r w:rsidR="00765006">
        <w:rPr>
          <w:sz w:val="28"/>
          <w:szCs w:val="28"/>
        </w:rPr>
        <w:t xml:space="preserve">    </w:t>
      </w:r>
      <w:r w:rsidR="00B7320A">
        <w:rPr>
          <w:sz w:val="28"/>
          <w:szCs w:val="28"/>
        </w:rPr>
        <w:t xml:space="preserve">                </w:t>
      </w:r>
      <w:r w:rsidR="00980A0C">
        <w:rPr>
          <w:sz w:val="28"/>
          <w:szCs w:val="28"/>
        </w:rPr>
        <w:t xml:space="preserve">            </w:t>
      </w:r>
      <w:r w:rsidR="00B7320A">
        <w:rPr>
          <w:sz w:val="28"/>
          <w:szCs w:val="28"/>
        </w:rPr>
        <w:t xml:space="preserve">     С.Д. Загрийчук   </w:t>
      </w:r>
    </w:p>
    <w:p w:rsidR="00980A0C" w:rsidRDefault="00980A0C" w:rsidP="006C7C3A">
      <w:pPr>
        <w:tabs>
          <w:tab w:val="left" w:pos="709"/>
        </w:tabs>
        <w:jc w:val="both"/>
        <w:rPr>
          <w:sz w:val="28"/>
          <w:szCs w:val="28"/>
        </w:rPr>
      </w:pPr>
    </w:p>
    <w:p w:rsidR="00980A0C" w:rsidRDefault="00980A0C" w:rsidP="006C7C3A">
      <w:pPr>
        <w:tabs>
          <w:tab w:val="left" w:pos="709"/>
        </w:tabs>
        <w:jc w:val="both"/>
        <w:rPr>
          <w:sz w:val="28"/>
          <w:szCs w:val="28"/>
        </w:rPr>
      </w:pPr>
    </w:p>
    <w:p w:rsidR="002C215A" w:rsidRDefault="002C215A" w:rsidP="006C7C3A">
      <w:pPr>
        <w:tabs>
          <w:tab w:val="left" w:pos="709"/>
        </w:tabs>
        <w:jc w:val="both"/>
        <w:rPr>
          <w:sz w:val="28"/>
          <w:szCs w:val="28"/>
        </w:rPr>
      </w:pPr>
    </w:p>
    <w:p w:rsidR="002C215A" w:rsidRDefault="002C215A" w:rsidP="006C7C3A">
      <w:pPr>
        <w:tabs>
          <w:tab w:val="left" w:pos="709"/>
        </w:tabs>
        <w:jc w:val="both"/>
        <w:rPr>
          <w:sz w:val="28"/>
          <w:szCs w:val="28"/>
        </w:rPr>
      </w:pPr>
    </w:p>
    <w:p w:rsidR="00980A0C" w:rsidRDefault="00980A0C" w:rsidP="006C7C3A">
      <w:pPr>
        <w:tabs>
          <w:tab w:val="left" w:pos="709"/>
        </w:tabs>
        <w:jc w:val="both"/>
        <w:rPr>
          <w:sz w:val="28"/>
          <w:szCs w:val="28"/>
        </w:rPr>
      </w:pPr>
    </w:p>
    <w:p w:rsidR="00765006" w:rsidRDefault="00765006" w:rsidP="006C7C3A">
      <w:pPr>
        <w:tabs>
          <w:tab w:val="left" w:pos="709"/>
        </w:tabs>
        <w:jc w:val="both"/>
        <w:rPr>
          <w:sz w:val="28"/>
          <w:szCs w:val="28"/>
        </w:rPr>
      </w:pPr>
    </w:p>
    <w:p w:rsidR="002C215A" w:rsidRDefault="002C215A" w:rsidP="000832F7">
      <w:pPr>
        <w:tabs>
          <w:tab w:val="left" w:pos="709"/>
        </w:tabs>
        <w:jc w:val="right"/>
      </w:pPr>
    </w:p>
    <w:p w:rsidR="000832F7" w:rsidRPr="002C215A" w:rsidRDefault="00603B20" w:rsidP="000832F7">
      <w:pPr>
        <w:tabs>
          <w:tab w:val="left" w:pos="709"/>
        </w:tabs>
        <w:jc w:val="right"/>
        <w:rPr>
          <w:sz w:val="28"/>
          <w:szCs w:val="28"/>
        </w:rPr>
      </w:pPr>
      <w:r>
        <w:rPr>
          <w:sz w:val="28"/>
          <w:szCs w:val="28"/>
        </w:rPr>
        <w:lastRenderedPageBreak/>
        <w:t>Утверждено</w:t>
      </w:r>
      <w:r w:rsidR="00D32C0F" w:rsidRPr="002C215A">
        <w:rPr>
          <w:sz w:val="28"/>
          <w:szCs w:val="28"/>
        </w:rPr>
        <w:t xml:space="preserve"> </w:t>
      </w:r>
    </w:p>
    <w:p w:rsidR="000832F7" w:rsidRPr="002C215A" w:rsidRDefault="004E17FA" w:rsidP="000832F7">
      <w:pPr>
        <w:tabs>
          <w:tab w:val="left" w:pos="709"/>
        </w:tabs>
        <w:jc w:val="right"/>
        <w:rPr>
          <w:sz w:val="28"/>
          <w:szCs w:val="28"/>
        </w:rPr>
      </w:pPr>
      <w:r w:rsidRPr="002C215A">
        <w:rPr>
          <w:sz w:val="28"/>
          <w:szCs w:val="28"/>
        </w:rPr>
        <w:t xml:space="preserve"> постановлени</w:t>
      </w:r>
      <w:r w:rsidR="00603B20">
        <w:rPr>
          <w:sz w:val="28"/>
          <w:szCs w:val="28"/>
        </w:rPr>
        <w:t>ем</w:t>
      </w:r>
      <w:r w:rsidR="00D32C0F" w:rsidRPr="002C215A">
        <w:rPr>
          <w:sz w:val="28"/>
          <w:szCs w:val="28"/>
        </w:rPr>
        <w:t xml:space="preserve"> администрации</w:t>
      </w:r>
    </w:p>
    <w:p w:rsidR="000832F7" w:rsidRPr="002C215A" w:rsidRDefault="00D32C0F" w:rsidP="000832F7">
      <w:pPr>
        <w:tabs>
          <w:tab w:val="left" w:pos="709"/>
        </w:tabs>
        <w:jc w:val="right"/>
        <w:rPr>
          <w:sz w:val="28"/>
          <w:szCs w:val="28"/>
        </w:rPr>
      </w:pPr>
      <w:r w:rsidRPr="002C215A">
        <w:rPr>
          <w:sz w:val="28"/>
          <w:szCs w:val="28"/>
        </w:rPr>
        <w:t xml:space="preserve"> Красноборского муниципального округа</w:t>
      </w:r>
    </w:p>
    <w:p w:rsidR="000832F7" w:rsidRPr="002C215A" w:rsidRDefault="00D32C0F" w:rsidP="000832F7">
      <w:pPr>
        <w:tabs>
          <w:tab w:val="left" w:pos="709"/>
        </w:tabs>
        <w:jc w:val="right"/>
        <w:rPr>
          <w:sz w:val="28"/>
          <w:szCs w:val="28"/>
        </w:rPr>
      </w:pPr>
      <w:r w:rsidRPr="002C215A">
        <w:rPr>
          <w:sz w:val="28"/>
          <w:szCs w:val="28"/>
        </w:rPr>
        <w:t xml:space="preserve"> от </w:t>
      </w:r>
      <w:r w:rsidR="00603B20">
        <w:rPr>
          <w:sz w:val="28"/>
          <w:szCs w:val="28"/>
        </w:rPr>
        <w:t>02.12.</w:t>
      </w:r>
      <w:r w:rsidRPr="002C215A">
        <w:rPr>
          <w:sz w:val="28"/>
          <w:szCs w:val="28"/>
        </w:rPr>
        <w:t xml:space="preserve"> 202</w:t>
      </w:r>
      <w:r w:rsidR="000832F7" w:rsidRPr="002C215A">
        <w:rPr>
          <w:sz w:val="28"/>
          <w:szCs w:val="28"/>
        </w:rPr>
        <w:t>4</w:t>
      </w:r>
      <w:r w:rsidRPr="002C215A">
        <w:rPr>
          <w:sz w:val="28"/>
          <w:szCs w:val="28"/>
        </w:rPr>
        <w:t xml:space="preserve"> года №</w:t>
      </w:r>
      <w:r w:rsidR="00603B20">
        <w:rPr>
          <w:sz w:val="28"/>
          <w:szCs w:val="28"/>
        </w:rPr>
        <w:t xml:space="preserve"> 1074</w:t>
      </w:r>
      <w:r w:rsidRPr="002C215A">
        <w:rPr>
          <w:sz w:val="28"/>
          <w:szCs w:val="28"/>
        </w:rPr>
        <w:t xml:space="preserve"> </w:t>
      </w:r>
    </w:p>
    <w:p w:rsidR="000832F7" w:rsidRPr="002C215A" w:rsidRDefault="000832F7" w:rsidP="004C0975">
      <w:pPr>
        <w:tabs>
          <w:tab w:val="left" w:pos="709"/>
        </w:tabs>
        <w:jc w:val="both"/>
        <w:rPr>
          <w:sz w:val="28"/>
          <w:szCs w:val="28"/>
        </w:rPr>
      </w:pPr>
    </w:p>
    <w:p w:rsidR="000832F7" w:rsidRDefault="000832F7" w:rsidP="004C0975">
      <w:pPr>
        <w:tabs>
          <w:tab w:val="left" w:pos="709"/>
        </w:tabs>
        <w:jc w:val="both"/>
        <w:rPr>
          <w:sz w:val="28"/>
          <w:szCs w:val="28"/>
        </w:rPr>
      </w:pPr>
    </w:p>
    <w:p w:rsidR="000832F7" w:rsidRPr="000832F7" w:rsidRDefault="00D32C0F" w:rsidP="000832F7">
      <w:pPr>
        <w:tabs>
          <w:tab w:val="left" w:pos="709"/>
        </w:tabs>
        <w:jc w:val="center"/>
        <w:rPr>
          <w:b/>
          <w:sz w:val="28"/>
          <w:szCs w:val="28"/>
        </w:rPr>
      </w:pPr>
      <w:r w:rsidRPr="000832F7">
        <w:rPr>
          <w:b/>
          <w:sz w:val="28"/>
          <w:szCs w:val="28"/>
        </w:rPr>
        <w:t>ПОЛОЖЕНИЕ</w:t>
      </w:r>
    </w:p>
    <w:p w:rsidR="000832F7" w:rsidRPr="000832F7" w:rsidRDefault="00D32C0F" w:rsidP="000832F7">
      <w:pPr>
        <w:tabs>
          <w:tab w:val="left" w:pos="709"/>
        </w:tabs>
        <w:jc w:val="center"/>
        <w:rPr>
          <w:b/>
          <w:sz w:val="28"/>
          <w:szCs w:val="28"/>
        </w:rPr>
      </w:pPr>
      <w:r w:rsidRPr="000832F7">
        <w:rPr>
          <w:b/>
          <w:sz w:val="28"/>
          <w:szCs w:val="28"/>
        </w:rPr>
        <w:t>о деятельности добровольной пожарной охраны</w:t>
      </w:r>
    </w:p>
    <w:p w:rsidR="000832F7" w:rsidRPr="000832F7" w:rsidRDefault="00D32C0F" w:rsidP="000832F7">
      <w:pPr>
        <w:tabs>
          <w:tab w:val="left" w:pos="709"/>
        </w:tabs>
        <w:jc w:val="center"/>
        <w:rPr>
          <w:b/>
          <w:sz w:val="28"/>
          <w:szCs w:val="28"/>
        </w:rPr>
      </w:pPr>
      <w:r w:rsidRPr="000832F7">
        <w:rPr>
          <w:b/>
          <w:sz w:val="28"/>
          <w:szCs w:val="28"/>
        </w:rPr>
        <w:t>на территории Красноборского муниципального округа</w:t>
      </w:r>
    </w:p>
    <w:p w:rsidR="000832F7" w:rsidRPr="000832F7" w:rsidRDefault="00D32C0F" w:rsidP="000832F7">
      <w:pPr>
        <w:tabs>
          <w:tab w:val="left" w:pos="709"/>
        </w:tabs>
        <w:jc w:val="center"/>
        <w:rPr>
          <w:b/>
          <w:sz w:val="28"/>
          <w:szCs w:val="28"/>
        </w:rPr>
      </w:pPr>
      <w:r w:rsidRPr="000832F7">
        <w:rPr>
          <w:b/>
          <w:sz w:val="28"/>
          <w:szCs w:val="28"/>
        </w:rPr>
        <w:t>Архангельской области</w:t>
      </w:r>
    </w:p>
    <w:p w:rsidR="000832F7" w:rsidRPr="000832F7" w:rsidRDefault="000832F7" w:rsidP="000832F7">
      <w:pPr>
        <w:tabs>
          <w:tab w:val="left" w:pos="709"/>
        </w:tabs>
        <w:jc w:val="center"/>
        <w:rPr>
          <w:b/>
          <w:sz w:val="28"/>
          <w:szCs w:val="28"/>
        </w:rPr>
      </w:pPr>
    </w:p>
    <w:p w:rsidR="000832F7" w:rsidRPr="000832F7" w:rsidRDefault="00D32C0F" w:rsidP="000832F7">
      <w:pPr>
        <w:tabs>
          <w:tab w:val="left" w:pos="709"/>
        </w:tabs>
        <w:jc w:val="center"/>
        <w:rPr>
          <w:b/>
          <w:sz w:val="28"/>
          <w:szCs w:val="28"/>
        </w:rPr>
      </w:pPr>
      <w:r w:rsidRPr="000832F7">
        <w:rPr>
          <w:b/>
          <w:sz w:val="28"/>
          <w:szCs w:val="28"/>
        </w:rPr>
        <w:t>I. Общие положения</w:t>
      </w:r>
    </w:p>
    <w:p w:rsidR="000832F7" w:rsidRDefault="000832F7" w:rsidP="004C0975">
      <w:pPr>
        <w:tabs>
          <w:tab w:val="left" w:pos="709"/>
        </w:tabs>
        <w:jc w:val="both"/>
        <w:rPr>
          <w:sz w:val="28"/>
          <w:szCs w:val="28"/>
        </w:rPr>
      </w:pPr>
    </w:p>
    <w:p w:rsidR="000832F7" w:rsidRDefault="000832F7" w:rsidP="004C0975">
      <w:pPr>
        <w:tabs>
          <w:tab w:val="left" w:pos="709"/>
        </w:tabs>
        <w:jc w:val="both"/>
        <w:rPr>
          <w:sz w:val="28"/>
          <w:szCs w:val="28"/>
        </w:rPr>
      </w:pPr>
      <w:r>
        <w:rPr>
          <w:sz w:val="28"/>
          <w:szCs w:val="28"/>
        </w:rPr>
        <w:t xml:space="preserve">        </w:t>
      </w:r>
      <w:r w:rsidR="00D32C0F" w:rsidRPr="00D32C0F">
        <w:rPr>
          <w:sz w:val="28"/>
          <w:szCs w:val="28"/>
        </w:rPr>
        <w:t xml:space="preserve">1. Настоящее Положение о деятельности добровольной пожарной охраны на территории </w:t>
      </w:r>
      <w:r w:rsidR="00D32C0F">
        <w:rPr>
          <w:sz w:val="28"/>
          <w:szCs w:val="28"/>
        </w:rPr>
        <w:t xml:space="preserve">Красноборского муниципального округа </w:t>
      </w:r>
      <w:r w:rsidR="00D32C0F" w:rsidRPr="00D32C0F">
        <w:rPr>
          <w:sz w:val="28"/>
          <w:szCs w:val="28"/>
        </w:rPr>
        <w:t xml:space="preserve">Архангельской области (далее – Положение) определяет общие требования к организации деятельности добровольной пожарной охраны (далее – ДПО) на территории </w:t>
      </w:r>
      <w:r>
        <w:rPr>
          <w:sz w:val="28"/>
          <w:szCs w:val="28"/>
        </w:rPr>
        <w:t>Красноборского</w:t>
      </w:r>
      <w:r w:rsidR="00D32C0F" w:rsidRPr="00D32C0F">
        <w:rPr>
          <w:sz w:val="28"/>
          <w:szCs w:val="28"/>
        </w:rPr>
        <w:t xml:space="preserve"> муниципального округа. </w:t>
      </w:r>
    </w:p>
    <w:p w:rsidR="000832F7" w:rsidRDefault="000832F7" w:rsidP="004C0975">
      <w:pPr>
        <w:tabs>
          <w:tab w:val="left" w:pos="709"/>
        </w:tabs>
        <w:jc w:val="both"/>
        <w:rPr>
          <w:sz w:val="28"/>
          <w:szCs w:val="28"/>
        </w:rPr>
      </w:pPr>
      <w:r>
        <w:rPr>
          <w:sz w:val="28"/>
          <w:szCs w:val="28"/>
        </w:rPr>
        <w:t xml:space="preserve">        </w:t>
      </w:r>
      <w:r w:rsidR="00D32C0F" w:rsidRPr="00D32C0F">
        <w:rPr>
          <w:sz w:val="28"/>
          <w:szCs w:val="28"/>
        </w:rPr>
        <w:t xml:space="preserve">2. Правовую основу создания деятельности ДПО составляет Конституция Российской Федерации, Федеральный закон от 21 декабря 1994 года № 69-ФЗ «О пожарной безопасности», Федеральный закон от 06 октября 2003 года № 131-ФЗ «Об общих принципах организации местного самоуправления в Российской Федерации», Федеральный закон от 06 мая 2011 года № 100-ФЗ «О добровольной пожарной охране» (далее – Федеральный закон № 100-ФЗ), областной закон от 20 сентября 2005 года № 86-5-ОЗ «О пожарной безопасности в Архангельской области», областной закон от 30 сентября 2011 года № 344-24-ОЗ «О государственной поддержке добровольной пожарной охраны в Архангельской области», постановление Правительства Архангельской области от 27 марта 2012 года № 106-пп «О государственной поддержки добровольной пожарной охраны в Архангельской области», настоящее Положение, другие муниципальные нормативные правовые акты. </w:t>
      </w:r>
    </w:p>
    <w:p w:rsidR="000832F7" w:rsidRDefault="000832F7" w:rsidP="004C0975">
      <w:pPr>
        <w:tabs>
          <w:tab w:val="left" w:pos="709"/>
        </w:tabs>
        <w:jc w:val="both"/>
        <w:rPr>
          <w:sz w:val="28"/>
          <w:szCs w:val="28"/>
        </w:rPr>
      </w:pPr>
      <w:r>
        <w:rPr>
          <w:sz w:val="28"/>
          <w:szCs w:val="28"/>
        </w:rPr>
        <w:t xml:space="preserve">        </w:t>
      </w:r>
      <w:r w:rsidR="00D32C0F" w:rsidRPr="00D32C0F">
        <w:rPr>
          <w:sz w:val="28"/>
          <w:szCs w:val="28"/>
        </w:rPr>
        <w:t xml:space="preserve">3. Понятия, используемые в настоящем Положении, применяются в значениях, определенных Федеральным законом № 100-ФЗ. </w:t>
      </w:r>
    </w:p>
    <w:p w:rsidR="000832F7" w:rsidRDefault="000832F7" w:rsidP="004C0975">
      <w:pPr>
        <w:tabs>
          <w:tab w:val="left" w:pos="709"/>
        </w:tabs>
        <w:jc w:val="both"/>
        <w:rPr>
          <w:sz w:val="28"/>
          <w:szCs w:val="28"/>
        </w:rPr>
      </w:pPr>
      <w:r>
        <w:rPr>
          <w:sz w:val="28"/>
          <w:szCs w:val="28"/>
        </w:rPr>
        <w:t xml:space="preserve">        </w:t>
      </w:r>
      <w:r w:rsidR="00D32C0F" w:rsidRPr="00D32C0F">
        <w:rPr>
          <w:sz w:val="28"/>
          <w:szCs w:val="28"/>
        </w:rPr>
        <w:t xml:space="preserve">4. </w:t>
      </w:r>
      <w:r w:rsidR="00603B20">
        <w:rPr>
          <w:sz w:val="28"/>
          <w:szCs w:val="28"/>
        </w:rPr>
        <w:t xml:space="preserve"> </w:t>
      </w:r>
      <w:r w:rsidR="00D32C0F" w:rsidRPr="00D32C0F">
        <w:rPr>
          <w:sz w:val="28"/>
          <w:szCs w:val="28"/>
        </w:rPr>
        <w:t xml:space="preserve">Привлечение добровольной пожарной охраны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 и расписания выездов подразделений пожарной охраны для тушения пожаров, и проведения аварийно-спасательных работ в порядке, предусмотренном законодательством Российской Федерации. </w:t>
      </w:r>
    </w:p>
    <w:p w:rsidR="000832F7" w:rsidRDefault="000832F7" w:rsidP="004C0975">
      <w:pPr>
        <w:tabs>
          <w:tab w:val="left" w:pos="709"/>
        </w:tabs>
        <w:jc w:val="both"/>
        <w:rPr>
          <w:sz w:val="28"/>
          <w:szCs w:val="28"/>
        </w:rPr>
      </w:pPr>
      <w:r>
        <w:rPr>
          <w:sz w:val="28"/>
          <w:szCs w:val="28"/>
        </w:rPr>
        <w:t xml:space="preserve">        </w:t>
      </w:r>
      <w:r w:rsidR="00D32C0F" w:rsidRPr="00D32C0F">
        <w:rPr>
          <w:sz w:val="28"/>
          <w:szCs w:val="28"/>
        </w:rPr>
        <w:t xml:space="preserve">5. Органы местного самоуправления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w:t>
      </w:r>
      <w:r w:rsidR="00D32C0F" w:rsidRPr="00D32C0F">
        <w:rPr>
          <w:sz w:val="28"/>
          <w:szCs w:val="28"/>
        </w:rPr>
        <w:lastRenderedPageBreak/>
        <w:t xml:space="preserve">Федерации, законодательством Архангельской области, муниципальными нормативными  правовыми актами и настоящим Положением. </w:t>
      </w:r>
    </w:p>
    <w:p w:rsidR="000832F7" w:rsidRDefault="000832F7" w:rsidP="004C0975">
      <w:pPr>
        <w:tabs>
          <w:tab w:val="left" w:pos="709"/>
        </w:tabs>
        <w:jc w:val="both"/>
        <w:rPr>
          <w:sz w:val="28"/>
          <w:szCs w:val="28"/>
        </w:rPr>
      </w:pPr>
      <w:r>
        <w:rPr>
          <w:sz w:val="28"/>
          <w:szCs w:val="28"/>
        </w:rPr>
        <w:t xml:space="preserve">        </w:t>
      </w:r>
      <w:r w:rsidR="00D32C0F" w:rsidRPr="00D32C0F">
        <w:rPr>
          <w:sz w:val="28"/>
          <w:szCs w:val="28"/>
        </w:rPr>
        <w:t xml:space="preserve">Социальное и экономическое стимулирование участия граждан и организаций в ДПО, в том числе участия в тушении пожаров относится к первичным мерам пожарной безопасности и является вопросом местного значения </w:t>
      </w:r>
      <w:r>
        <w:rPr>
          <w:sz w:val="28"/>
          <w:szCs w:val="28"/>
        </w:rPr>
        <w:t>Красноборского</w:t>
      </w:r>
      <w:r w:rsidR="00D32C0F" w:rsidRPr="00D32C0F">
        <w:rPr>
          <w:sz w:val="28"/>
          <w:szCs w:val="28"/>
        </w:rPr>
        <w:t xml:space="preserve"> муниципального округа. </w:t>
      </w:r>
    </w:p>
    <w:p w:rsidR="000832F7" w:rsidRDefault="000832F7" w:rsidP="004C0975">
      <w:pPr>
        <w:tabs>
          <w:tab w:val="left" w:pos="709"/>
        </w:tabs>
        <w:jc w:val="both"/>
        <w:rPr>
          <w:sz w:val="28"/>
          <w:szCs w:val="28"/>
        </w:rPr>
      </w:pPr>
    </w:p>
    <w:p w:rsidR="000832F7" w:rsidRPr="000832F7" w:rsidRDefault="00D32C0F" w:rsidP="000832F7">
      <w:pPr>
        <w:tabs>
          <w:tab w:val="left" w:pos="709"/>
        </w:tabs>
        <w:jc w:val="center"/>
        <w:rPr>
          <w:b/>
          <w:sz w:val="28"/>
          <w:szCs w:val="28"/>
        </w:rPr>
      </w:pPr>
      <w:r w:rsidRPr="000832F7">
        <w:rPr>
          <w:b/>
          <w:sz w:val="28"/>
          <w:szCs w:val="28"/>
        </w:rPr>
        <w:t>II. Организация деятельности ДПО</w:t>
      </w:r>
    </w:p>
    <w:p w:rsidR="000832F7" w:rsidRDefault="000832F7" w:rsidP="004C0975">
      <w:pPr>
        <w:tabs>
          <w:tab w:val="left" w:pos="709"/>
        </w:tabs>
        <w:jc w:val="both"/>
        <w:rPr>
          <w:sz w:val="28"/>
          <w:szCs w:val="28"/>
        </w:rPr>
      </w:pPr>
    </w:p>
    <w:p w:rsidR="000832F7" w:rsidRDefault="000832F7" w:rsidP="004C0975">
      <w:pPr>
        <w:tabs>
          <w:tab w:val="left" w:pos="709"/>
        </w:tabs>
        <w:jc w:val="both"/>
        <w:rPr>
          <w:sz w:val="28"/>
          <w:szCs w:val="28"/>
        </w:rPr>
      </w:pPr>
      <w:r>
        <w:rPr>
          <w:sz w:val="28"/>
          <w:szCs w:val="28"/>
        </w:rPr>
        <w:t xml:space="preserve">          </w:t>
      </w:r>
      <w:r w:rsidR="00DD66A1">
        <w:rPr>
          <w:sz w:val="28"/>
          <w:szCs w:val="28"/>
        </w:rPr>
        <w:t>6</w:t>
      </w:r>
      <w:r w:rsidR="00D32C0F" w:rsidRPr="00D32C0F">
        <w:rPr>
          <w:sz w:val="28"/>
          <w:szCs w:val="28"/>
        </w:rPr>
        <w:t xml:space="preserve">. </w:t>
      </w:r>
      <w:r>
        <w:rPr>
          <w:sz w:val="28"/>
          <w:szCs w:val="28"/>
        </w:rPr>
        <w:t xml:space="preserve"> </w:t>
      </w:r>
      <w:r w:rsidR="00D32C0F" w:rsidRPr="00D32C0F">
        <w:rPr>
          <w:sz w:val="28"/>
          <w:szCs w:val="28"/>
        </w:rPr>
        <w:t xml:space="preserve">ДПО создается по инициативе физических лиц и (или) юридических лиц – общественных объединений с целью участия в профилактике и тушении пожаров и проведения аварийно-спасательных работ в населенных пунктах на территории </w:t>
      </w:r>
      <w:r>
        <w:rPr>
          <w:sz w:val="28"/>
          <w:szCs w:val="28"/>
        </w:rPr>
        <w:t>Красноборского</w:t>
      </w:r>
      <w:r w:rsidRPr="00D32C0F">
        <w:rPr>
          <w:sz w:val="28"/>
          <w:szCs w:val="28"/>
        </w:rPr>
        <w:t xml:space="preserve"> </w:t>
      </w:r>
      <w:r w:rsidR="00D32C0F" w:rsidRPr="00D32C0F">
        <w:rPr>
          <w:sz w:val="28"/>
          <w:szCs w:val="28"/>
        </w:rPr>
        <w:t xml:space="preserve">муниципального округа. </w:t>
      </w:r>
    </w:p>
    <w:p w:rsidR="003007AF" w:rsidRDefault="000832F7" w:rsidP="004C0975">
      <w:pPr>
        <w:tabs>
          <w:tab w:val="left" w:pos="709"/>
        </w:tabs>
        <w:jc w:val="both"/>
        <w:rPr>
          <w:sz w:val="28"/>
          <w:szCs w:val="28"/>
        </w:rPr>
      </w:pPr>
      <w:r>
        <w:rPr>
          <w:sz w:val="28"/>
          <w:szCs w:val="28"/>
        </w:rPr>
        <w:t xml:space="preserve">          </w:t>
      </w:r>
      <w:r w:rsidR="00DD66A1">
        <w:rPr>
          <w:sz w:val="28"/>
          <w:szCs w:val="28"/>
        </w:rPr>
        <w:t>7</w:t>
      </w:r>
      <w:r w:rsidR="00D32C0F" w:rsidRPr="00D32C0F">
        <w:rPr>
          <w:sz w:val="28"/>
          <w:szCs w:val="28"/>
        </w:rPr>
        <w:t xml:space="preserve">. </w:t>
      </w:r>
      <w:r>
        <w:rPr>
          <w:sz w:val="28"/>
          <w:szCs w:val="28"/>
        </w:rPr>
        <w:t xml:space="preserve"> </w:t>
      </w:r>
      <w:r w:rsidR="00D32C0F" w:rsidRPr="00D32C0F">
        <w:rPr>
          <w:sz w:val="28"/>
          <w:szCs w:val="28"/>
        </w:rPr>
        <w:t xml:space="preserve">ДПО </w:t>
      </w:r>
      <w:r w:rsidR="00D32C0F">
        <w:rPr>
          <w:sz w:val="28"/>
          <w:szCs w:val="28"/>
        </w:rPr>
        <w:t xml:space="preserve">Красноборского муниципального округа </w:t>
      </w:r>
      <w:r w:rsidR="00D32C0F" w:rsidRPr="00D32C0F">
        <w:rPr>
          <w:sz w:val="28"/>
          <w:szCs w:val="28"/>
        </w:rPr>
        <w:t xml:space="preserve">структурно входят в состав общественных объединений ДПО, осуществляющих свою деятельность на территории </w:t>
      </w:r>
      <w:r w:rsidR="00D32C0F">
        <w:rPr>
          <w:sz w:val="28"/>
          <w:szCs w:val="28"/>
        </w:rPr>
        <w:t xml:space="preserve">Красноборского муниципального округа </w:t>
      </w:r>
      <w:r w:rsidR="00D32C0F" w:rsidRPr="00D32C0F">
        <w:rPr>
          <w:sz w:val="28"/>
          <w:szCs w:val="28"/>
        </w:rPr>
        <w:t xml:space="preserve">и предназначены для проведения профилактических мероприятий по предупреждению и тушению пожаров в жилых домах и на объектах </w:t>
      </w:r>
      <w:r w:rsidR="003007AF">
        <w:rPr>
          <w:sz w:val="28"/>
          <w:szCs w:val="28"/>
        </w:rPr>
        <w:t>Красноборского</w:t>
      </w:r>
      <w:r w:rsidR="00D32C0F" w:rsidRPr="00D32C0F">
        <w:rPr>
          <w:sz w:val="28"/>
          <w:szCs w:val="28"/>
        </w:rPr>
        <w:t xml:space="preserve"> муниципального округа. </w:t>
      </w:r>
    </w:p>
    <w:p w:rsidR="003007AF" w:rsidRDefault="003007AF" w:rsidP="004C0975">
      <w:pPr>
        <w:tabs>
          <w:tab w:val="left" w:pos="709"/>
        </w:tabs>
        <w:jc w:val="both"/>
        <w:rPr>
          <w:sz w:val="28"/>
          <w:szCs w:val="28"/>
        </w:rPr>
      </w:pPr>
      <w:r>
        <w:rPr>
          <w:sz w:val="28"/>
          <w:szCs w:val="28"/>
        </w:rPr>
        <w:t xml:space="preserve">         </w:t>
      </w:r>
      <w:r w:rsidR="00DD66A1">
        <w:rPr>
          <w:sz w:val="28"/>
          <w:szCs w:val="28"/>
        </w:rPr>
        <w:t>8</w:t>
      </w:r>
      <w:r w:rsidR="00D32C0F" w:rsidRPr="00D32C0F">
        <w:rPr>
          <w:sz w:val="28"/>
          <w:szCs w:val="28"/>
        </w:rPr>
        <w:t xml:space="preserve">. Руководство добровольной пожарной охраны осуществляется учредителями или руководителями предприятий, организаций и индивидуальными предпринимателями, в которых созданы добровольные пожарные формирования. </w:t>
      </w:r>
    </w:p>
    <w:p w:rsidR="004E17FA" w:rsidRDefault="003007AF" w:rsidP="003007AF">
      <w:pPr>
        <w:tabs>
          <w:tab w:val="left" w:pos="709"/>
        </w:tabs>
        <w:jc w:val="both"/>
        <w:rPr>
          <w:sz w:val="28"/>
          <w:szCs w:val="28"/>
        </w:rPr>
      </w:pPr>
      <w:r>
        <w:rPr>
          <w:sz w:val="28"/>
          <w:szCs w:val="28"/>
        </w:rPr>
        <w:t xml:space="preserve">         </w:t>
      </w:r>
      <w:r w:rsidR="00DD66A1">
        <w:rPr>
          <w:sz w:val="28"/>
          <w:szCs w:val="28"/>
        </w:rPr>
        <w:t>9</w:t>
      </w:r>
      <w:r w:rsidR="00D32C0F" w:rsidRPr="00D32C0F">
        <w:rPr>
          <w:sz w:val="28"/>
          <w:szCs w:val="28"/>
        </w:rPr>
        <w:t xml:space="preserve">. Администрация </w:t>
      </w:r>
      <w:r w:rsidR="00D32C0F">
        <w:rPr>
          <w:sz w:val="28"/>
          <w:szCs w:val="28"/>
        </w:rPr>
        <w:t xml:space="preserve">Красноборского муниципального округа </w:t>
      </w:r>
      <w:r w:rsidR="00D32C0F" w:rsidRPr="00D32C0F">
        <w:rPr>
          <w:sz w:val="28"/>
          <w:szCs w:val="28"/>
        </w:rPr>
        <w:t xml:space="preserve">создает условия для организации ДПО на территории </w:t>
      </w:r>
      <w:r>
        <w:rPr>
          <w:sz w:val="28"/>
          <w:szCs w:val="28"/>
        </w:rPr>
        <w:t>Красноборского</w:t>
      </w:r>
      <w:r w:rsidR="00D32C0F" w:rsidRPr="00D32C0F">
        <w:rPr>
          <w:sz w:val="28"/>
          <w:szCs w:val="28"/>
        </w:rPr>
        <w:t xml:space="preserve"> муниципального округа, в том числе: </w:t>
      </w:r>
    </w:p>
    <w:p w:rsidR="003007AF" w:rsidRDefault="004E17FA" w:rsidP="00603B20">
      <w:pPr>
        <w:tabs>
          <w:tab w:val="left" w:pos="709"/>
        </w:tabs>
        <w:jc w:val="both"/>
        <w:rPr>
          <w:sz w:val="28"/>
          <w:szCs w:val="28"/>
        </w:rPr>
      </w:pPr>
      <w:r>
        <w:rPr>
          <w:sz w:val="28"/>
          <w:szCs w:val="28"/>
        </w:rPr>
        <w:t xml:space="preserve">        </w:t>
      </w:r>
      <w:r w:rsidR="00396FF3">
        <w:rPr>
          <w:sz w:val="28"/>
          <w:szCs w:val="28"/>
        </w:rPr>
        <w:t xml:space="preserve"> </w:t>
      </w:r>
      <w:r w:rsidR="00D32C0F" w:rsidRPr="00D32C0F">
        <w:rPr>
          <w:sz w:val="28"/>
          <w:szCs w:val="28"/>
        </w:rPr>
        <w:t>–</w:t>
      </w:r>
      <w:r w:rsidR="00603B20">
        <w:rPr>
          <w:sz w:val="28"/>
          <w:szCs w:val="28"/>
        </w:rPr>
        <w:t xml:space="preserve"> </w:t>
      </w:r>
      <w:r w:rsidR="00D32C0F" w:rsidRPr="00D32C0F">
        <w:rPr>
          <w:sz w:val="28"/>
          <w:szCs w:val="28"/>
        </w:rPr>
        <w:t xml:space="preserve">оказание содействия общественным объединениям </w:t>
      </w:r>
      <w:r w:rsidR="008F4D3A">
        <w:rPr>
          <w:sz w:val="28"/>
          <w:szCs w:val="28"/>
        </w:rPr>
        <w:t>доброольной пожарной охраны</w:t>
      </w:r>
      <w:r w:rsidR="00D32C0F" w:rsidRPr="00D32C0F">
        <w:rPr>
          <w:sz w:val="28"/>
          <w:szCs w:val="28"/>
        </w:rPr>
        <w:t>,</w:t>
      </w:r>
      <w:r w:rsidR="00603B20">
        <w:rPr>
          <w:sz w:val="28"/>
          <w:szCs w:val="28"/>
        </w:rPr>
        <w:t xml:space="preserve"> осущестляющ</w:t>
      </w:r>
      <w:r w:rsidR="00D32C0F" w:rsidRPr="00D32C0F">
        <w:rPr>
          <w:sz w:val="28"/>
          <w:szCs w:val="28"/>
        </w:rPr>
        <w:t xml:space="preserve">им свою деятельность на территории </w:t>
      </w:r>
      <w:r w:rsidR="003007AF">
        <w:rPr>
          <w:sz w:val="28"/>
          <w:szCs w:val="28"/>
        </w:rPr>
        <w:t>Красноборского</w:t>
      </w:r>
      <w:r w:rsidR="00D32C0F" w:rsidRPr="00D32C0F">
        <w:rPr>
          <w:sz w:val="28"/>
          <w:szCs w:val="28"/>
        </w:rPr>
        <w:t xml:space="preserve"> муниципального округа, в привлечении жителей </w:t>
      </w:r>
      <w:r w:rsidR="00D32C0F">
        <w:rPr>
          <w:sz w:val="28"/>
          <w:szCs w:val="28"/>
        </w:rPr>
        <w:t xml:space="preserve">Красноборского муниципального округа </w:t>
      </w:r>
      <w:r w:rsidR="00D32C0F" w:rsidRPr="00D32C0F">
        <w:rPr>
          <w:sz w:val="28"/>
          <w:szCs w:val="28"/>
        </w:rPr>
        <w:t>в члены ДПО, проведение агитационной работы;</w:t>
      </w:r>
    </w:p>
    <w:p w:rsidR="00790B3F" w:rsidRDefault="003007AF" w:rsidP="00BB0BFE">
      <w:pPr>
        <w:tabs>
          <w:tab w:val="left" w:pos="709"/>
        </w:tabs>
        <w:jc w:val="both"/>
        <w:rPr>
          <w:sz w:val="28"/>
          <w:szCs w:val="28"/>
          <w:lang w:val="en-US"/>
        </w:rPr>
      </w:pPr>
      <w:r w:rsidRPr="00EE1B5F">
        <w:rPr>
          <w:sz w:val="28"/>
          <w:szCs w:val="28"/>
        </w:rPr>
        <w:t xml:space="preserve">         </w:t>
      </w:r>
      <w:r w:rsidR="00D32C0F" w:rsidRPr="00EE1B5F">
        <w:rPr>
          <w:sz w:val="28"/>
          <w:szCs w:val="28"/>
        </w:rPr>
        <w:t xml:space="preserve">– </w:t>
      </w:r>
      <w:r w:rsidR="008F4D3A">
        <w:rPr>
          <w:sz w:val="28"/>
          <w:szCs w:val="28"/>
        </w:rPr>
        <w:t xml:space="preserve"> </w:t>
      </w:r>
      <w:r w:rsidR="00D32C0F" w:rsidRPr="00EE1B5F">
        <w:rPr>
          <w:sz w:val="28"/>
          <w:szCs w:val="28"/>
        </w:rPr>
        <w:t xml:space="preserve">приобретение (изготовление) средств противопожарной пропаганды, агитации. </w:t>
      </w:r>
      <w:r w:rsidR="00790B3F">
        <w:rPr>
          <w:sz w:val="28"/>
          <w:szCs w:val="28"/>
        </w:rPr>
        <w:t xml:space="preserve">              </w:t>
      </w:r>
    </w:p>
    <w:p w:rsidR="003007AF" w:rsidRPr="003007AF" w:rsidRDefault="00D32C0F" w:rsidP="003007AF">
      <w:pPr>
        <w:tabs>
          <w:tab w:val="left" w:pos="709"/>
        </w:tabs>
        <w:jc w:val="center"/>
        <w:rPr>
          <w:b/>
          <w:sz w:val="28"/>
          <w:szCs w:val="28"/>
        </w:rPr>
      </w:pPr>
      <w:r w:rsidRPr="003007AF">
        <w:rPr>
          <w:b/>
          <w:sz w:val="28"/>
          <w:szCs w:val="28"/>
        </w:rPr>
        <w:t xml:space="preserve">III. Меры материальной и социальной поддержки </w:t>
      </w:r>
    </w:p>
    <w:p w:rsidR="003007AF" w:rsidRPr="003007AF" w:rsidRDefault="00D32C0F" w:rsidP="003007AF">
      <w:pPr>
        <w:tabs>
          <w:tab w:val="left" w:pos="709"/>
        </w:tabs>
        <w:jc w:val="center"/>
        <w:rPr>
          <w:b/>
          <w:sz w:val="28"/>
          <w:szCs w:val="28"/>
        </w:rPr>
      </w:pPr>
      <w:r w:rsidRPr="003007AF">
        <w:rPr>
          <w:b/>
          <w:sz w:val="28"/>
          <w:szCs w:val="28"/>
        </w:rPr>
        <w:t xml:space="preserve">добровольных пожарных и общественных объединений </w:t>
      </w:r>
      <w:r w:rsidR="003007AF" w:rsidRPr="003007AF">
        <w:rPr>
          <w:b/>
          <w:sz w:val="28"/>
          <w:szCs w:val="28"/>
        </w:rPr>
        <w:t xml:space="preserve">                                  </w:t>
      </w:r>
      <w:r w:rsidRPr="003007AF">
        <w:rPr>
          <w:b/>
          <w:sz w:val="28"/>
          <w:szCs w:val="28"/>
        </w:rPr>
        <w:t>пожарной охраны</w:t>
      </w:r>
    </w:p>
    <w:p w:rsidR="003007AF" w:rsidRPr="003007AF" w:rsidRDefault="003007AF" w:rsidP="003007AF">
      <w:pPr>
        <w:tabs>
          <w:tab w:val="left" w:pos="709"/>
        </w:tabs>
        <w:jc w:val="center"/>
        <w:rPr>
          <w:b/>
          <w:sz w:val="28"/>
          <w:szCs w:val="28"/>
        </w:rPr>
      </w:pPr>
    </w:p>
    <w:p w:rsidR="004B1FB7" w:rsidRPr="008F5F88" w:rsidRDefault="00D51069" w:rsidP="002C265E">
      <w:pPr>
        <w:pStyle w:val="Default"/>
        <w:tabs>
          <w:tab w:val="left" w:pos="709"/>
        </w:tabs>
        <w:jc w:val="both"/>
        <w:rPr>
          <w:sz w:val="28"/>
          <w:szCs w:val="28"/>
        </w:rPr>
      </w:pPr>
      <w:r>
        <w:rPr>
          <w:sz w:val="28"/>
          <w:szCs w:val="28"/>
        </w:rPr>
        <w:t xml:space="preserve">          </w:t>
      </w:r>
      <w:r w:rsidR="00D32C0F" w:rsidRPr="008F5F88">
        <w:rPr>
          <w:sz w:val="28"/>
          <w:szCs w:val="28"/>
        </w:rPr>
        <w:t>10.</w:t>
      </w:r>
      <w:r w:rsidR="004B1FB7" w:rsidRPr="008F5F88">
        <w:rPr>
          <w:sz w:val="28"/>
          <w:szCs w:val="28"/>
        </w:rPr>
        <w:t xml:space="preserve"> </w:t>
      </w:r>
      <w:r w:rsidR="002C265E">
        <w:rPr>
          <w:sz w:val="28"/>
          <w:szCs w:val="28"/>
        </w:rPr>
        <w:t xml:space="preserve">К </w:t>
      </w:r>
      <w:r w:rsidR="004B1FB7" w:rsidRPr="008F5F88">
        <w:rPr>
          <w:sz w:val="28"/>
          <w:szCs w:val="28"/>
        </w:rPr>
        <w:t xml:space="preserve">мерам материального и морального стимулирования деятельности добровольных пожарных, принимающих участие в профилактике и (или) тушении пожаров и проведении аварийно-спасательных работ на территории Красноборского муниципального округа относятся: </w:t>
      </w:r>
    </w:p>
    <w:p w:rsidR="002C265E" w:rsidRDefault="004B1FB7" w:rsidP="004B1FB7">
      <w:pPr>
        <w:tabs>
          <w:tab w:val="left" w:pos="709"/>
        </w:tabs>
        <w:jc w:val="both"/>
        <w:rPr>
          <w:sz w:val="28"/>
          <w:szCs w:val="28"/>
        </w:rPr>
      </w:pPr>
      <w:r w:rsidRPr="008F5F88">
        <w:rPr>
          <w:sz w:val="28"/>
          <w:szCs w:val="28"/>
        </w:rPr>
        <w:t xml:space="preserve">         – объявление благодарности; </w:t>
      </w:r>
    </w:p>
    <w:p w:rsidR="004B1FB7" w:rsidRPr="008F5F88" w:rsidRDefault="004B1FB7" w:rsidP="004B1FB7">
      <w:pPr>
        <w:tabs>
          <w:tab w:val="left" w:pos="709"/>
        </w:tabs>
        <w:jc w:val="both"/>
        <w:rPr>
          <w:sz w:val="28"/>
          <w:szCs w:val="28"/>
        </w:rPr>
      </w:pPr>
      <w:r w:rsidRPr="008F5F88">
        <w:rPr>
          <w:sz w:val="28"/>
          <w:szCs w:val="28"/>
        </w:rPr>
        <w:t xml:space="preserve">         – награждение ценными подарками; </w:t>
      </w:r>
    </w:p>
    <w:p w:rsidR="004B1FB7" w:rsidRPr="008F5F88" w:rsidRDefault="004B1FB7" w:rsidP="004B1FB7">
      <w:pPr>
        <w:tabs>
          <w:tab w:val="left" w:pos="709"/>
        </w:tabs>
        <w:jc w:val="both"/>
        <w:rPr>
          <w:sz w:val="28"/>
          <w:szCs w:val="28"/>
        </w:rPr>
      </w:pPr>
      <w:r w:rsidRPr="008F5F88">
        <w:rPr>
          <w:sz w:val="28"/>
          <w:szCs w:val="28"/>
        </w:rPr>
        <w:t xml:space="preserve">         – награждение Почетной грамотой. </w:t>
      </w:r>
    </w:p>
    <w:p w:rsidR="00DD66A1" w:rsidRDefault="004B1FB7" w:rsidP="00142064">
      <w:pPr>
        <w:tabs>
          <w:tab w:val="left" w:pos="709"/>
        </w:tabs>
        <w:jc w:val="both"/>
        <w:rPr>
          <w:sz w:val="28"/>
          <w:szCs w:val="28"/>
        </w:rPr>
      </w:pPr>
      <w:r w:rsidRPr="008F5F88">
        <w:rPr>
          <w:sz w:val="28"/>
          <w:szCs w:val="28"/>
        </w:rPr>
        <w:t xml:space="preserve">        </w:t>
      </w:r>
      <w:r w:rsidR="00B446D9" w:rsidRPr="008F5F88">
        <w:rPr>
          <w:sz w:val="28"/>
          <w:szCs w:val="28"/>
        </w:rPr>
        <w:t xml:space="preserve"> </w:t>
      </w:r>
    </w:p>
    <w:p w:rsidR="00DD66A1" w:rsidRDefault="00DD66A1" w:rsidP="00142064">
      <w:pPr>
        <w:tabs>
          <w:tab w:val="left" w:pos="709"/>
        </w:tabs>
        <w:jc w:val="both"/>
        <w:rPr>
          <w:sz w:val="28"/>
          <w:szCs w:val="28"/>
        </w:rPr>
      </w:pPr>
    </w:p>
    <w:p w:rsidR="00DD66A1" w:rsidRDefault="00DD66A1" w:rsidP="00142064">
      <w:pPr>
        <w:tabs>
          <w:tab w:val="left" w:pos="709"/>
        </w:tabs>
        <w:jc w:val="both"/>
        <w:rPr>
          <w:sz w:val="28"/>
          <w:szCs w:val="28"/>
        </w:rPr>
      </w:pPr>
      <w:r>
        <w:rPr>
          <w:sz w:val="28"/>
          <w:szCs w:val="28"/>
        </w:rPr>
        <w:lastRenderedPageBreak/>
        <w:t xml:space="preserve">          </w:t>
      </w:r>
      <w:r w:rsidR="004B1FB7" w:rsidRPr="008F5F88">
        <w:rPr>
          <w:sz w:val="28"/>
          <w:szCs w:val="28"/>
        </w:rPr>
        <w:t xml:space="preserve">11. Общественным объединениям пожарной охраны, осуществляющим свою деятельность на территории Красноборского муниципального округа, </w:t>
      </w:r>
    </w:p>
    <w:p w:rsidR="004B1FB7" w:rsidRPr="008F5F88" w:rsidRDefault="004B1FB7" w:rsidP="00142064">
      <w:pPr>
        <w:tabs>
          <w:tab w:val="left" w:pos="709"/>
        </w:tabs>
        <w:jc w:val="both"/>
        <w:rPr>
          <w:sz w:val="28"/>
          <w:szCs w:val="28"/>
        </w:rPr>
      </w:pPr>
      <w:r w:rsidRPr="008F5F88">
        <w:rPr>
          <w:sz w:val="28"/>
          <w:szCs w:val="28"/>
        </w:rPr>
        <w:t>предоставляются в различных сочетаниях, следующие меры  поддержки:</w:t>
      </w:r>
    </w:p>
    <w:p w:rsidR="004B1FB7" w:rsidRPr="008F5F88" w:rsidRDefault="002248BA" w:rsidP="002248BA">
      <w:pPr>
        <w:pStyle w:val="ConsPlusNormal"/>
        <w:widowContro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F4D3A">
        <w:rPr>
          <w:rFonts w:ascii="Times New Roman" w:hAnsi="Times New Roman" w:cs="Times New Roman"/>
          <w:sz w:val="28"/>
          <w:szCs w:val="28"/>
        </w:rPr>
        <w:t xml:space="preserve">-  </w:t>
      </w:r>
      <w:r w:rsidR="004B1FB7" w:rsidRPr="008F5F88">
        <w:rPr>
          <w:rFonts w:ascii="Times New Roman" w:hAnsi="Times New Roman" w:cs="Times New Roman"/>
          <w:sz w:val="28"/>
          <w:szCs w:val="28"/>
        </w:rPr>
        <w:t>финансовая поддержка;</w:t>
      </w:r>
    </w:p>
    <w:p w:rsidR="004B1FB7" w:rsidRPr="008F5F88" w:rsidRDefault="002248BA" w:rsidP="004B1FB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F4D3A">
        <w:rPr>
          <w:rFonts w:ascii="Times New Roman" w:hAnsi="Times New Roman" w:cs="Times New Roman"/>
          <w:sz w:val="28"/>
          <w:szCs w:val="28"/>
        </w:rPr>
        <w:t xml:space="preserve">-  </w:t>
      </w:r>
      <w:r w:rsidR="004B1FB7" w:rsidRPr="008F5F88">
        <w:rPr>
          <w:rFonts w:ascii="Times New Roman" w:hAnsi="Times New Roman" w:cs="Times New Roman"/>
          <w:sz w:val="28"/>
          <w:szCs w:val="28"/>
        </w:rPr>
        <w:t>имущественная поддержка.</w:t>
      </w:r>
    </w:p>
    <w:p w:rsidR="00F80FED" w:rsidRPr="008F5F88" w:rsidRDefault="00B446D9" w:rsidP="002248BA">
      <w:pPr>
        <w:pStyle w:val="ConsPlusNormal"/>
        <w:widowControl/>
        <w:tabs>
          <w:tab w:val="left" w:pos="709"/>
        </w:tabs>
        <w:ind w:firstLine="567"/>
        <w:jc w:val="both"/>
        <w:outlineLvl w:val="2"/>
        <w:rPr>
          <w:rFonts w:ascii="Times New Roman" w:hAnsi="Times New Roman" w:cs="Times New Roman"/>
          <w:sz w:val="28"/>
          <w:szCs w:val="28"/>
        </w:rPr>
      </w:pPr>
      <w:r w:rsidRPr="008F5F88">
        <w:rPr>
          <w:rFonts w:ascii="Times New Roman" w:hAnsi="Times New Roman" w:cs="Times New Roman"/>
          <w:sz w:val="28"/>
          <w:szCs w:val="28"/>
        </w:rPr>
        <w:t xml:space="preserve"> 1</w:t>
      </w:r>
      <w:r w:rsidR="004B1FB7" w:rsidRPr="008F5F88">
        <w:rPr>
          <w:rFonts w:ascii="Times New Roman" w:hAnsi="Times New Roman" w:cs="Times New Roman"/>
          <w:sz w:val="28"/>
          <w:szCs w:val="28"/>
        </w:rPr>
        <w:t>2. </w:t>
      </w:r>
      <w:r w:rsidR="002C265E" w:rsidRPr="002C265E">
        <w:rPr>
          <w:rFonts w:ascii="Times New Roman" w:hAnsi="Times New Roman" w:cs="Times New Roman"/>
          <w:sz w:val="28"/>
          <w:szCs w:val="28"/>
        </w:rPr>
        <w:t xml:space="preserve">Финансовое и материально-техническое обеспечение деятельности </w:t>
      </w:r>
      <w:r w:rsidR="002248BA">
        <w:rPr>
          <w:rFonts w:ascii="Times New Roman" w:hAnsi="Times New Roman" w:cs="Times New Roman"/>
          <w:sz w:val="28"/>
          <w:szCs w:val="28"/>
        </w:rPr>
        <w:t>общестенных объединений</w:t>
      </w:r>
      <w:r w:rsidR="002C265E" w:rsidRPr="002C265E">
        <w:rPr>
          <w:rFonts w:ascii="Times New Roman" w:hAnsi="Times New Roman" w:cs="Times New Roman"/>
          <w:sz w:val="28"/>
          <w:szCs w:val="28"/>
        </w:rPr>
        <w:t xml:space="preserve"> пожарной охраны осуществляется за счет собственных средств, взносов и пожертвований, средств учредителя (учредителей), </w:t>
      </w:r>
      <w:r w:rsidR="002C265E" w:rsidRPr="008F5F88">
        <w:rPr>
          <w:rFonts w:ascii="Times New Roman" w:hAnsi="Times New Roman" w:cs="Times New Roman"/>
          <w:sz w:val="28"/>
          <w:szCs w:val="28"/>
        </w:rPr>
        <w:t>средств предприятий, организаций и частных предпринимателей</w:t>
      </w:r>
      <w:r w:rsidR="00CD34FD">
        <w:rPr>
          <w:rFonts w:ascii="Times New Roman" w:hAnsi="Times New Roman" w:cs="Times New Roman"/>
          <w:sz w:val="28"/>
          <w:szCs w:val="28"/>
        </w:rPr>
        <w:t>,</w:t>
      </w:r>
      <w:r w:rsidR="002C265E" w:rsidRPr="002C265E">
        <w:rPr>
          <w:rFonts w:ascii="Times New Roman" w:hAnsi="Times New Roman" w:cs="Times New Roman"/>
          <w:sz w:val="28"/>
          <w:szCs w:val="28"/>
        </w:rPr>
        <w:t xml:space="preserve"> средств поддержки, оказываемой администрацией Красноборского муниципального округа  и  иных средств, не запрещенных законодательством Российской Федерации</w:t>
      </w:r>
      <w:r w:rsidR="00F80FED" w:rsidRPr="008F5F88">
        <w:rPr>
          <w:rFonts w:ascii="Times New Roman" w:hAnsi="Times New Roman" w:cs="Times New Roman"/>
          <w:sz w:val="28"/>
          <w:szCs w:val="28"/>
        </w:rPr>
        <w:t>.</w:t>
      </w:r>
    </w:p>
    <w:p w:rsidR="004B1FB7" w:rsidRPr="008F5F88" w:rsidRDefault="00C56413" w:rsidP="002248BA">
      <w:pPr>
        <w:pStyle w:val="Default"/>
        <w:jc w:val="both"/>
        <w:rPr>
          <w:sz w:val="28"/>
          <w:szCs w:val="28"/>
        </w:rPr>
      </w:pPr>
      <w:r>
        <w:rPr>
          <w:sz w:val="28"/>
          <w:szCs w:val="28"/>
        </w:rPr>
        <w:t xml:space="preserve">       </w:t>
      </w:r>
      <w:r w:rsidR="00F80FED" w:rsidRPr="008F5F88">
        <w:rPr>
          <w:sz w:val="28"/>
          <w:szCs w:val="28"/>
        </w:rPr>
        <w:t xml:space="preserve"> </w:t>
      </w:r>
      <w:r>
        <w:rPr>
          <w:sz w:val="28"/>
          <w:szCs w:val="28"/>
        </w:rPr>
        <w:t xml:space="preserve"> </w:t>
      </w:r>
      <w:r w:rsidR="00F80FED" w:rsidRPr="008F5F88">
        <w:rPr>
          <w:sz w:val="28"/>
          <w:szCs w:val="28"/>
        </w:rPr>
        <w:t>13.</w:t>
      </w:r>
      <w:r w:rsidR="00B443C1">
        <w:rPr>
          <w:sz w:val="28"/>
          <w:szCs w:val="28"/>
        </w:rPr>
        <w:t xml:space="preserve"> </w:t>
      </w:r>
      <w:r w:rsidR="004B1FB7" w:rsidRPr="008F5F88">
        <w:rPr>
          <w:sz w:val="28"/>
          <w:szCs w:val="28"/>
        </w:rPr>
        <w:t>Имущественная поддержка общественных объединений пожарной охраны осуществляется путем предоставления в пользование личному составу добровольной пожарной охраны:</w:t>
      </w:r>
    </w:p>
    <w:p w:rsidR="004B1FB7" w:rsidRPr="008F5F88" w:rsidRDefault="002248BA" w:rsidP="002248BA">
      <w:pPr>
        <w:pStyle w:val="ConsPlusNormal"/>
        <w:widowContro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27228">
        <w:rPr>
          <w:rFonts w:ascii="Times New Roman" w:hAnsi="Times New Roman" w:cs="Times New Roman"/>
          <w:sz w:val="28"/>
          <w:szCs w:val="28"/>
        </w:rPr>
        <w:t xml:space="preserve">- </w:t>
      </w:r>
      <w:r w:rsidR="004B1FB7" w:rsidRPr="008F5F88">
        <w:rPr>
          <w:rFonts w:ascii="Times New Roman" w:hAnsi="Times New Roman" w:cs="Times New Roman"/>
          <w:sz w:val="28"/>
          <w:szCs w:val="28"/>
        </w:rPr>
        <w:t>здания (отдельные помещения) для размещения личного состава, техники и имущества территориального подразделения;</w:t>
      </w:r>
    </w:p>
    <w:p w:rsidR="004B1FB7" w:rsidRPr="008F5F88" w:rsidRDefault="002248BA" w:rsidP="004B1FB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27228">
        <w:rPr>
          <w:rFonts w:ascii="Times New Roman" w:hAnsi="Times New Roman" w:cs="Times New Roman"/>
          <w:sz w:val="28"/>
          <w:szCs w:val="28"/>
        </w:rPr>
        <w:t xml:space="preserve">- </w:t>
      </w:r>
      <w:r w:rsidR="004B1FB7" w:rsidRPr="008F5F88">
        <w:rPr>
          <w:rFonts w:ascii="Times New Roman" w:hAnsi="Times New Roman" w:cs="Times New Roman"/>
          <w:sz w:val="28"/>
          <w:szCs w:val="28"/>
        </w:rPr>
        <w:t>техника (пожарные машины, мотопомпы и  т. п.), используемая при тушении пожаров и проведении аварийно-спасательных работ;</w:t>
      </w:r>
    </w:p>
    <w:p w:rsidR="004B1FB7" w:rsidRPr="008F5F88" w:rsidRDefault="002248BA" w:rsidP="00927228">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 xml:space="preserve">  </w:t>
      </w:r>
      <w:r w:rsidR="00927228">
        <w:rPr>
          <w:rFonts w:ascii="Times New Roman" w:hAnsi="Times New Roman" w:cs="Times New Roman"/>
          <w:sz w:val="28"/>
          <w:szCs w:val="28"/>
        </w:rPr>
        <w:t xml:space="preserve">- </w:t>
      </w:r>
      <w:r w:rsidR="004B1FB7" w:rsidRPr="008F5F88">
        <w:rPr>
          <w:rFonts w:ascii="Times New Roman" w:hAnsi="Times New Roman" w:cs="Times New Roman"/>
          <w:sz w:val="28"/>
          <w:szCs w:val="28"/>
        </w:rPr>
        <w:t>средства пожарно-технического вооружения пожарных</w:t>
      </w:r>
      <w:r w:rsidR="00927228">
        <w:rPr>
          <w:rFonts w:ascii="Times New Roman" w:hAnsi="Times New Roman" w:cs="Times New Roman"/>
          <w:sz w:val="28"/>
          <w:szCs w:val="28"/>
        </w:rPr>
        <w:t xml:space="preserve"> п</w:t>
      </w:r>
      <w:r w:rsidR="004B1FB7" w:rsidRPr="008F5F88">
        <w:rPr>
          <w:rFonts w:ascii="Times New Roman" w:hAnsi="Times New Roman" w:cs="Times New Roman"/>
          <w:sz w:val="28"/>
          <w:szCs w:val="28"/>
        </w:rPr>
        <w:t>одразделений;</w:t>
      </w:r>
    </w:p>
    <w:p w:rsidR="004B1FB7" w:rsidRPr="008F5F88" w:rsidRDefault="002248BA" w:rsidP="004B1FB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27228">
        <w:rPr>
          <w:rFonts w:ascii="Times New Roman" w:hAnsi="Times New Roman" w:cs="Times New Roman"/>
          <w:sz w:val="28"/>
          <w:szCs w:val="28"/>
        </w:rPr>
        <w:t xml:space="preserve">- </w:t>
      </w:r>
      <w:r>
        <w:rPr>
          <w:rFonts w:ascii="Times New Roman" w:hAnsi="Times New Roman" w:cs="Times New Roman"/>
          <w:sz w:val="28"/>
          <w:szCs w:val="28"/>
        </w:rPr>
        <w:t>с</w:t>
      </w:r>
      <w:r w:rsidR="004B1FB7" w:rsidRPr="008F5F88">
        <w:rPr>
          <w:rFonts w:ascii="Times New Roman" w:hAnsi="Times New Roman" w:cs="Times New Roman"/>
          <w:sz w:val="28"/>
          <w:szCs w:val="28"/>
        </w:rPr>
        <w:t>редства связи и оповещения;</w:t>
      </w:r>
    </w:p>
    <w:p w:rsidR="004B1FB7" w:rsidRPr="008F5F88" w:rsidRDefault="002248BA" w:rsidP="002248BA">
      <w:pPr>
        <w:pStyle w:val="ConsPlusNormal"/>
        <w:widowContro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27228">
        <w:rPr>
          <w:rFonts w:ascii="Times New Roman" w:hAnsi="Times New Roman" w:cs="Times New Roman"/>
          <w:sz w:val="28"/>
          <w:szCs w:val="28"/>
        </w:rPr>
        <w:t xml:space="preserve">- </w:t>
      </w:r>
      <w:r w:rsidR="004B1FB7" w:rsidRPr="008F5F88">
        <w:rPr>
          <w:rFonts w:ascii="Times New Roman" w:hAnsi="Times New Roman" w:cs="Times New Roman"/>
          <w:sz w:val="28"/>
          <w:szCs w:val="28"/>
        </w:rPr>
        <w:t>другое имущество, необходимое для выполнения работ по тушению пожаров и проведения аварийно-спасательных работ.</w:t>
      </w:r>
    </w:p>
    <w:p w:rsidR="009B1B80" w:rsidRPr="00BF6642" w:rsidRDefault="00413D66" w:rsidP="002248BA">
      <w:pPr>
        <w:tabs>
          <w:tab w:val="left" w:pos="709"/>
        </w:tabs>
        <w:jc w:val="both"/>
        <w:rPr>
          <w:bCs/>
          <w:sz w:val="28"/>
          <w:szCs w:val="28"/>
        </w:rPr>
      </w:pPr>
      <w:r w:rsidRPr="008F5F88">
        <w:rPr>
          <w:sz w:val="28"/>
          <w:szCs w:val="28"/>
        </w:rPr>
        <w:t xml:space="preserve"> </w:t>
      </w:r>
      <w:r w:rsidR="009B1B80">
        <w:rPr>
          <w:sz w:val="28"/>
          <w:szCs w:val="28"/>
        </w:rPr>
        <w:t xml:space="preserve">       </w:t>
      </w:r>
      <w:r w:rsidR="00927228">
        <w:rPr>
          <w:sz w:val="28"/>
          <w:szCs w:val="28"/>
        </w:rPr>
        <w:t xml:space="preserve"> </w:t>
      </w:r>
      <w:r w:rsidRPr="008F5F88">
        <w:rPr>
          <w:sz w:val="28"/>
          <w:szCs w:val="28"/>
        </w:rPr>
        <w:t xml:space="preserve">14. В расходы бюджета Красноборского муниципального округа на поддержку общественных объединений пожарной охраны </w:t>
      </w:r>
      <w:r w:rsidR="009B1B80">
        <w:rPr>
          <w:sz w:val="28"/>
          <w:szCs w:val="28"/>
        </w:rPr>
        <w:t xml:space="preserve">в рамках </w:t>
      </w:r>
      <w:r w:rsidR="009B1B80" w:rsidRPr="00BF6642">
        <w:rPr>
          <w:sz w:val="28"/>
          <w:szCs w:val="28"/>
        </w:rPr>
        <w:t xml:space="preserve"> </w:t>
      </w:r>
      <w:r w:rsidR="009B1B80">
        <w:rPr>
          <w:sz w:val="28"/>
          <w:szCs w:val="28"/>
        </w:rPr>
        <w:t>муниципальной программы</w:t>
      </w:r>
      <w:r w:rsidR="009B1B80" w:rsidRPr="00BF6642">
        <w:rPr>
          <w:sz w:val="28"/>
          <w:szCs w:val="28"/>
        </w:rPr>
        <w:t xml:space="preserve"> «Защита населения и территории Красноборского муниципального</w:t>
      </w:r>
      <w:r w:rsidR="009B1B80">
        <w:rPr>
          <w:sz w:val="28"/>
          <w:szCs w:val="28"/>
        </w:rPr>
        <w:t xml:space="preserve"> </w:t>
      </w:r>
      <w:r w:rsidR="009B1B80" w:rsidRPr="00BF6642">
        <w:rPr>
          <w:sz w:val="28"/>
          <w:szCs w:val="28"/>
        </w:rPr>
        <w:t xml:space="preserve"> округа от чрезвычайных ситуаций природного и техногенного характера, обеспечение пожарной безопасности и безопасности людей на водных объектах»</w:t>
      </w:r>
      <w:r w:rsidR="00980A0C">
        <w:rPr>
          <w:sz w:val="28"/>
          <w:szCs w:val="28"/>
        </w:rPr>
        <w:t xml:space="preserve"> </w:t>
      </w:r>
      <w:r w:rsidRPr="008F5F88">
        <w:rPr>
          <w:sz w:val="28"/>
          <w:szCs w:val="28"/>
        </w:rPr>
        <w:t>входят</w:t>
      </w:r>
      <w:r w:rsidR="009B1B80">
        <w:rPr>
          <w:sz w:val="28"/>
          <w:szCs w:val="28"/>
        </w:rPr>
        <w:t xml:space="preserve"> </w:t>
      </w:r>
      <w:r w:rsidRPr="008F5F88">
        <w:rPr>
          <w:sz w:val="28"/>
          <w:szCs w:val="28"/>
        </w:rPr>
        <w:t>расходы на содержание и эксплуатацию движимого и недвижимого имущества,</w:t>
      </w:r>
      <w:r w:rsidR="009B1B80">
        <w:rPr>
          <w:sz w:val="28"/>
          <w:szCs w:val="28"/>
        </w:rPr>
        <w:t xml:space="preserve"> </w:t>
      </w:r>
      <w:r w:rsidRPr="008F5F88">
        <w:rPr>
          <w:sz w:val="28"/>
          <w:szCs w:val="28"/>
        </w:rPr>
        <w:t xml:space="preserve">предоставляемого личному составу  в пользование, </w:t>
      </w:r>
      <w:r w:rsidR="009B1B80">
        <w:rPr>
          <w:sz w:val="28"/>
          <w:szCs w:val="28"/>
        </w:rPr>
        <w:t xml:space="preserve">на </w:t>
      </w:r>
      <w:r w:rsidR="005F2149">
        <w:rPr>
          <w:sz w:val="28"/>
          <w:szCs w:val="28"/>
        </w:rPr>
        <w:t xml:space="preserve"> ремонт техники</w:t>
      </w:r>
      <w:r w:rsidRPr="008F5F88">
        <w:rPr>
          <w:sz w:val="28"/>
          <w:szCs w:val="28"/>
        </w:rPr>
        <w:t xml:space="preserve">, </w:t>
      </w:r>
      <w:r w:rsidR="009B1B80">
        <w:rPr>
          <w:sz w:val="28"/>
          <w:szCs w:val="28"/>
        </w:rPr>
        <w:t xml:space="preserve"> </w:t>
      </w:r>
      <w:r w:rsidRPr="008F5F88">
        <w:rPr>
          <w:sz w:val="28"/>
          <w:szCs w:val="28"/>
        </w:rPr>
        <w:t>приобретение горюче-смазочных и других расходных материалов</w:t>
      </w:r>
      <w:r w:rsidR="00980A0C" w:rsidRPr="00980A0C">
        <w:rPr>
          <w:sz w:val="28"/>
          <w:szCs w:val="28"/>
        </w:rPr>
        <w:t xml:space="preserve"> </w:t>
      </w:r>
      <w:r w:rsidR="00980A0C">
        <w:rPr>
          <w:sz w:val="28"/>
          <w:szCs w:val="28"/>
        </w:rPr>
        <w:t>согласно пункту 13 настоящего Постановления.</w:t>
      </w:r>
      <w:r w:rsidR="00980A0C" w:rsidRPr="008F5F88">
        <w:rPr>
          <w:sz w:val="28"/>
          <w:szCs w:val="28"/>
        </w:rPr>
        <w:t xml:space="preserve"> </w:t>
      </w:r>
      <w:r w:rsidR="009B1B80">
        <w:rPr>
          <w:sz w:val="28"/>
          <w:szCs w:val="28"/>
        </w:rPr>
        <w:t xml:space="preserve"> </w:t>
      </w:r>
    </w:p>
    <w:p w:rsidR="00413D66" w:rsidRPr="008F5F88" w:rsidRDefault="00413D66" w:rsidP="009B1B80">
      <w:pPr>
        <w:pStyle w:val="ConsPlusNormal"/>
        <w:widowControl/>
        <w:ind w:firstLine="540"/>
        <w:jc w:val="both"/>
        <w:outlineLvl w:val="2"/>
        <w:rPr>
          <w:rFonts w:ascii="Times New Roman" w:hAnsi="Times New Roman" w:cs="Times New Roman"/>
          <w:sz w:val="28"/>
          <w:szCs w:val="28"/>
        </w:rPr>
      </w:pPr>
    </w:p>
    <w:p w:rsidR="00413D66" w:rsidRPr="008F5F88" w:rsidRDefault="00413D66" w:rsidP="004B1FB7">
      <w:pPr>
        <w:rPr>
          <w:sz w:val="28"/>
          <w:szCs w:val="28"/>
        </w:rPr>
      </w:pPr>
    </w:p>
    <w:p w:rsidR="000852EF" w:rsidRDefault="000852EF" w:rsidP="000852EF">
      <w:pPr>
        <w:pStyle w:val="Default"/>
        <w:rPr>
          <w:sz w:val="28"/>
          <w:szCs w:val="28"/>
        </w:rPr>
      </w:pPr>
    </w:p>
    <w:sectPr w:rsidR="000852EF" w:rsidSect="005B3B45">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55FA7"/>
    <w:multiLevelType w:val="hybridMultilevel"/>
    <w:tmpl w:val="85D4A008"/>
    <w:lvl w:ilvl="0" w:tplc="9984D670">
      <w:start w:val="1"/>
      <w:numFmt w:val="decimal"/>
      <w:lvlText w:val="%1."/>
      <w:lvlJc w:val="left"/>
      <w:pPr>
        <w:tabs>
          <w:tab w:val="num" w:pos="1498"/>
        </w:tabs>
        <w:ind w:left="1498" w:hanging="9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7253E8"/>
    <w:multiLevelType w:val="multilevel"/>
    <w:tmpl w:val="722A48AA"/>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
    <w:nsid w:val="6E260681"/>
    <w:multiLevelType w:val="hybridMultilevel"/>
    <w:tmpl w:val="485674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0653CC"/>
    <w:rsid w:val="00016102"/>
    <w:rsid w:val="0001788B"/>
    <w:rsid w:val="00021307"/>
    <w:rsid w:val="00030955"/>
    <w:rsid w:val="00045BD3"/>
    <w:rsid w:val="00050770"/>
    <w:rsid w:val="00052728"/>
    <w:rsid w:val="0005690B"/>
    <w:rsid w:val="0006075C"/>
    <w:rsid w:val="0006165B"/>
    <w:rsid w:val="000653CC"/>
    <w:rsid w:val="0007260D"/>
    <w:rsid w:val="0007352D"/>
    <w:rsid w:val="00080ED1"/>
    <w:rsid w:val="000830C2"/>
    <w:rsid w:val="000832F7"/>
    <w:rsid w:val="000852EF"/>
    <w:rsid w:val="00086307"/>
    <w:rsid w:val="00092FB0"/>
    <w:rsid w:val="000961F9"/>
    <w:rsid w:val="000A5EC0"/>
    <w:rsid w:val="000B324E"/>
    <w:rsid w:val="000D6C94"/>
    <w:rsid w:val="000F4535"/>
    <w:rsid w:val="000F60B6"/>
    <w:rsid w:val="001365C3"/>
    <w:rsid w:val="00140C7A"/>
    <w:rsid w:val="00142064"/>
    <w:rsid w:val="00142D11"/>
    <w:rsid w:val="00147FD0"/>
    <w:rsid w:val="00174C39"/>
    <w:rsid w:val="00190828"/>
    <w:rsid w:val="001B6736"/>
    <w:rsid w:val="001C0685"/>
    <w:rsid w:val="001C2268"/>
    <w:rsid w:val="001C4462"/>
    <w:rsid w:val="001D74EA"/>
    <w:rsid w:val="001E1E80"/>
    <w:rsid w:val="001E24E1"/>
    <w:rsid w:val="001E6D1B"/>
    <w:rsid w:val="001E6D9E"/>
    <w:rsid w:val="001E7212"/>
    <w:rsid w:val="002248BA"/>
    <w:rsid w:val="00227ACA"/>
    <w:rsid w:val="002307AC"/>
    <w:rsid w:val="00240018"/>
    <w:rsid w:val="00240C0F"/>
    <w:rsid w:val="00243BB9"/>
    <w:rsid w:val="002500DC"/>
    <w:rsid w:val="0025191F"/>
    <w:rsid w:val="00265CDC"/>
    <w:rsid w:val="00270C7C"/>
    <w:rsid w:val="00276DA8"/>
    <w:rsid w:val="00295518"/>
    <w:rsid w:val="002975B4"/>
    <w:rsid w:val="002A357A"/>
    <w:rsid w:val="002B38FF"/>
    <w:rsid w:val="002B3D31"/>
    <w:rsid w:val="002C215A"/>
    <w:rsid w:val="002C265E"/>
    <w:rsid w:val="002C381A"/>
    <w:rsid w:val="002C5BB8"/>
    <w:rsid w:val="002C691F"/>
    <w:rsid w:val="002E0E45"/>
    <w:rsid w:val="002E4ECA"/>
    <w:rsid w:val="003007AF"/>
    <w:rsid w:val="00335D12"/>
    <w:rsid w:val="003523EB"/>
    <w:rsid w:val="003610E9"/>
    <w:rsid w:val="00365A33"/>
    <w:rsid w:val="003858F8"/>
    <w:rsid w:val="00396FF3"/>
    <w:rsid w:val="0039717D"/>
    <w:rsid w:val="003C3781"/>
    <w:rsid w:val="003C6AF6"/>
    <w:rsid w:val="003D2825"/>
    <w:rsid w:val="003F3631"/>
    <w:rsid w:val="00402B2E"/>
    <w:rsid w:val="00404271"/>
    <w:rsid w:val="00410078"/>
    <w:rsid w:val="004112D6"/>
    <w:rsid w:val="00413D66"/>
    <w:rsid w:val="004150F1"/>
    <w:rsid w:val="00416CAB"/>
    <w:rsid w:val="00420D71"/>
    <w:rsid w:val="00421C0E"/>
    <w:rsid w:val="00447206"/>
    <w:rsid w:val="004A2EB8"/>
    <w:rsid w:val="004B1FB7"/>
    <w:rsid w:val="004B3A8B"/>
    <w:rsid w:val="004C0975"/>
    <w:rsid w:val="004C6E65"/>
    <w:rsid w:val="004E17FA"/>
    <w:rsid w:val="004E20F9"/>
    <w:rsid w:val="004F7FA2"/>
    <w:rsid w:val="0051266E"/>
    <w:rsid w:val="005127ED"/>
    <w:rsid w:val="00523145"/>
    <w:rsid w:val="00545910"/>
    <w:rsid w:val="00555581"/>
    <w:rsid w:val="005B3B45"/>
    <w:rsid w:val="005F2149"/>
    <w:rsid w:val="005F3D2B"/>
    <w:rsid w:val="00603B20"/>
    <w:rsid w:val="00603D55"/>
    <w:rsid w:val="00632E24"/>
    <w:rsid w:val="00633FEA"/>
    <w:rsid w:val="0064436C"/>
    <w:rsid w:val="00647AF6"/>
    <w:rsid w:val="0065254A"/>
    <w:rsid w:val="006718AA"/>
    <w:rsid w:val="00691C82"/>
    <w:rsid w:val="006A2498"/>
    <w:rsid w:val="006A580A"/>
    <w:rsid w:val="006C2014"/>
    <w:rsid w:val="006C4011"/>
    <w:rsid w:val="006C7C3A"/>
    <w:rsid w:val="006D53E5"/>
    <w:rsid w:val="006D77D7"/>
    <w:rsid w:val="006E0725"/>
    <w:rsid w:val="007134DE"/>
    <w:rsid w:val="0073559D"/>
    <w:rsid w:val="00765006"/>
    <w:rsid w:val="00780DD1"/>
    <w:rsid w:val="00790B3F"/>
    <w:rsid w:val="00792F15"/>
    <w:rsid w:val="007974FA"/>
    <w:rsid w:val="007A4CEF"/>
    <w:rsid w:val="007A725F"/>
    <w:rsid w:val="007D49A4"/>
    <w:rsid w:val="008170A9"/>
    <w:rsid w:val="008222B8"/>
    <w:rsid w:val="00844D47"/>
    <w:rsid w:val="00845E2D"/>
    <w:rsid w:val="008916DD"/>
    <w:rsid w:val="008B272B"/>
    <w:rsid w:val="008E1A77"/>
    <w:rsid w:val="008E4765"/>
    <w:rsid w:val="008F4D3A"/>
    <w:rsid w:val="008F5F88"/>
    <w:rsid w:val="00914648"/>
    <w:rsid w:val="00927228"/>
    <w:rsid w:val="00930C87"/>
    <w:rsid w:val="00936B98"/>
    <w:rsid w:val="009734B2"/>
    <w:rsid w:val="009742DB"/>
    <w:rsid w:val="00977131"/>
    <w:rsid w:val="00980A0C"/>
    <w:rsid w:val="00981AB0"/>
    <w:rsid w:val="0098641E"/>
    <w:rsid w:val="0099134F"/>
    <w:rsid w:val="009B1B80"/>
    <w:rsid w:val="009B4DAF"/>
    <w:rsid w:val="009C0CAA"/>
    <w:rsid w:val="009C585C"/>
    <w:rsid w:val="009C6F74"/>
    <w:rsid w:val="009E5F3E"/>
    <w:rsid w:val="009F02BB"/>
    <w:rsid w:val="009F2370"/>
    <w:rsid w:val="009F454E"/>
    <w:rsid w:val="00A027E8"/>
    <w:rsid w:val="00A04050"/>
    <w:rsid w:val="00A05CDF"/>
    <w:rsid w:val="00A25A31"/>
    <w:rsid w:val="00A3752C"/>
    <w:rsid w:val="00A466E2"/>
    <w:rsid w:val="00A7088C"/>
    <w:rsid w:val="00A71152"/>
    <w:rsid w:val="00AB0A7B"/>
    <w:rsid w:val="00AC3BF0"/>
    <w:rsid w:val="00AD24E0"/>
    <w:rsid w:val="00AF732D"/>
    <w:rsid w:val="00B137A3"/>
    <w:rsid w:val="00B25AFD"/>
    <w:rsid w:val="00B269AE"/>
    <w:rsid w:val="00B274AE"/>
    <w:rsid w:val="00B372BC"/>
    <w:rsid w:val="00B443C1"/>
    <w:rsid w:val="00B446D9"/>
    <w:rsid w:val="00B615C3"/>
    <w:rsid w:val="00B7320A"/>
    <w:rsid w:val="00B74DE6"/>
    <w:rsid w:val="00B75232"/>
    <w:rsid w:val="00B7655B"/>
    <w:rsid w:val="00B76CA4"/>
    <w:rsid w:val="00B87718"/>
    <w:rsid w:val="00BA2102"/>
    <w:rsid w:val="00BA5CC7"/>
    <w:rsid w:val="00BB0BFE"/>
    <w:rsid w:val="00BB70D9"/>
    <w:rsid w:val="00BC41B4"/>
    <w:rsid w:val="00BC78D1"/>
    <w:rsid w:val="00BD691A"/>
    <w:rsid w:val="00BF1945"/>
    <w:rsid w:val="00C05CEF"/>
    <w:rsid w:val="00C06098"/>
    <w:rsid w:val="00C11AFA"/>
    <w:rsid w:val="00C1555F"/>
    <w:rsid w:val="00C17C02"/>
    <w:rsid w:val="00C20C63"/>
    <w:rsid w:val="00C2342F"/>
    <w:rsid w:val="00C36F65"/>
    <w:rsid w:val="00C409C3"/>
    <w:rsid w:val="00C503D6"/>
    <w:rsid w:val="00C56413"/>
    <w:rsid w:val="00C568E6"/>
    <w:rsid w:val="00C61426"/>
    <w:rsid w:val="00C6701E"/>
    <w:rsid w:val="00C77938"/>
    <w:rsid w:val="00CA4A40"/>
    <w:rsid w:val="00CB71D3"/>
    <w:rsid w:val="00CD34FD"/>
    <w:rsid w:val="00CE2A9C"/>
    <w:rsid w:val="00CE5D1C"/>
    <w:rsid w:val="00CE75B7"/>
    <w:rsid w:val="00D035E4"/>
    <w:rsid w:val="00D03786"/>
    <w:rsid w:val="00D10DC0"/>
    <w:rsid w:val="00D17182"/>
    <w:rsid w:val="00D2672F"/>
    <w:rsid w:val="00D26DDF"/>
    <w:rsid w:val="00D32C0F"/>
    <w:rsid w:val="00D43DE3"/>
    <w:rsid w:val="00D51069"/>
    <w:rsid w:val="00D51328"/>
    <w:rsid w:val="00D524B6"/>
    <w:rsid w:val="00D551D4"/>
    <w:rsid w:val="00D67822"/>
    <w:rsid w:val="00D745E3"/>
    <w:rsid w:val="00D9519E"/>
    <w:rsid w:val="00DB13E4"/>
    <w:rsid w:val="00DB24C2"/>
    <w:rsid w:val="00DC4D49"/>
    <w:rsid w:val="00DD66A1"/>
    <w:rsid w:val="00DD7798"/>
    <w:rsid w:val="00DE2816"/>
    <w:rsid w:val="00DF24CB"/>
    <w:rsid w:val="00E01A3F"/>
    <w:rsid w:val="00E1013E"/>
    <w:rsid w:val="00E134FF"/>
    <w:rsid w:val="00E14222"/>
    <w:rsid w:val="00E17054"/>
    <w:rsid w:val="00E206C1"/>
    <w:rsid w:val="00E3599D"/>
    <w:rsid w:val="00E377C9"/>
    <w:rsid w:val="00E5307C"/>
    <w:rsid w:val="00E70603"/>
    <w:rsid w:val="00E76152"/>
    <w:rsid w:val="00E80FC4"/>
    <w:rsid w:val="00E8779A"/>
    <w:rsid w:val="00EA7A71"/>
    <w:rsid w:val="00EB0CEF"/>
    <w:rsid w:val="00EB4CCD"/>
    <w:rsid w:val="00EC1AD1"/>
    <w:rsid w:val="00EC3534"/>
    <w:rsid w:val="00EC4480"/>
    <w:rsid w:val="00EE1B5F"/>
    <w:rsid w:val="00EE781E"/>
    <w:rsid w:val="00EF34EF"/>
    <w:rsid w:val="00F03BE1"/>
    <w:rsid w:val="00F155B0"/>
    <w:rsid w:val="00F1644A"/>
    <w:rsid w:val="00F36B94"/>
    <w:rsid w:val="00F50CC4"/>
    <w:rsid w:val="00F609FE"/>
    <w:rsid w:val="00F633F5"/>
    <w:rsid w:val="00F741D5"/>
    <w:rsid w:val="00F80FED"/>
    <w:rsid w:val="00F94FFA"/>
    <w:rsid w:val="00F97891"/>
    <w:rsid w:val="00FA710E"/>
    <w:rsid w:val="00FB37AB"/>
    <w:rsid w:val="00FD262D"/>
    <w:rsid w:val="00FD3EBA"/>
    <w:rsid w:val="00FF5967"/>
    <w:rsid w:val="00FF6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53CC"/>
    <w:rPr>
      <w:sz w:val="24"/>
      <w:szCs w:val="24"/>
    </w:rPr>
  </w:style>
  <w:style w:type="paragraph" w:styleId="4">
    <w:name w:val="heading 4"/>
    <w:basedOn w:val="a"/>
    <w:next w:val="a"/>
    <w:qFormat/>
    <w:rsid w:val="003D2825"/>
    <w:pPr>
      <w:keepNext/>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653CC"/>
    <w:pPr>
      <w:spacing w:after="120"/>
      <w:ind w:left="283"/>
    </w:pPr>
  </w:style>
  <w:style w:type="paragraph" w:customStyle="1" w:styleId="ConsPlusNormal">
    <w:name w:val="ConsPlusNormal"/>
    <w:rsid w:val="00140C7A"/>
    <w:pPr>
      <w:widowControl w:val="0"/>
      <w:autoSpaceDE w:val="0"/>
      <w:autoSpaceDN w:val="0"/>
      <w:adjustRightInd w:val="0"/>
      <w:ind w:firstLine="720"/>
    </w:pPr>
    <w:rPr>
      <w:rFonts w:ascii="Arial" w:hAnsi="Arial" w:cs="Arial"/>
    </w:rPr>
  </w:style>
  <w:style w:type="character" w:styleId="a4">
    <w:name w:val="Hyperlink"/>
    <w:basedOn w:val="a0"/>
    <w:rsid w:val="003D2825"/>
    <w:rPr>
      <w:color w:val="0000FF"/>
      <w:u w:val="single"/>
    </w:rPr>
  </w:style>
  <w:style w:type="paragraph" w:styleId="a5">
    <w:name w:val="Body Text"/>
    <w:basedOn w:val="a"/>
    <w:link w:val="a6"/>
    <w:rsid w:val="00276DA8"/>
    <w:pPr>
      <w:spacing w:after="120"/>
    </w:pPr>
  </w:style>
  <w:style w:type="paragraph" w:styleId="a7">
    <w:name w:val="Balloon Text"/>
    <w:basedOn w:val="a"/>
    <w:semiHidden/>
    <w:rsid w:val="00E5307C"/>
    <w:rPr>
      <w:rFonts w:ascii="Tahoma" w:hAnsi="Tahoma" w:cs="Tahoma"/>
      <w:sz w:val="16"/>
      <w:szCs w:val="16"/>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C691F"/>
    <w:pPr>
      <w:widowControl w:val="0"/>
      <w:adjustRightInd w:val="0"/>
      <w:spacing w:after="160" w:line="240" w:lineRule="exact"/>
      <w:jc w:val="right"/>
    </w:pPr>
    <w:rPr>
      <w:sz w:val="20"/>
      <w:szCs w:val="20"/>
      <w:lang w:val="en-GB" w:eastAsia="en-US"/>
    </w:rPr>
  </w:style>
  <w:style w:type="paragraph" w:customStyle="1" w:styleId="ConsNormal">
    <w:name w:val="ConsNormal"/>
    <w:rsid w:val="001E6D9E"/>
    <w:pPr>
      <w:widowControl w:val="0"/>
      <w:autoSpaceDE w:val="0"/>
      <w:autoSpaceDN w:val="0"/>
      <w:adjustRightInd w:val="0"/>
      <w:ind w:firstLine="720"/>
    </w:pPr>
    <w:rPr>
      <w:rFonts w:ascii="Arial" w:hAnsi="Arial" w:cs="Arial"/>
    </w:rPr>
  </w:style>
  <w:style w:type="character" w:customStyle="1" w:styleId="apple-converted-space">
    <w:name w:val="apple-converted-space"/>
    <w:basedOn w:val="a0"/>
    <w:rsid w:val="00B7655B"/>
  </w:style>
  <w:style w:type="paragraph" w:styleId="a9">
    <w:name w:val="header"/>
    <w:basedOn w:val="a"/>
    <w:link w:val="aa"/>
    <w:uiPriority w:val="99"/>
    <w:unhideWhenUsed/>
    <w:rsid w:val="00D551D4"/>
    <w:pPr>
      <w:spacing w:before="100" w:beforeAutospacing="1" w:after="100" w:afterAutospacing="1"/>
    </w:pPr>
  </w:style>
  <w:style w:type="character" w:customStyle="1" w:styleId="aa">
    <w:name w:val="Верхний колонтитул Знак"/>
    <w:basedOn w:val="a0"/>
    <w:link w:val="a9"/>
    <w:uiPriority w:val="99"/>
    <w:rsid w:val="00D551D4"/>
    <w:rPr>
      <w:sz w:val="24"/>
      <w:szCs w:val="24"/>
    </w:rPr>
  </w:style>
  <w:style w:type="paragraph" w:styleId="ab">
    <w:name w:val="Normal (Web)"/>
    <w:basedOn w:val="a"/>
    <w:rsid w:val="00C1555F"/>
    <w:pPr>
      <w:spacing w:before="30" w:after="30"/>
    </w:pPr>
    <w:rPr>
      <w:rFonts w:ascii="Arial" w:hAnsi="Arial" w:cs="Arial"/>
      <w:color w:val="332E2D"/>
      <w:spacing w:val="2"/>
    </w:rPr>
  </w:style>
  <w:style w:type="character" w:customStyle="1" w:styleId="a6">
    <w:name w:val="Основной текст Знак"/>
    <w:basedOn w:val="a0"/>
    <w:link w:val="a5"/>
    <w:rsid w:val="008222B8"/>
    <w:rPr>
      <w:sz w:val="24"/>
      <w:szCs w:val="24"/>
    </w:rPr>
  </w:style>
  <w:style w:type="table" w:styleId="ac">
    <w:name w:val="Table Grid"/>
    <w:basedOn w:val="a1"/>
    <w:rsid w:val="00C234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List Paragraph"/>
    <w:basedOn w:val="a"/>
    <w:uiPriority w:val="34"/>
    <w:qFormat/>
    <w:rsid w:val="00765006"/>
    <w:pPr>
      <w:ind w:left="720"/>
      <w:contextualSpacing/>
    </w:pPr>
  </w:style>
  <w:style w:type="paragraph" w:customStyle="1" w:styleId="Default">
    <w:name w:val="Default"/>
    <w:rsid w:val="000852EF"/>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00995480">
      <w:bodyDiv w:val="1"/>
      <w:marLeft w:val="0"/>
      <w:marRight w:val="0"/>
      <w:marTop w:val="0"/>
      <w:marBottom w:val="0"/>
      <w:divBdr>
        <w:top w:val="none" w:sz="0" w:space="0" w:color="auto"/>
        <w:left w:val="none" w:sz="0" w:space="0" w:color="auto"/>
        <w:bottom w:val="none" w:sz="0" w:space="0" w:color="auto"/>
        <w:right w:val="none" w:sz="0" w:space="0" w:color="auto"/>
      </w:divBdr>
    </w:div>
    <w:div w:id="466244556">
      <w:bodyDiv w:val="1"/>
      <w:marLeft w:val="0"/>
      <w:marRight w:val="0"/>
      <w:marTop w:val="0"/>
      <w:marBottom w:val="0"/>
      <w:divBdr>
        <w:top w:val="none" w:sz="0" w:space="0" w:color="auto"/>
        <w:left w:val="none" w:sz="0" w:space="0" w:color="auto"/>
        <w:bottom w:val="none" w:sz="0" w:space="0" w:color="auto"/>
        <w:right w:val="none" w:sz="0" w:space="0" w:color="auto"/>
      </w:divBdr>
    </w:div>
    <w:div w:id="536509435">
      <w:bodyDiv w:val="1"/>
      <w:marLeft w:val="0"/>
      <w:marRight w:val="0"/>
      <w:marTop w:val="0"/>
      <w:marBottom w:val="0"/>
      <w:divBdr>
        <w:top w:val="none" w:sz="0" w:space="0" w:color="auto"/>
        <w:left w:val="none" w:sz="0" w:space="0" w:color="auto"/>
        <w:bottom w:val="none" w:sz="0" w:space="0" w:color="auto"/>
        <w:right w:val="none" w:sz="0" w:space="0" w:color="auto"/>
      </w:divBdr>
    </w:div>
    <w:div w:id="563217224">
      <w:bodyDiv w:val="1"/>
      <w:marLeft w:val="0"/>
      <w:marRight w:val="0"/>
      <w:marTop w:val="0"/>
      <w:marBottom w:val="0"/>
      <w:divBdr>
        <w:top w:val="none" w:sz="0" w:space="0" w:color="auto"/>
        <w:left w:val="none" w:sz="0" w:space="0" w:color="auto"/>
        <w:bottom w:val="none" w:sz="0" w:space="0" w:color="auto"/>
        <w:right w:val="none" w:sz="0" w:space="0" w:color="auto"/>
      </w:divBdr>
    </w:div>
    <w:div w:id="695697056">
      <w:bodyDiv w:val="1"/>
      <w:marLeft w:val="0"/>
      <w:marRight w:val="0"/>
      <w:marTop w:val="0"/>
      <w:marBottom w:val="0"/>
      <w:divBdr>
        <w:top w:val="none" w:sz="0" w:space="0" w:color="auto"/>
        <w:left w:val="none" w:sz="0" w:space="0" w:color="auto"/>
        <w:bottom w:val="none" w:sz="0" w:space="0" w:color="auto"/>
        <w:right w:val="none" w:sz="0" w:space="0" w:color="auto"/>
      </w:divBdr>
    </w:div>
    <w:div w:id="1176534151">
      <w:bodyDiv w:val="1"/>
      <w:marLeft w:val="0"/>
      <w:marRight w:val="0"/>
      <w:marTop w:val="0"/>
      <w:marBottom w:val="0"/>
      <w:divBdr>
        <w:top w:val="none" w:sz="0" w:space="0" w:color="auto"/>
        <w:left w:val="none" w:sz="0" w:space="0" w:color="auto"/>
        <w:bottom w:val="none" w:sz="0" w:space="0" w:color="auto"/>
        <w:right w:val="none" w:sz="0" w:space="0" w:color="auto"/>
      </w:divBdr>
    </w:div>
    <w:div w:id="1457723304">
      <w:bodyDiv w:val="1"/>
      <w:marLeft w:val="0"/>
      <w:marRight w:val="0"/>
      <w:marTop w:val="0"/>
      <w:marBottom w:val="0"/>
      <w:divBdr>
        <w:top w:val="none" w:sz="0" w:space="0" w:color="auto"/>
        <w:left w:val="none" w:sz="0" w:space="0" w:color="auto"/>
        <w:bottom w:val="none" w:sz="0" w:space="0" w:color="auto"/>
        <w:right w:val="none" w:sz="0" w:space="0" w:color="auto"/>
      </w:divBdr>
    </w:div>
    <w:div w:id="155642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2EB03-3051-415A-9BF1-97E4BA34B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1</Pages>
  <Words>1217</Words>
  <Characters>6941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GOCHS</cp:lastModifiedBy>
  <cp:revision>31</cp:revision>
  <cp:lastPrinted>2024-12-04T09:23:00Z</cp:lastPrinted>
  <dcterms:created xsi:type="dcterms:W3CDTF">2024-09-23T07:17:00Z</dcterms:created>
  <dcterms:modified xsi:type="dcterms:W3CDTF">2024-12-04T09:37:00Z</dcterms:modified>
</cp:coreProperties>
</file>