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7"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F94823">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5A309C" w:rsidRDefault="005A309C" w:rsidP="00232B3D">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232B3D" w:rsidRPr="005A309C" w:rsidRDefault="00232B3D" w:rsidP="00232B3D">
      <w:pPr>
        <w:spacing w:after="0"/>
        <w:jc w:val="center"/>
        <w:rPr>
          <w:rFonts w:ascii="Times New Roman" w:hAnsi="Times New Roman" w:cs="Times New Roman"/>
          <w:b/>
          <w:sz w:val="26"/>
          <w:szCs w:val="26"/>
        </w:rPr>
      </w:pPr>
    </w:p>
    <w:p w:rsidR="005A309C" w:rsidRPr="005A309C" w:rsidRDefault="005A309C" w:rsidP="00232B3D">
      <w:pPr>
        <w:spacing w:line="480" w:lineRule="auto"/>
        <w:jc w:val="center"/>
        <w:rPr>
          <w:rFonts w:ascii="Times New Roman" w:hAnsi="Times New Roman" w:cs="Times New Roman"/>
          <w:noProof/>
          <w:sz w:val="28"/>
          <w:szCs w:val="28"/>
        </w:rPr>
      </w:pPr>
      <w:r w:rsidRPr="005A309C">
        <w:rPr>
          <w:rFonts w:ascii="Times New Roman" w:hAnsi="Times New Roman" w:cs="Times New Roman"/>
          <w:b/>
          <w:noProof/>
          <w:sz w:val="28"/>
          <w:szCs w:val="28"/>
        </w:rPr>
        <w:t>П О С Т А Н О В Л Е Н И Е</w:t>
      </w:r>
    </w:p>
    <w:p w:rsidR="005A309C" w:rsidRPr="00232B3D" w:rsidRDefault="005A309C" w:rsidP="00232B3D">
      <w:pPr>
        <w:spacing w:after="0" w:line="480" w:lineRule="auto"/>
        <w:jc w:val="center"/>
        <w:rPr>
          <w:rFonts w:ascii="Times New Roman" w:hAnsi="Times New Roman" w:cs="Times New Roman"/>
          <w:sz w:val="28"/>
          <w:szCs w:val="28"/>
        </w:rPr>
      </w:pPr>
      <w:r w:rsidRPr="00232B3D">
        <w:rPr>
          <w:rFonts w:ascii="Times New Roman" w:hAnsi="Times New Roman" w:cs="Times New Roman"/>
          <w:sz w:val="28"/>
          <w:szCs w:val="28"/>
        </w:rPr>
        <w:t xml:space="preserve">от </w:t>
      </w:r>
      <w:r w:rsidR="00CA35F5">
        <w:rPr>
          <w:rFonts w:ascii="Times New Roman" w:hAnsi="Times New Roman" w:cs="Times New Roman"/>
          <w:sz w:val="28"/>
          <w:szCs w:val="28"/>
        </w:rPr>
        <w:t>17</w:t>
      </w:r>
      <w:r w:rsidRPr="00232B3D">
        <w:rPr>
          <w:rFonts w:ascii="Times New Roman" w:hAnsi="Times New Roman" w:cs="Times New Roman"/>
          <w:sz w:val="28"/>
          <w:szCs w:val="28"/>
        </w:rPr>
        <w:t xml:space="preserve"> </w:t>
      </w:r>
      <w:r w:rsidR="00FE1DF1">
        <w:rPr>
          <w:rFonts w:ascii="Times New Roman" w:hAnsi="Times New Roman" w:cs="Times New Roman"/>
          <w:sz w:val="28"/>
          <w:szCs w:val="28"/>
        </w:rPr>
        <w:t>января</w:t>
      </w:r>
      <w:r w:rsidRPr="00232B3D">
        <w:rPr>
          <w:rFonts w:ascii="Times New Roman" w:hAnsi="Times New Roman" w:cs="Times New Roman"/>
          <w:sz w:val="28"/>
          <w:szCs w:val="28"/>
        </w:rPr>
        <w:t xml:space="preserve"> 20</w:t>
      </w:r>
      <w:r w:rsidR="00FE1DF1">
        <w:rPr>
          <w:rFonts w:ascii="Times New Roman" w:hAnsi="Times New Roman" w:cs="Times New Roman"/>
          <w:sz w:val="28"/>
          <w:szCs w:val="28"/>
        </w:rPr>
        <w:t>24</w:t>
      </w:r>
      <w:r w:rsidRPr="00232B3D">
        <w:rPr>
          <w:rFonts w:ascii="Times New Roman" w:hAnsi="Times New Roman" w:cs="Times New Roman"/>
          <w:sz w:val="28"/>
          <w:szCs w:val="28"/>
        </w:rPr>
        <w:t xml:space="preserve"> года</w:t>
      </w:r>
      <w:r w:rsidRPr="00232B3D">
        <w:rPr>
          <w:rFonts w:ascii="Times New Roman" w:hAnsi="Times New Roman" w:cs="Times New Roman"/>
          <w:sz w:val="28"/>
          <w:szCs w:val="28"/>
        </w:rPr>
        <w:tab/>
      </w:r>
      <w:r w:rsidR="00FE1DF1">
        <w:rPr>
          <w:rFonts w:ascii="Times New Roman" w:hAnsi="Times New Roman" w:cs="Times New Roman"/>
          <w:sz w:val="28"/>
          <w:szCs w:val="28"/>
        </w:rPr>
        <w:t xml:space="preserve"> </w:t>
      </w:r>
      <w:r w:rsidRPr="00232B3D">
        <w:rPr>
          <w:rFonts w:ascii="Times New Roman" w:hAnsi="Times New Roman" w:cs="Times New Roman"/>
          <w:sz w:val="28"/>
          <w:szCs w:val="28"/>
        </w:rPr>
        <w:t xml:space="preserve">№ </w:t>
      </w:r>
      <w:r w:rsidR="00CA35F5">
        <w:rPr>
          <w:rFonts w:ascii="Times New Roman" w:hAnsi="Times New Roman" w:cs="Times New Roman"/>
          <w:sz w:val="28"/>
          <w:szCs w:val="28"/>
        </w:rPr>
        <w:t>20</w:t>
      </w:r>
    </w:p>
    <w:p w:rsidR="001020F2" w:rsidRDefault="001020F2" w:rsidP="001020F2">
      <w:pPr>
        <w:spacing w:after="0" w:line="480" w:lineRule="auto"/>
        <w:jc w:val="center"/>
        <w:rPr>
          <w:rFonts w:ascii="Times New Roman" w:hAnsi="Times New Roman" w:cs="Times New Roman"/>
          <w:sz w:val="20"/>
          <w:szCs w:val="20"/>
        </w:rPr>
      </w:pPr>
      <w:r>
        <w:rPr>
          <w:rFonts w:ascii="Times New Roman" w:hAnsi="Times New Roman" w:cs="Times New Roman"/>
          <w:sz w:val="20"/>
          <w:szCs w:val="20"/>
        </w:rPr>
        <w:t>с. Красноборск</w:t>
      </w:r>
    </w:p>
    <w:p w:rsidR="00FE1DF1" w:rsidRDefault="00FE1DF1" w:rsidP="00FE1DF1">
      <w:pPr>
        <w:pStyle w:val="a9"/>
      </w:pPr>
    </w:p>
    <w:p w:rsidR="005126EF" w:rsidRDefault="005126EF" w:rsidP="00FE1DF1">
      <w:pPr>
        <w:pStyle w:val="a9"/>
      </w:pPr>
    </w:p>
    <w:p w:rsidR="00FE1DF1" w:rsidRPr="00A60B24" w:rsidRDefault="00FE1DF1" w:rsidP="00FE1DF1">
      <w:pPr>
        <w:pStyle w:val="a9"/>
      </w:pPr>
      <w:r>
        <w:t>О совершении нотариальных действий</w:t>
      </w:r>
    </w:p>
    <w:p w:rsidR="00FE1DF1" w:rsidRDefault="00FE1DF1" w:rsidP="00FE1DF1">
      <w:pPr>
        <w:ind w:right="43"/>
        <w:jc w:val="center"/>
        <w:rPr>
          <w:b/>
          <w:sz w:val="28"/>
        </w:rPr>
      </w:pPr>
    </w:p>
    <w:p w:rsidR="005126EF" w:rsidRDefault="005126EF" w:rsidP="00FE1DF1">
      <w:pPr>
        <w:ind w:right="43"/>
        <w:jc w:val="center"/>
        <w:rPr>
          <w:b/>
          <w:sz w:val="28"/>
        </w:rPr>
      </w:pPr>
    </w:p>
    <w:p w:rsidR="00FE1DF1" w:rsidRPr="00FE1DF1" w:rsidRDefault="00FE1DF1" w:rsidP="00FE1DF1">
      <w:pPr>
        <w:spacing w:after="0" w:line="240" w:lineRule="auto"/>
        <w:jc w:val="both"/>
        <w:rPr>
          <w:rFonts w:ascii="Times New Roman" w:hAnsi="Times New Roman" w:cs="Times New Roman"/>
          <w:sz w:val="28"/>
          <w:szCs w:val="28"/>
        </w:rPr>
      </w:pPr>
      <w:r w:rsidRPr="00FE1DF1">
        <w:rPr>
          <w:rFonts w:ascii="Times New Roman" w:hAnsi="Times New Roman" w:cs="Times New Roman"/>
          <w:sz w:val="28"/>
          <w:szCs w:val="28"/>
        </w:rPr>
        <w:t xml:space="preserve">         В соответствии со статьей 37 Основ законодательства Российской Федерации о нотариате от 11 февраля 1993 № 4462-1, пунктом 19 статьи 16.1 Федерального закона от 06 октября 2003 № 131-ФЗ «Об общих принципах организации местного самоуправления в Российской Федерации», в связи с отсутствием во входящих в состав территории Красноборского муниципального округа и не являющихся его административным центром населенных пунктах нотариуса,  администрация Красноборского муниципального округа </w:t>
      </w:r>
      <w:r w:rsidRPr="00FE1DF1">
        <w:rPr>
          <w:rFonts w:ascii="Times New Roman" w:hAnsi="Times New Roman" w:cs="Times New Roman"/>
          <w:b/>
          <w:sz w:val="28"/>
          <w:szCs w:val="28"/>
        </w:rPr>
        <w:t>п о с т а н о в л я е т:</w:t>
      </w:r>
    </w:p>
    <w:p w:rsidR="00FE1DF1" w:rsidRPr="00FE1DF1" w:rsidRDefault="00FE1DF1" w:rsidP="00FE1DF1">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E1DF1">
        <w:rPr>
          <w:rFonts w:ascii="Times New Roman" w:hAnsi="Times New Roman" w:cs="Times New Roman"/>
          <w:sz w:val="28"/>
          <w:szCs w:val="28"/>
        </w:rPr>
        <w:t>Установить, что совершать нотариальные действия, предусмотренные статьей 37 Основ законодательства Российской Федерации о нотариате, имеют право должностны</w:t>
      </w:r>
      <w:r w:rsidR="00B654A9">
        <w:rPr>
          <w:rFonts w:ascii="Times New Roman" w:hAnsi="Times New Roman" w:cs="Times New Roman"/>
          <w:sz w:val="28"/>
          <w:szCs w:val="28"/>
        </w:rPr>
        <w:t>е лица администрации Красноборского</w:t>
      </w:r>
      <w:r w:rsidRPr="00FE1DF1">
        <w:rPr>
          <w:rFonts w:ascii="Times New Roman" w:hAnsi="Times New Roman" w:cs="Times New Roman"/>
          <w:sz w:val="28"/>
          <w:szCs w:val="28"/>
        </w:rPr>
        <w:t xml:space="preserve"> муниципального округа Архангельской области в соответствии</w:t>
      </w:r>
      <w:r w:rsidR="005126EF">
        <w:rPr>
          <w:rFonts w:ascii="Times New Roman" w:hAnsi="Times New Roman" w:cs="Times New Roman"/>
          <w:sz w:val="28"/>
          <w:szCs w:val="28"/>
        </w:rPr>
        <w:t xml:space="preserve">                       </w:t>
      </w:r>
      <w:r w:rsidRPr="00FE1DF1">
        <w:rPr>
          <w:rFonts w:ascii="Times New Roman" w:hAnsi="Times New Roman" w:cs="Times New Roman"/>
          <w:sz w:val="28"/>
          <w:szCs w:val="28"/>
        </w:rPr>
        <w:t xml:space="preserve"> с приложением к </w:t>
      </w:r>
      <w:r w:rsidR="00801F7F">
        <w:rPr>
          <w:rFonts w:ascii="Times New Roman" w:hAnsi="Times New Roman" w:cs="Times New Roman"/>
          <w:sz w:val="28"/>
          <w:szCs w:val="28"/>
        </w:rPr>
        <w:t>настоящему</w:t>
      </w:r>
      <w:r w:rsidRPr="00FE1DF1">
        <w:rPr>
          <w:rFonts w:ascii="Times New Roman" w:hAnsi="Times New Roman" w:cs="Times New Roman"/>
          <w:sz w:val="28"/>
          <w:szCs w:val="28"/>
        </w:rPr>
        <w:t xml:space="preserve"> постановлению.</w:t>
      </w:r>
    </w:p>
    <w:p w:rsidR="00FE1DF1" w:rsidRPr="00FE1DF1" w:rsidRDefault="00FE1DF1" w:rsidP="00FE1DF1">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E1DF1">
        <w:rPr>
          <w:rFonts w:ascii="Times New Roman" w:hAnsi="Times New Roman" w:cs="Times New Roman"/>
          <w:sz w:val="28"/>
          <w:szCs w:val="28"/>
        </w:rPr>
        <w:t>При совершении нотариальных действий должностным лицам, указанным в пункте 1 настоящего постановления:</w:t>
      </w:r>
    </w:p>
    <w:p w:rsidR="00FE1DF1" w:rsidRPr="00FE1DF1" w:rsidRDefault="00FE1DF1" w:rsidP="00FE1DF1">
      <w:pPr>
        <w:autoSpaceDE w:val="0"/>
        <w:autoSpaceDN w:val="0"/>
        <w:adjustRightInd w:val="0"/>
        <w:spacing w:after="0" w:line="240" w:lineRule="auto"/>
        <w:ind w:firstLine="709"/>
        <w:jc w:val="both"/>
        <w:rPr>
          <w:rFonts w:ascii="Times New Roman" w:hAnsi="Times New Roman" w:cs="Times New Roman"/>
          <w:sz w:val="28"/>
          <w:szCs w:val="28"/>
        </w:rPr>
      </w:pPr>
      <w:r w:rsidRPr="00FE1DF1">
        <w:rPr>
          <w:rFonts w:ascii="Times New Roman" w:hAnsi="Times New Roman" w:cs="Times New Roman"/>
          <w:sz w:val="28"/>
          <w:szCs w:val="28"/>
        </w:rPr>
        <w:t>- руководствоваться Инструкцией о порядке совершения нотариальных действий должностными лицами местного самоуправления, утвержденной приказом Минюста России от 7 февраля 2020 года № 16;</w:t>
      </w:r>
    </w:p>
    <w:p w:rsidR="00FE1DF1" w:rsidRPr="00FE1DF1" w:rsidRDefault="00FE1DF1" w:rsidP="00FE1DF1">
      <w:pPr>
        <w:pStyle w:val="ab"/>
        <w:autoSpaceDE w:val="0"/>
        <w:autoSpaceDN w:val="0"/>
        <w:adjustRightInd w:val="0"/>
        <w:spacing w:after="0" w:line="240" w:lineRule="auto"/>
        <w:ind w:left="0" w:firstLine="709"/>
        <w:jc w:val="both"/>
        <w:rPr>
          <w:rFonts w:ascii="Times New Roman" w:hAnsi="Times New Roman"/>
          <w:sz w:val="28"/>
          <w:szCs w:val="28"/>
        </w:rPr>
      </w:pPr>
      <w:r w:rsidRPr="00FE1DF1">
        <w:rPr>
          <w:rFonts w:ascii="Times New Roman" w:hAnsi="Times New Roman"/>
          <w:sz w:val="28"/>
          <w:szCs w:val="28"/>
        </w:rPr>
        <w:t>- обеспечивать своевременное внесение информации о начислении</w:t>
      </w:r>
      <w:r w:rsidR="005126EF">
        <w:rPr>
          <w:rFonts w:ascii="Times New Roman" w:hAnsi="Times New Roman"/>
          <w:sz w:val="28"/>
          <w:szCs w:val="28"/>
        </w:rPr>
        <w:t xml:space="preserve">          </w:t>
      </w:r>
      <w:r w:rsidRPr="00FE1DF1">
        <w:rPr>
          <w:rFonts w:ascii="Times New Roman" w:hAnsi="Times New Roman"/>
          <w:sz w:val="28"/>
          <w:szCs w:val="28"/>
        </w:rPr>
        <w:t xml:space="preserve"> и оплате денежных средств за совершение нотариальных действий</w:t>
      </w:r>
      <w:r w:rsidR="005126EF">
        <w:rPr>
          <w:rFonts w:ascii="Times New Roman" w:hAnsi="Times New Roman"/>
          <w:sz w:val="28"/>
          <w:szCs w:val="28"/>
        </w:rPr>
        <w:t xml:space="preserve">                     </w:t>
      </w:r>
      <w:r w:rsidRPr="00FE1DF1">
        <w:rPr>
          <w:rFonts w:ascii="Times New Roman" w:hAnsi="Times New Roman"/>
          <w:sz w:val="28"/>
          <w:szCs w:val="28"/>
        </w:rPr>
        <w:t xml:space="preserve"> в Государственную информационную систему о государственных </w:t>
      </w:r>
      <w:r w:rsidR="005126EF">
        <w:rPr>
          <w:rFonts w:ascii="Times New Roman" w:hAnsi="Times New Roman"/>
          <w:sz w:val="28"/>
          <w:szCs w:val="28"/>
        </w:rPr>
        <w:t xml:space="preserve">                  </w:t>
      </w:r>
      <w:r w:rsidRPr="00FE1DF1">
        <w:rPr>
          <w:rFonts w:ascii="Times New Roman" w:hAnsi="Times New Roman"/>
          <w:sz w:val="28"/>
          <w:szCs w:val="28"/>
        </w:rPr>
        <w:t xml:space="preserve">и муниципальных платежах в соответствии с порядком, установленным Федеральном </w:t>
      </w:r>
      <w:hyperlink r:id="rId8" w:history="1">
        <w:r w:rsidRPr="00FE1DF1">
          <w:rPr>
            <w:rFonts w:ascii="Times New Roman" w:hAnsi="Times New Roman"/>
            <w:sz w:val="28"/>
            <w:szCs w:val="28"/>
          </w:rPr>
          <w:t>законом</w:t>
        </w:r>
      </w:hyperlink>
      <w:r w:rsidRPr="00FE1DF1">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FE1DF1" w:rsidRPr="00FE1DF1" w:rsidRDefault="00FE1DF1" w:rsidP="00FE1DF1">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E1DF1">
        <w:rPr>
          <w:rFonts w:ascii="Times New Roman" w:hAnsi="Times New Roman" w:cs="Times New Roman"/>
          <w:sz w:val="28"/>
          <w:szCs w:val="28"/>
        </w:rPr>
        <w:t>Отделу по организационно-информационной работе администрации Красноборского муниципального округа ознакомить</w:t>
      </w:r>
      <w:r w:rsidR="005126EF">
        <w:rPr>
          <w:rFonts w:ascii="Times New Roman" w:hAnsi="Times New Roman" w:cs="Times New Roman"/>
          <w:sz w:val="28"/>
          <w:szCs w:val="28"/>
        </w:rPr>
        <w:t xml:space="preserve">              </w:t>
      </w:r>
      <w:r w:rsidRPr="00FE1DF1">
        <w:rPr>
          <w:rFonts w:ascii="Times New Roman" w:hAnsi="Times New Roman" w:cs="Times New Roman"/>
          <w:sz w:val="28"/>
          <w:szCs w:val="28"/>
        </w:rPr>
        <w:t xml:space="preserve"> с настоящим постановлением заинтересованных лиц.</w:t>
      </w:r>
    </w:p>
    <w:p w:rsidR="00FE1DF1" w:rsidRPr="00FE1DF1" w:rsidRDefault="00FE1DF1" w:rsidP="00FE1DF1">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Н</w:t>
      </w:r>
      <w:r w:rsidRPr="00FE1DF1">
        <w:rPr>
          <w:rFonts w:ascii="Times New Roman" w:hAnsi="Times New Roman" w:cs="Times New Roman"/>
          <w:color w:val="000000"/>
          <w:sz w:val="28"/>
          <w:szCs w:val="28"/>
        </w:rPr>
        <w:t xml:space="preserve">астоящее постановление </w:t>
      </w:r>
      <w:r>
        <w:rPr>
          <w:rFonts w:ascii="Times New Roman" w:hAnsi="Times New Roman" w:cs="Times New Roman"/>
          <w:color w:val="000000"/>
          <w:sz w:val="28"/>
          <w:szCs w:val="28"/>
        </w:rPr>
        <w:t xml:space="preserve"> вступает в силу со дня его подписания и подлежит размещению </w:t>
      </w:r>
      <w:r w:rsidRPr="00FE1DF1">
        <w:rPr>
          <w:rFonts w:ascii="Times New Roman" w:hAnsi="Times New Roman" w:cs="Times New Roman"/>
          <w:color w:val="000000"/>
          <w:sz w:val="28"/>
          <w:szCs w:val="28"/>
        </w:rPr>
        <w:t xml:space="preserve">на официальном сайте администрации </w:t>
      </w:r>
      <w:r>
        <w:rPr>
          <w:rFonts w:ascii="Times New Roman" w:hAnsi="Times New Roman" w:cs="Times New Roman"/>
          <w:color w:val="000000"/>
          <w:sz w:val="28"/>
          <w:szCs w:val="28"/>
        </w:rPr>
        <w:t xml:space="preserve">Красноборского </w:t>
      </w:r>
      <w:r w:rsidRPr="00FE1DF1">
        <w:rPr>
          <w:rFonts w:ascii="Times New Roman" w:hAnsi="Times New Roman" w:cs="Times New Roman"/>
          <w:color w:val="000000"/>
          <w:sz w:val="28"/>
          <w:szCs w:val="28"/>
        </w:rPr>
        <w:t>муниципального округа.</w:t>
      </w:r>
    </w:p>
    <w:p w:rsidR="00FE1DF1" w:rsidRPr="00FE1DF1" w:rsidRDefault="00FE1DF1" w:rsidP="00FE1DF1">
      <w:pPr>
        <w:spacing w:after="0" w:line="240" w:lineRule="auto"/>
        <w:ind w:right="43" w:firstLine="720"/>
        <w:jc w:val="both"/>
        <w:rPr>
          <w:rFonts w:ascii="Times New Roman" w:hAnsi="Times New Roman" w:cs="Times New Roman"/>
          <w:sz w:val="28"/>
          <w:szCs w:val="28"/>
        </w:rPr>
      </w:pPr>
    </w:p>
    <w:p w:rsidR="00FE1DF1" w:rsidRPr="00FE1DF1" w:rsidRDefault="00FE1DF1" w:rsidP="00FE1DF1">
      <w:pPr>
        <w:spacing w:after="0" w:line="240" w:lineRule="auto"/>
        <w:ind w:right="43" w:firstLine="720"/>
        <w:jc w:val="both"/>
        <w:rPr>
          <w:rFonts w:ascii="Times New Roman" w:hAnsi="Times New Roman" w:cs="Times New Roman"/>
          <w:sz w:val="28"/>
          <w:szCs w:val="28"/>
        </w:rPr>
      </w:pPr>
    </w:p>
    <w:p w:rsidR="00FE1DF1" w:rsidRPr="00FE1DF1" w:rsidRDefault="00FE1DF1" w:rsidP="00FE1DF1">
      <w:pPr>
        <w:spacing w:after="0" w:line="240" w:lineRule="auto"/>
        <w:ind w:right="43" w:firstLine="720"/>
        <w:jc w:val="both"/>
        <w:rPr>
          <w:rFonts w:ascii="Times New Roman" w:hAnsi="Times New Roman" w:cs="Times New Roman"/>
          <w:sz w:val="28"/>
          <w:szCs w:val="28"/>
        </w:rPr>
      </w:pPr>
    </w:p>
    <w:p w:rsidR="00FE1DF1" w:rsidRPr="00FE1DF1" w:rsidRDefault="00FE1DF1" w:rsidP="00FE1DF1">
      <w:pPr>
        <w:spacing w:after="0" w:line="240" w:lineRule="auto"/>
        <w:ind w:right="43"/>
        <w:jc w:val="both"/>
        <w:rPr>
          <w:rFonts w:ascii="Times New Roman" w:hAnsi="Times New Roman" w:cs="Times New Roman"/>
          <w:sz w:val="28"/>
          <w:szCs w:val="28"/>
        </w:rPr>
      </w:pPr>
      <w:r w:rsidRPr="00FE1DF1">
        <w:rPr>
          <w:rFonts w:ascii="Times New Roman" w:hAnsi="Times New Roman" w:cs="Times New Roman"/>
          <w:sz w:val="28"/>
          <w:szCs w:val="28"/>
        </w:rPr>
        <w:t xml:space="preserve">Глава Красноборского </w:t>
      </w:r>
    </w:p>
    <w:p w:rsidR="00FE1DF1" w:rsidRPr="00FE1DF1" w:rsidRDefault="00FE1DF1" w:rsidP="00FE1DF1">
      <w:pPr>
        <w:spacing w:after="0" w:line="240" w:lineRule="auto"/>
        <w:ind w:right="43"/>
        <w:jc w:val="both"/>
        <w:rPr>
          <w:rFonts w:ascii="Times New Roman" w:hAnsi="Times New Roman" w:cs="Times New Roman"/>
          <w:sz w:val="28"/>
          <w:szCs w:val="28"/>
        </w:rPr>
      </w:pPr>
      <w:r w:rsidRPr="00FE1DF1">
        <w:rPr>
          <w:rFonts w:ascii="Times New Roman" w:hAnsi="Times New Roman" w:cs="Times New Roman"/>
          <w:sz w:val="28"/>
          <w:szCs w:val="28"/>
        </w:rPr>
        <w:t xml:space="preserve">муниципального округа                                                           </w:t>
      </w:r>
      <w:r w:rsidR="00801F7F">
        <w:rPr>
          <w:rFonts w:ascii="Times New Roman" w:hAnsi="Times New Roman" w:cs="Times New Roman"/>
          <w:sz w:val="28"/>
          <w:szCs w:val="28"/>
        </w:rPr>
        <w:t xml:space="preserve">          </w:t>
      </w:r>
      <w:r w:rsidRPr="00FE1DF1">
        <w:rPr>
          <w:rFonts w:ascii="Times New Roman" w:hAnsi="Times New Roman" w:cs="Times New Roman"/>
          <w:sz w:val="28"/>
          <w:szCs w:val="28"/>
        </w:rPr>
        <w:t xml:space="preserve"> Е.А. Вяткин</w:t>
      </w:r>
    </w:p>
    <w:p w:rsidR="005A309C" w:rsidRDefault="005A309C" w:rsidP="005A309C">
      <w:pPr>
        <w:pStyle w:val="ConsPlusNonformat"/>
        <w:widowControl/>
        <w:jc w:val="both"/>
        <w:rPr>
          <w:rFonts w:ascii="Times New Roman" w:hAnsi="Times New Roman" w:cs="Times New Roman"/>
          <w:color w:val="000000"/>
          <w:sz w:val="28"/>
          <w:szCs w:val="28"/>
        </w:rPr>
      </w:pPr>
    </w:p>
    <w:p w:rsidR="00AF7752" w:rsidRPr="005A309C" w:rsidRDefault="00AF7752" w:rsidP="005A309C">
      <w:pPr>
        <w:pStyle w:val="ConsPlusNonformat"/>
        <w:widowControl/>
        <w:jc w:val="both"/>
        <w:rPr>
          <w:rFonts w:ascii="Times New Roman" w:hAnsi="Times New Roman" w:cs="Times New Roman"/>
          <w:color w:val="000000"/>
          <w:sz w:val="28"/>
          <w:szCs w:val="28"/>
        </w:rPr>
      </w:pPr>
    </w:p>
    <w:p w:rsidR="005A309C" w:rsidRPr="005A309C" w:rsidRDefault="005A309C" w:rsidP="005A309C">
      <w:pPr>
        <w:pStyle w:val="ConsPlusTitle"/>
        <w:widowControl/>
        <w:jc w:val="both"/>
        <w:rPr>
          <w:rFonts w:ascii="Times New Roman" w:hAnsi="Times New Roman" w:cs="Times New Roman"/>
          <w:b w:val="0"/>
          <w:color w:val="000000"/>
          <w:sz w:val="28"/>
          <w:szCs w:val="28"/>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126EF" w:rsidRDefault="005126EF" w:rsidP="0021401B">
      <w:pPr>
        <w:jc w:val="right"/>
        <w:rPr>
          <w:rFonts w:ascii="Times New Roman" w:hAnsi="Times New Roman" w:cs="Times New Roman"/>
        </w:rPr>
      </w:pPr>
    </w:p>
    <w:p w:rsidR="00586535" w:rsidRPr="00586535" w:rsidRDefault="0021401B" w:rsidP="00586535">
      <w:pPr>
        <w:spacing w:after="0" w:line="240" w:lineRule="auto"/>
        <w:jc w:val="right"/>
        <w:rPr>
          <w:rFonts w:ascii="Times New Roman" w:hAnsi="Times New Roman" w:cs="Times New Roman"/>
        </w:rPr>
      </w:pPr>
      <w:r w:rsidRPr="00586535">
        <w:rPr>
          <w:rFonts w:ascii="Times New Roman" w:hAnsi="Times New Roman" w:cs="Times New Roman"/>
        </w:rPr>
        <w:t>ПРИЛОЖЕНИЕ</w:t>
      </w:r>
    </w:p>
    <w:p w:rsidR="0021401B" w:rsidRPr="00586535" w:rsidRDefault="0021401B" w:rsidP="00586535">
      <w:pPr>
        <w:spacing w:after="0" w:line="240" w:lineRule="auto"/>
        <w:jc w:val="right"/>
        <w:rPr>
          <w:rFonts w:ascii="Times New Roman" w:hAnsi="Times New Roman" w:cs="Times New Roman"/>
          <w:b/>
          <w:sz w:val="24"/>
          <w:szCs w:val="24"/>
        </w:rPr>
      </w:pPr>
      <w:r w:rsidRPr="00586535">
        <w:rPr>
          <w:rFonts w:ascii="Times New Roman" w:hAnsi="Times New Roman" w:cs="Times New Roman"/>
          <w:sz w:val="24"/>
          <w:szCs w:val="24"/>
        </w:rPr>
        <w:t xml:space="preserve">к  постановлению администрации </w:t>
      </w:r>
    </w:p>
    <w:p w:rsidR="0021401B" w:rsidRPr="00586535" w:rsidRDefault="0021401B" w:rsidP="00586535">
      <w:pPr>
        <w:pStyle w:val="a9"/>
        <w:jc w:val="right"/>
        <w:rPr>
          <w:b w:val="0"/>
          <w:sz w:val="24"/>
          <w:szCs w:val="24"/>
        </w:rPr>
      </w:pPr>
      <w:r w:rsidRPr="00586535">
        <w:rPr>
          <w:b w:val="0"/>
          <w:sz w:val="24"/>
          <w:szCs w:val="24"/>
        </w:rPr>
        <w:t>Красноборского муниципального округа</w:t>
      </w:r>
    </w:p>
    <w:p w:rsidR="0021401B" w:rsidRPr="00586535" w:rsidRDefault="0021401B" w:rsidP="00586535">
      <w:pPr>
        <w:pStyle w:val="a9"/>
        <w:jc w:val="right"/>
        <w:rPr>
          <w:b w:val="0"/>
          <w:sz w:val="24"/>
          <w:szCs w:val="24"/>
        </w:rPr>
      </w:pPr>
      <w:r w:rsidRPr="00586535">
        <w:rPr>
          <w:b w:val="0"/>
          <w:sz w:val="24"/>
          <w:szCs w:val="24"/>
        </w:rPr>
        <w:t xml:space="preserve"> от </w:t>
      </w:r>
      <w:r w:rsidR="00CA35F5" w:rsidRPr="00586535">
        <w:rPr>
          <w:b w:val="0"/>
          <w:sz w:val="24"/>
          <w:szCs w:val="24"/>
        </w:rPr>
        <w:t>17</w:t>
      </w:r>
      <w:r w:rsidRPr="00586535">
        <w:rPr>
          <w:b w:val="0"/>
          <w:sz w:val="24"/>
          <w:szCs w:val="24"/>
        </w:rPr>
        <w:t xml:space="preserve"> января 2024 года № </w:t>
      </w:r>
      <w:r w:rsidR="00CA35F5" w:rsidRPr="00586535">
        <w:rPr>
          <w:b w:val="0"/>
          <w:sz w:val="24"/>
          <w:szCs w:val="24"/>
        </w:rPr>
        <w:t>20</w:t>
      </w:r>
    </w:p>
    <w:p w:rsidR="0021401B" w:rsidRPr="0021401B" w:rsidRDefault="0021401B" w:rsidP="0021401B">
      <w:pPr>
        <w:autoSpaceDE w:val="0"/>
        <w:autoSpaceDN w:val="0"/>
        <w:adjustRightInd w:val="0"/>
        <w:jc w:val="center"/>
        <w:rPr>
          <w:rFonts w:ascii="Times New Roman" w:hAnsi="Times New Roman" w:cs="Times New Roman"/>
          <w:b/>
          <w:sz w:val="28"/>
          <w:szCs w:val="28"/>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5"/>
        <w:gridCol w:w="1946"/>
        <w:gridCol w:w="2178"/>
        <w:gridCol w:w="1799"/>
      </w:tblGrid>
      <w:tr w:rsidR="0029566D" w:rsidRPr="0021401B" w:rsidTr="00D630E8">
        <w:trPr>
          <w:trHeight w:val="743"/>
        </w:trPr>
        <w:tc>
          <w:tcPr>
            <w:tcW w:w="3935" w:type="dxa"/>
          </w:tcPr>
          <w:p w:rsidR="0021401B" w:rsidRPr="0021401B" w:rsidRDefault="0021401B" w:rsidP="00BF0317">
            <w:pPr>
              <w:jc w:val="center"/>
              <w:rPr>
                <w:rFonts w:ascii="Times New Roman" w:hAnsi="Times New Roman" w:cs="Times New Roman"/>
              </w:rPr>
            </w:pPr>
            <w:r w:rsidRPr="0021401B">
              <w:rPr>
                <w:rFonts w:ascii="Times New Roman" w:hAnsi="Times New Roman" w:cs="Times New Roman"/>
              </w:rPr>
              <w:t>Территория</w:t>
            </w:r>
          </w:p>
          <w:p w:rsidR="0021401B" w:rsidRPr="0021401B" w:rsidRDefault="0021401B" w:rsidP="00BF0317">
            <w:pPr>
              <w:jc w:val="center"/>
              <w:rPr>
                <w:rFonts w:ascii="Times New Roman" w:hAnsi="Times New Roman" w:cs="Times New Roman"/>
              </w:rPr>
            </w:pPr>
          </w:p>
        </w:tc>
        <w:tc>
          <w:tcPr>
            <w:tcW w:w="1946" w:type="dxa"/>
          </w:tcPr>
          <w:p w:rsidR="0021401B" w:rsidRPr="0021401B" w:rsidRDefault="0021401B" w:rsidP="00BF0317">
            <w:pPr>
              <w:jc w:val="center"/>
              <w:rPr>
                <w:rFonts w:ascii="Times New Roman" w:hAnsi="Times New Roman" w:cs="Times New Roman"/>
              </w:rPr>
            </w:pPr>
            <w:r w:rsidRPr="0021401B">
              <w:rPr>
                <w:rFonts w:ascii="Times New Roman" w:hAnsi="Times New Roman" w:cs="Times New Roman"/>
              </w:rPr>
              <w:t xml:space="preserve">Адрес </w:t>
            </w:r>
          </w:p>
        </w:tc>
        <w:tc>
          <w:tcPr>
            <w:tcW w:w="2178" w:type="dxa"/>
          </w:tcPr>
          <w:p w:rsidR="0021401B" w:rsidRPr="0021401B" w:rsidRDefault="0021401B" w:rsidP="00BF0317">
            <w:pPr>
              <w:jc w:val="center"/>
              <w:rPr>
                <w:rFonts w:ascii="Times New Roman" w:hAnsi="Times New Roman" w:cs="Times New Roman"/>
              </w:rPr>
            </w:pPr>
            <w:r w:rsidRPr="0021401B">
              <w:rPr>
                <w:rFonts w:ascii="Times New Roman" w:hAnsi="Times New Roman" w:cs="Times New Roman"/>
              </w:rPr>
              <w:t>Должность</w:t>
            </w:r>
          </w:p>
          <w:p w:rsidR="0021401B" w:rsidRPr="0021401B" w:rsidRDefault="0021401B" w:rsidP="00BF0317">
            <w:pPr>
              <w:jc w:val="center"/>
              <w:rPr>
                <w:rFonts w:ascii="Times New Roman" w:hAnsi="Times New Roman" w:cs="Times New Roman"/>
              </w:rPr>
            </w:pPr>
          </w:p>
        </w:tc>
        <w:tc>
          <w:tcPr>
            <w:tcW w:w="1799" w:type="dxa"/>
          </w:tcPr>
          <w:p w:rsidR="0021401B" w:rsidRPr="0021401B" w:rsidRDefault="0021401B" w:rsidP="0021401B">
            <w:pPr>
              <w:tabs>
                <w:tab w:val="left" w:pos="1016"/>
                <w:tab w:val="center" w:pos="2322"/>
              </w:tabs>
              <w:jc w:val="center"/>
              <w:rPr>
                <w:rFonts w:ascii="Times New Roman" w:hAnsi="Times New Roman" w:cs="Times New Roman"/>
                <w:color w:val="000000"/>
              </w:rPr>
            </w:pPr>
            <w:r w:rsidRPr="0021401B">
              <w:rPr>
                <w:rFonts w:ascii="Times New Roman" w:hAnsi="Times New Roman" w:cs="Times New Roman"/>
                <w:color w:val="000000"/>
              </w:rPr>
              <w:t>ФИО</w:t>
            </w:r>
          </w:p>
          <w:p w:rsidR="0021401B" w:rsidRPr="0021401B" w:rsidRDefault="0021401B" w:rsidP="00BF0317">
            <w:pPr>
              <w:tabs>
                <w:tab w:val="left" w:pos="1016"/>
                <w:tab w:val="center" w:pos="2322"/>
              </w:tabs>
              <w:rPr>
                <w:rFonts w:ascii="Times New Roman" w:hAnsi="Times New Roman" w:cs="Times New Roman"/>
                <w:color w:val="000000"/>
              </w:rPr>
            </w:pPr>
            <w:r w:rsidRPr="0021401B">
              <w:rPr>
                <w:rFonts w:ascii="Times New Roman" w:hAnsi="Times New Roman" w:cs="Times New Roman"/>
                <w:color w:val="000000"/>
              </w:rPr>
              <w:tab/>
            </w:r>
          </w:p>
        </w:tc>
      </w:tr>
      <w:tr w:rsidR="0029566D" w:rsidRPr="0021401B" w:rsidTr="00586535">
        <w:trPr>
          <w:trHeight w:val="8784"/>
        </w:trPr>
        <w:tc>
          <w:tcPr>
            <w:tcW w:w="3935" w:type="dxa"/>
          </w:tcPr>
          <w:p w:rsidR="005126EF" w:rsidRDefault="005126EF" w:rsidP="008A1D72">
            <w:pPr>
              <w:tabs>
                <w:tab w:val="left" w:pos="-2552"/>
                <w:tab w:val="left" w:pos="-2410"/>
                <w:tab w:val="left" w:pos="-2127"/>
                <w:tab w:val="left" w:pos="1276"/>
              </w:tabs>
              <w:jc w:val="both"/>
              <w:rPr>
                <w:rFonts w:ascii="Times New Roman" w:hAnsi="Times New Roman" w:cs="Times New Roman"/>
                <w:color w:val="000000"/>
              </w:rPr>
            </w:pPr>
            <w:r>
              <w:rPr>
                <w:rFonts w:ascii="Times New Roman" w:hAnsi="Times New Roman" w:cs="Times New Roman"/>
                <w:b/>
                <w:color w:val="000000"/>
              </w:rPr>
              <w:t>Белослудский</w:t>
            </w:r>
            <w:r w:rsidRPr="0021401B">
              <w:rPr>
                <w:rFonts w:ascii="Times New Roman" w:hAnsi="Times New Roman" w:cs="Times New Roman"/>
                <w:b/>
                <w:color w:val="000000"/>
              </w:rPr>
              <w:t xml:space="preserve"> территориальный отдел</w:t>
            </w:r>
            <w:r w:rsidRPr="0021401B">
              <w:rPr>
                <w:rFonts w:ascii="Times New Roman" w:hAnsi="Times New Roman" w:cs="Times New Roman"/>
                <w:color w:val="000000"/>
              </w:rPr>
              <w:t xml:space="preserve">  </w:t>
            </w:r>
          </w:p>
          <w:p w:rsidR="005126EF" w:rsidRPr="00B654A9" w:rsidRDefault="005126EF" w:rsidP="00B654A9">
            <w:pPr>
              <w:autoSpaceDE w:val="0"/>
              <w:autoSpaceDN w:val="0"/>
              <w:adjustRightInd w:val="0"/>
              <w:jc w:val="both"/>
              <w:rPr>
                <w:rFonts w:ascii="Times New Roman" w:eastAsia="Times New Roman" w:hAnsi="Times New Roman" w:cs="Times New Roman"/>
                <w:sz w:val="24"/>
                <w:szCs w:val="24"/>
              </w:rPr>
            </w:pPr>
            <w:r w:rsidRPr="00B654A9">
              <w:rPr>
                <w:rFonts w:ascii="Times New Roman" w:eastAsia="Times New Roman" w:hAnsi="Times New Roman" w:cs="Times New Roman"/>
                <w:sz w:val="24"/>
                <w:szCs w:val="24"/>
              </w:rPr>
              <w:t>территории деревень: Алексеевская, Белослудский Погост, Березник, Бобровская, Большая Слудка, Большое Шипицыно, Большое Сокольниково, Васильевская, Вершина, Выставка из Кузнецова, Грибановская, Давыдково, Демидовская, Ереминская, Захаровская, Золотиловская, Ивакинская, Изосимово, Карповская, Красавино, Кузнецово, Малая Слудка, Митинская, Наезжая Пашня, Новинки, Окуловская, Относная, Плакуново, Пифелев</w:t>
            </w:r>
            <w:r>
              <w:rPr>
                <w:rFonts w:ascii="Times New Roman" w:eastAsia="Times New Roman" w:hAnsi="Times New Roman" w:cs="Times New Roman"/>
                <w:sz w:val="24"/>
                <w:szCs w:val="24"/>
              </w:rPr>
              <w:t>о, Романиха, Саулинская, Семуни</w:t>
            </w:r>
            <w:r w:rsidRPr="00B654A9">
              <w:rPr>
                <w:rFonts w:ascii="Times New Roman" w:eastAsia="Times New Roman" w:hAnsi="Times New Roman" w:cs="Times New Roman"/>
                <w:sz w:val="24"/>
                <w:szCs w:val="24"/>
              </w:rPr>
              <w:t>нская, Сенькинская, Сидоровская, Степановская, Среднее Шипицыно, Суковёсовская, Толша 1-я, Толша 2-я, Федоровская, Фоминская, Цивозерский</w:t>
            </w:r>
            <w:r>
              <w:rPr>
                <w:rFonts w:ascii="Times New Roman" w:eastAsia="Times New Roman" w:hAnsi="Times New Roman" w:cs="Times New Roman"/>
                <w:sz w:val="24"/>
                <w:szCs w:val="24"/>
              </w:rPr>
              <w:t xml:space="preserve"> Погост, Чупровская, Якимовская;</w:t>
            </w:r>
          </w:p>
          <w:p w:rsidR="005126EF" w:rsidRPr="00B654A9" w:rsidRDefault="005126EF" w:rsidP="00B654A9">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sz w:val="24"/>
                <w:szCs w:val="24"/>
              </w:rPr>
              <w:t>деревня</w:t>
            </w:r>
            <w:r w:rsidRPr="00B654A9">
              <w:rPr>
                <w:rFonts w:ascii="Times New Roman" w:eastAsia="Times New Roman" w:hAnsi="Times New Roman" w:cs="Times New Roman"/>
                <w:sz w:val="24"/>
                <w:szCs w:val="24"/>
              </w:rPr>
              <w:t>: Большая Слудка</w:t>
            </w:r>
          </w:p>
        </w:tc>
        <w:tc>
          <w:tcPr>
            <w:tcW w:w="1946" w:type="dxa"/>
          </w:tcPr>
          <w:p w:rsidR="005126EF" w:rsidRPr="005126EF" w:rsidRDefault="005126EF" w:rsidP="00F81E22">
            <w:pPr>
              <w:rPr>
                <w:rFonts w:ascii="Times New Roman" w:hAnsi="Times New Roman" w:cs="Times New Roman"/>
                <w:sz w:val="24"/>
                <w:szCs w:val="24"/>
              </w:rPr>
            </w:pPr>
            <w:r w:rsidRPr="005126EF">
              <w:rPr>
                <w:rFonts w:ascii="Times New Roman" w:hAnsi="Times New Roman" w:cs="Times New Roman"/>
                <w:sz w:val="24"/>
                <w:szCs w:val="24"/>
              </w:rPr>
              <w:t>дер. Большая Слудка, д. 12 К</w:t>
            </w:r>
            <w:r w:rsidR="0029566D">
              <w:rPr>
                <w:rFonts w:ascii="Times New Roman" w:hAnsi="Times New Roman" w:cs="Times New Roman"/>
                <w:sz w:val="24"/>
                <w:szCs w:val="24"/>
              </w:rPr>
              <w:t>расноборский район</w:t>
            </w:r>
            <w:r w:rsidRPr="005126EF">
              <w:rPr>
                <w:rFonts w:ascii="Times New Roman" w:hAnsi="Times New Roman" w:cs="Times New Roman"/>
                <w:sz w:val="24"/>
                <w:szCs w:val="24"/>
              </w:rPr>
              <w:t>, Архангельская область</w:t>
            </w:r>
            <w:r w:rsidR="00866BCD">
              <w:rPr>
                <w:rFonts w:ascii="Times New Roman" w:hAnsi="Times New Roman" w:cs="Times New Roman"/>
                <w:sz w:val="24"/>
                <w:szCs w:val="24"/>
              </w:rPr>
              <w:t>, 165438</w:t>
            </w:r>
          </w:p>
        </w:tc>
        <w:tc>
          <w:tcPr>
            <w:tcW w:w="2178" w:type="dxa"/>
          </w:tcPr>
          <w:p w:rsidR="0029566D" w:rsidRDefault="005126EF" w:rsidP="0029566D">
            <w:pPr>
              <w:rPr>
                <w:rFonts w:ascii="Times New Roman" w:hAnsi="Times New Roman" w:cs="Times New Roman"/>
                <w:color w:val="000000"/>
                <w:sz w:val="24"/>
                <w:szCs w:val="24"/>
              </w:rPr>
            </w:pPr>
            <w:r w:rsidRPr="005126EF">
              <w:rPr>
                <w:rFonts w:ascii="Times New Roman" w:hAnsi="Times New Roman" w:cs="Times New Roman"/>
                <w:color w:val="000000"/>
                <w:sz w:val="24"/>
                <w:szCs w:val="24"/>
              </w:rPr>
              <w:t xml:space="preserve">Руководитель </w:t>
            </w:r>
          </w:p>
          <w:p w:rsidR="0029566D" w:rsidRDefault="0029566D" w:rsidP="0029566D">
            <w:pPr>
              <w:rPr>
                <w:rFonts w:ascii="Times New Roman" w:hAnsi="Times New Roman" w:cs="Times New Roman"/>
                <w:color w:val="000000"/>
                <w:sz w:val="24"/>
                <w:szCs w:val="24"/>
              </w:rPr>
            </w:pPr>
          </w:p>
          <w:p w:rsidR="005126EF" w:rsidRPr="005126EF" w:rsidRDefault="005126EF" w:rsidP="0029566D">
            <w:pPr>
              <w:rPr>
                <w:rFonts w:ascii="Times New Roman" w:hAnsi="Times New Roman" w:cs="Times New Roman"/>
                <w:color w:val="000000"/>
                <w:sz w:val="24"/>
                <w:szCs w:val="24"/>
              </w:rPr>
            </w:pPr>
            <w:r w:rsidRPr="005126EF">
              <w:rPr>
                <w:rFonts w:ascii="Times New Roman" w:hAnsi="Times New Roman" w:cs="Times New Roman"/>
                <w:color w:val="000000"/>
                <w:sz w:val="24"/>
                <w:szCs w:val="24"/>
              </w:rPr>
              <w:t xml:space="preserve">Ведущий специалист </w:t>
            </w:r>
          </w:p>
        </w:tc>
        <w:tc>
          <w:tcPr>
            <w:tcW w:w="1799" w:type="dxa"/>
          </w:tcPr>
          <w:p w:rsidR="005126EF" w:rsidRPr="005126EF" w:rsidRDefault="005126EF" w:rsidP="00F81E22">
            <w:pPr>
              <w:rPr>
                <w:rFonts w:ascii="Times New Roman" w:hAnsi="Times New Roman" w:cs="Times New Roman"/>
                <w:sz w:val="24"/>
                <w:szCs w:val="24"/>
              </w:rPr>
            </w:pPr>
            <w:r w:rsidRPr="005126EF">
              <w:rPr>
                <w:rFonts w:ascii="Times New Roman" w:hAnsi="Times New Roman" w:cs="Times New Roman"/>
                <w:sz w:val="24"/>
                <w:szCs w:val="24"/>
              </w:rPr>
              <w:t>Плешкова Елена Сергеевна</w:t>
            </w:r>
          </w:p>
          <w:p w:rsidR="005126EF" w:rsidRPr="005126EF" w:rsidRDefault="005126EF" w:rsidP="00F81E22">
            <w:pPr>
              <w:rPr>
                <w:rFonts w:ascii="Times New Roman" w:hAnsi="Times New Roman" w:cs="Times New Roman"/>
                <w:sz w:val="24"/>
                <w:szCs w:val="24"/>
              </w:rPr>
            </w:pPr>
            <w:r w:rsidRPr="005126EF">
              <w:rPr>
                <w:rFonts w:ascii="Times New Roman" w:hAnsi="Times New Roman" w:cs="Times New Roman"/>
                <w:sz w:val="24"/>
                <w:szCs w:val="24"/>
              </w:rPr>
              <w:t>Шестакова Ирина Александровна</w:t>
            </w:r>
            <w:bookmarkStart w:id="0" w:name="_GoBack"/>
            <w:bookmarkEnd w:id="0"/>
          </w:p>
        </w:tc>
      </w:tr>
      <w:tr w:rsidR="0029566D" w:rsidRPr="0021401B" w:rsidTr="00D630E8">
        <w:trPr>
          <w:trHeight w:val="7225"/>
        </w:trPr>
        <w:tc>
          <w:tcPr>
            <w:tcW w:w="3935" w:type="dxa"/>
          </w:tcPr>
          <w:p w:rsidR="005126EF" w:rsidRDefault="005126EF" w:rsidP="00BF0317">
            <w:pPr>
              <w:rPr>
                <w:rFonts w:ascii="Times New Roman" w:hAnsi="Times New Roman" w:cs="Times New Roman"/>
                <w:b/>
              </w:rPr>
            </w:pPr>
            <w:r>
              <w:rPr>
                <w:rFonts w:ascii="Times New Roman" w:hAnsi="Times New Roman" w:cs="Times New Roman"/>
                <w:b/>
              </w:rPr>
              <w:lastRenderedPageBreak/>
              <w:t>Верхнеуфтюгский</w:t>
            </w:r>
            <w:r w:rsidRPr="0021401B">
              <w:rPr>
                <w:rFonts w:ascii="Times New Roman" w:hAnsi="Times New Roman" w:cs="Times New Roman"/>
                <w:b/>
              </w:rPr>
              <w:t xml:space="preserve"> территориальный отдел</w:t>
            </w:r>
          </w:p>
          <w:p w:rsidR="005126EF" w:rsidRDefault="005126EF" w:rsidP="005126EF">
            <w:pPr>
              <w:jc w:val="both"/>
              <w:rPr>
                <w:rFonts w:ascii="Times New Roman" w:eastAsia="Times New Roman" w:hAnsi="Times New Roman" w:cs="Times New Roman"/>
                <w:color w:val="000000"/>
                <w:sz w:val="24"/>
                <w:szCs w:val="24"/>
              </w:rPr>
            </w:pPr>
            <w:r w:rsidRPr="00B654A9">
              <w:rPr>
                <w:rFonts w:ascii="Times New Roman" w:eastAsia="Times New Roman" w:hAnsi="Times New Roman" w:cs="Times New Roman"/>
                <w:sz w:val="24"/>
                <w:szCs w:val="24"/>
              </w:rPr>
              <w:t xml:space="preserve">территории деревень: </w:t>
            </w:r>
            <w:r w:rsidRPr="00B654A9">
              <w:rPr>
                <w:rFonts w:ascii="Times New Roman" w:eastAsia="Times New Roman" w:hAnsi="Times New Roman" w:cs="Times New Roman"/>
                <w:color w:val="000000"/>
                <w:sz w:val="24"/>
                <w:szCs w:val="24"/>
              </w:rPr>
              <w:t>Агарковская, Алферовская, Андрияново, Анфаловская, Артюшинская, Барановская, Бердиловская, Березонаволок, Бернятино, Больница, Большая Горка, Большая Крапивинская, Большое Петраково, Боровинка, Борок, Ботнево, Васево, Великодворская, Вторая Горка, Высокий Двор, Вяткино, Гольневская, Губинская, Домановская, Ермаковская, Ефимовская, Завасевская, Задвинская, Заозерская, Змигулево, Ивановская, Исаково, Кикиморовская, Кокуй, Константиново, Кривцовская, Кулига, Ляпуново, Мавринская, Маланья, Малая, Малая Крапивинская, Малетино, Малое Петраково, Масленниково, Микшино, Мичкинская, Насоновская, Нижняя, Никольская, Никоново, Новоандреевская, Овинцево, Патинская, Перекоп, Плосская, Погореловская, Подол, Сенькинская, Слободка при Озерке, Терехино, Тимошинская, Топса, Ульяновская, Хаминская, Холмовская, Чакурья, Чаща, Шестаковская, Шичуга, Щелье, Якшаково.</w:t>
            </w:r>
          </w:p>
          <w:p w:rsidR="005126EF" w:rsidRPr="005126EF" w:rsidRDefault="005126EF" w:rsidP="005126EF">
            <w:pPr>
              <w:jc w:val="both"/>
              <w:rPr>
                <w:rFonts w:ascii="Times New Roman" w:eastAsia="Times New Roman" w:hAnsi="Times New Roman" w:cs="Times New Roman"/>
                <w:color w:val="000000"/>
                <w:sz w:val="24"/>
                <w:szCs w:val="24"/>
              </w:rPr>
            </w:pPr>
            <w:r w:rsidRPr="00B654A9">
              <w:rPr>
                <w:rFonts w:ascii="Times New Roman" w:eastAsia="Times New Roman" w:hAnsi="Times New Roman" w:cs="Times New Roman"/>
                <w:sz w:val="24"/>
                <w:szCs w:val="24"/>
              </w:rPr>
              <w:t xml:space="preserve"> с</w:t>
            </w:r>
            <w:r>
              <w:rPr>
                <w:rFonts w:ascii="Times New Roman" w:hAnsi="Times New Roman" w:cs="Times New Roman"/>
                <w:sz w:val="24"/>
                <w:szCs w:val="24"/>
              </w:rPr>
              <w:t>ело</w:t>
            </w:r>
            <w:r w:rsidRPr="00B654A9">
              <w:rPr>
                <w:rFonts w:ascii="Times New Roman" w:eastAsia="Times New Roman" w:hAnsi="Times New Roman" w:cs="Times New Roman"/>
                <w:sz w:val="24"/>
                <w:szCs w:val="24"/>
              </w:rPr>
              <w:t>: Верхняя  Уфтюга</w:t>
            </w:r>
          </w:p>
        </w:tc>
        <w:tc>
          <w:tcPr>
            <w:tcW w:w="1946" w:type="dxa"/>
          </w:tcPr>
          <w:p w:rsidR="0029566D" w:rsidRPr="0029566D" w:rsidRDefault="0029566D" w:rsidP="0029566D">
            <w:pPr>
              <w:pStyle w:val="ac"/>
              <w:rPr>
                <w:rFonts w:ascii="Times New Roman" w:hAnsi="Times New Roman" w:cs="Times New Roman"/>
                <w:sz w:val="24"/>
                <w:szCs w:val="24"/>
              </w:rPr>
            </w:pPr>
            <w:r w:rsidRPr="0029566D">
              <w:rPr>
                <w:rFonts w:ascii="Times New Roman" w:hAnsi="Times New Roman" w:cs="Times New Roman"/>
                <w:sz w:val="24"/>
                <w:szCs w:val="24"/>
              </w:rPr>
              <w:t>ул. Центральная, д.4, с. Верхняя Уфтюга,</w:t>
            </w:r>
          </w:p>
          <w:p w:rsidR="0029566D" w:rsidRPr="0029566D" w:rsidRDefault="005126EF" w:rsidP="0029566D">
            <w:pPr>
              <w:pStyle w:val="ac"/>
              <w:rPr>
                <w:rFonts w:ascii="Times New Roman" w:hAnsi="Times New Roman" w:cs="Times New Roman"/>
                <w:sz w:val="24"/>
                <w:szCs w:val="24"/>
              </w:rPr>
            </w:pPr>
            <w:r w:rsidRPr="0029566D">
              <w:rPr>
                <w:rFonts w:ascii="Times New Roman" w:hAnsi="Times New Roman" w:cs="Times New Roman"/>
                <w:sz w:val="24"/>
                <w:szCs w:val="24"/>
              </w:rPr>
              <w:t xml:space="preserve">Архангельская область, Красноборский район, </w:t>
            </w:r>
            <w:r w:rsidR="0029566D" w:rsidRPr="0029566D">
              <w:rPr>
                <w:rFonts w:ascii="Times New Roman" w:hAnsi="Times New Roman" w:cs="Times New Roman"/>
                <w:sz w:val="24"/>
                <w:szCs w:val="24"/>
              </w:rPr>
              <w:t>165442</w:t>
            </w:r>
          </w:p>
          <w:p w:rsidR="005126EF" w:rsidRPr="005126EF" w:rsidRDefault="005126EF" w:rsidP="0029566D">
            <w:pPr>
              <w:rPr>
                <w:rFonts w:ascii="Times New Roman" w:hAnsi="Times New Roman" w:cs="Times New Roman"/>
                <w:color w:val="000000"/>
                <w:sz w:val="24"/>
                <w:szCs w:val="24"/>
              </w:rPr>
            </w:pPr>
          </w:p>
        </w:tc>
        <w:tc>
          <w:tcPr>
            <w:tcW w:w="2178" w:type="dxa"/>
          </w:tcPr>
          <w:p w:rsidR="005126EF" w:rsidRPr="005126EF" w:rsidRDefault="005126EF" w:rsidP="00F81E22">
            <w:pPr>
              <w:rPr>
                <w:rFonts w:ascii="Times New Roman" w:hAnsi="Times New Roman" w:cs="Times New Roman"/>
                <w:color w:val="000000"/>
                <w:sz w:val="24"/>
                <w:szCs w:val="24"/>
              </w:rPr>
            </w:pPr>
            <w:r w:rsidRPr="005126EF">
              <w:rPr>
                <w:rFonts w:ascii="Times New Roman" w:hAnsi="Times New Roman" w:cs="Times New Roman"/>
                <w:color w:val="000000"/>
                <w:sz w:val="24"/>
                <w:szCs w:val="24"/>
              </w:rPr>
              <w:t xml:space="preserve">Руководитель </w:t>
            </w:r>
          </w:p>
          <w:p w:rsidR="005126EF" w:rsidRPr="005126EF" w:rsidRDefault="005126EF" w:rsidP="00F81E22">
            <w:pPr>
              <w:rPr>
                <w:rFonts w:ascii="Times New Roman" w:hAnsi="Times New Roman" w:cs="Times New Roman"/>
                <w:color w:val="000000"/>
                <w:sz w:val="24"/>
                <w:szCs w:val="24"/>
              </w:rPr>
            </w:pPr>
          </w:p>
          <w:p w:rsidR="005126EF" w:rsidRPr="005126EF" w:rsidRDefault="005126EF" w:rsidP="0029566D">
            <w:pPr>
              <w:rPr>
                <w:rFonts w:ascii="Times New Roman" w:hAnsi="Times New Roman" w:cs="Times New Roman"/>
                <w:color w:val="000000"/>
                <w:sz w:val="24"/>
                <w:szCs w:val="24"/>
              </w:rPr>
            </w:pPr>
            <w:r w:rsidRPr="005126EF">
              <w:rPr>
                <w:rFonts w:ascii="Times New Roman" w:hAnsi="Times New Roman" w:cs="Times New Roman"/>
                <w:color w:val="000000"/>
                <w:sz w:val="24"/>
                <w:szCs w:val="24"/>
              </w:rPr>
              <w:t xml:space="preserve">Ведущий специалист </w:t>
            </w:r>
          </w:p>
        </w:tc>
        <w:tc>
          <w:tcPr>
            <w:tcW w:w="1799" w:type="dxa"/>
          </w:tcPr>
          <w:p w:rsidR="005126EF" w:rsidRPr="005126EF" w:rsidRDefault="005126EF" w:rsidP="00F81E22">
            <w:pPr>
              <w:rPr>
                <w:rFonts w:ascii="Times New Roman" w:hAnsi="Times New Roman" w:cs="Times New Roman"/>
                <w:sz w:val="24"/>
                <w:szCs w:val="24"/>
              </w:rPr>
            </w:pPr>
            <w:r w:rsidRPr="005126EF">
              <w:rPr>
                <w:rFonts w:ascii="Times New Roman" w:hAnsi="Times New Roman" w:cs="Times New Roman"/>
                <w:sz w:val="24"/>
                <w:szCs w:val="24"/>
              </w:rPr>
              <w:t>Симарев Николай Александрович</w:t>
            </w:r>
          </w:p>
          <w:p w:rsidR="005126EF" w:rsidRPr="005126EF" w:rsidRDefault="005126EF" w:rsidP="00F81E22">
            <w:pPr>
              <w:rPr>
                <w:rFonts w:ascii="Times New Roman" w:hAnsi="Times New Roman" w:cs="Times New Roman"/>
                <w:sz w:val="24"/>
                <w:szCs w:val="24"/>
              </w:rPr>
            </w:pPr>
            <w:r w:rsidRPr="005126EF">
              <w:rPr>
                <w:rFonts w:ascii="Times New Roman" w:hAnsi="Times New Roman" w:cs="Times New Roman"/>
                <w:sz w:val="24"/>
                <w:szCs w:val="24"/>
              </w:rPr>
              <w:t>Рудакова Наталия Николаевна</w:t>
            </w:r>
          </w:p>
        </w:tc>
      </w:tr>
      <w:tr w:rsidR="0029566D" w:rsidRPr="0021401B" w:rsidTr="00D630E8">
        <w:trPr>
          <w:trHeight w:val="607"/>
        </w:trPr>
        <w:tc>
          <w:tcPr>
            <w:tcW w:w="3935" w:type="dxa"/>
          </w:tcPr>
          <w:p w:rsidR="0029566D" w:rsidRDefault="0029566D" w:rsidP="00BF0317">
            <w:pPr>
              <w:rPr>
                <w:rFonts w:ascii="Times New Roman" w:hAnsi="Times New Roman" w:cs="Times New Roman"/>
                <w:b/>
                <w:color w:val="000000"/>
              </w:rPr>
            </w:pPr>
            <w:r>
              <w:rPr>
                <w:rFonts w:ascii="Times New Roman" w:hAnsi="Times New Roman" w:cs="Times New Roman"/>
                <w:b/>
                <w:color w:val="000000"/>
              </w:rPr>
              <w:t>Куликовский</w:t>
            </w:r>
            <w:r w:rsidRPr="0021401B">
              <w:rPr>
                <w:rFonts w:ascii="Times New Roman" w:hAnsi="Times New Roman" w:cs="Times New Roman"/>
                <w:b/>
                <w:color w:val="000000"/>
              </w:rPr>
              <w:t xml:space="preserve"> территориальный отдел</w:t>
            </w:r>
          </w:p>
          <w:p w:rsidR="0029566D" w:rsidRPr="00B654A9" w:rsidRDefault="0029566D" w:rsidP="00B654A9">
            <w:pPr>
              <w:autoSpaceDE w:val="0"/>
              <w:autoSpaceDN w:val="0"/>
              <w:adjustRightInd w:val="0"/>
              <w:jc w:val="both"/>
              <w:rPr>
                <w:rFonts w:ascii="Times New Roman" w:eastAsia="Times New Roman" w:hAnsi="Times New Roman" w:cs="Times New Roman"/>
                <w:sz w:val="24"/>
                <w:szCs w:val="24"/>
              </w:rPr>
            </w:pPr>
            <w:r w:rsidRPr="00B654A9">
              <w:rPr>
                <w:rFonts w:ascii="Times New Roman" w:eastAsia="Times New Roman" w:hAnsi="Times New Roman" w:cs="Times New Roman"/>
                <w:sz w:val="24"/>
                <w:szCs w:val="24"/>
              </w:rPr>
              <w:t>территории деревень: Андрюшинская, Большая Иховалжа, Малая Иховалжа, Куликово, Омутинская, Поповская.</w:t>
            </w:r>
          </w:p>
          <w:p w:rsidR="0029566D" w:rsidRPr="00B654A9" w:rsidRDefault="0029566D" w:rsidP="0047009A">
            <w:pPr>
              <w:autoSpaceDE w:val="0"/>
              <w:autoSpaceDN w:val="0"/>
              <w:adjustRightInd w:val="0"/>
              <w:jc w:val="both"/>
              <w:rPr>
                <w:rFonts w:ascii="Times New Roman" w:hAnsi="Times New Roman" w:cs="Times New Roman"/>
                <w:sz w:val="24"/>
                <w:szCs w:val="24"/>
              </w:rPr>
            </w:pPr>
            <w:r w:rsidRPr="00B654A9">
              <w:rPr>
                <w:rFonts w:ascii="Times New Roman" w:eastAsia="Times New Roman" w:hAnsi="Times New Roman" w:cs="Times New Roman"/>
                <w:sz w:val="24"/>
                <w:szCs w:val="24"/>
              </w:rPr>
              <w:t>поселков: Куликово</w:t>
            </w:r>
            <w:r>
              <w:rPr>
                <w:rFonts w:ascii="Times New Roman" w:hAnsi="Times New Roman" w:cs="Times New Roman"/>
                <w:sz w:val="24"/>
                <w:szCs w:val="24"/>
              </w:rPr>
              <w:t>, Комарово.</w:t>
            </w:r>
          </w:p>
        </w:tc>
        <w:tc>
          <w:tcPr>
            <w:tcW w:w="1946" w:type="dxa"/>
          </w:tcPr>
          <w:p w:rsidR="0029566D" w:rsidRDefault="0029566D" w:rsidP="001E0C51">
            <w:pPr>
              <w:pStyle w:val="ac"/>
              <w:rPr>
                <w:rFonts w:ascii="Times New Roman" w:hAnsi="Times New Roman" w:cs="Times New Roman"/>
                <w:sz w:val="24"/>
                <w:szCs w:val="24"/>
              </w:rPr>
            </w:pPr>
            <w:r w:rsidRPr="0029566D">
              <w:rPr>
                <w:rFonts w:ascii="Times New Roman" w:hAnsi="Times New Roman" w:cs="Times New Roman"/>
                <w:sz w:val="24"/>
                <w:szCs w:val="24"/>
              </w:rPr>
              <w:t>ул. Плакидина</w:t>
            </w:r>
            <w:r w:rsidR="001E0C51">
              <w:rPr>
                <w:rFonts w:ascii="Times New Roman" w:hAnsi="Times New Roman" w:cs="Times New Roman"/>
                <w:sz w:val="24"/>
                <w:szCs w:val="24"/>
              </w:rPr>
              <w:t>,</w:t>
            </w:r>
            <w:r w:rsidRPr="0029566D">
              <w:rPr>
                <w:rFonts w:ascii="Times New Roman" w:hAnsi="Times New Roman" w:cs="Times New Roman"/>
                <w:sz w:val="24"/>
                <w:szCs w:val="24"/>
              </w:rPr>
              <w:t xml:space="preserve"> д. 33</w:t>
            </w:r>
          </w:p>
          <w:p w:rsidR="0029566D" w:rsidRDefault="0029566D" w:rsidP="001E0C51">
            <w:pPr>
              <w:pStyle w:val="ac"/>
              <w:rPr>
                <w:rFonts w:ascii="Times New Roman" w:hAnsi="Times New Roman" w:cs="Times New Roman"/>
                <w:sz w:val="24"/>
                <w:szCs w:val="24"/>
              </w:rPr>
            </w:pPr>
            <w:r w:rsidRPr="0029566D">
              <w:rPr>
                <w:rFonts w:ascii="Times New Roman" w:hAnsi="Times New Roman" w:cs="Times New Roman"/>
                <w:sz w:val="24"/>
                <w:szCs w:val="24"/>
              </w:rPr>
              <w:t>п. Куликово</w:t>
            </w:r>
          </w:p>
          <w:p w:rsidR="0029566D" w:rsidRDefault="0029566D" w:rsidP="001E0C51">
            <w:pPr>
              <w:pStyle w:val="ac"/>
              <w:rPr>
                <w:rFonts w:ascii="Times New Roman" w:hAnsi="Times New Roman" w:cs="Times New Roman"/>
                <w:sz w:val="24"/>
                <w:szCs w:val="24"/>
              </w:rPr>
            </w:pPr>
            <w:r w:rsidRPr="0029566D">
              <w:rPr>
                <w:rFonts w:ascii="Times New Roman" w:hAnsi="Times New Roman" w:cs="Times New Roman"/>
                <w:sz w:val="24"/>
                <w:szCs w:val="24"/>
              </w:rPr>
              <w:t>Красноборский район</w:t>
            </w:r>
          </w:p>
          <w:p w:rsidR="0029566D" w:rsidRPr="0029566D" w:rsidRDefault="0029566D" w:rsidP="001E0C51">
            <w:pPr>
              <w:pStyle w:val="ac"/>
              <w:rPr>
                <w:rFonts w:ascii="Times New Roman" w:hAnsi="Times New Roman" w:cs="Times New Roman"/>
                <w:sz w:val="24"/>
                <w:szCs w:val="24"/>
              </w:rPr>
            </w:pPr>
            <w:r w:rsidRPr="0029566D">
              <w:rPr>
                <w:rFonts w:ascii="Times New Roman" w:hAnsi="Times New Roman" w:cs="Times New Roman"/>
                <w:sz w:val="24"/>
                <w:szCs w:val="24"/>
              </w:rPr>
              <w:t>Архангельская область</w:t>
            </w:r>
            <w:r w:rsidR="001E0C51">
              <w:rPr>
                <w:rFonts w:ascii="Times New Roman" w:hAnsi="Times New Roman" w:cs="Times New Roman"/>
                <w:sz w:val="24"/>
                <w:szCs w:val="24"/>
              </w:rPr>
              <w:t xml:space="preserve">, </w:t>
            </w:r>
            <w:r w:rsidRPr="0029566D">
              <w:rPr>
                <w:rFonts w:ascii="Times New Roman" w:hAnsi="Times New Roman" w:cs="Times New Roman"/>
                <w:sz w:val="24"/>
                <w:szCs w:val="24"/>
              </w:rPr>
              <w:t>165440</w:t>
            </w:r>
          </w:p>
          <w:p w:rsidR="0029566D" w:rsidRPr="0029566D" w:rsidRDefault="0029566D" w:rsidP="0029566D">
            <w:pPr>
              <w:pStyle w:val="ac"/>
              <w:jc w:val="center"/>
              <w:rPr>
                <w:rFonts w:ascii="Times New Roman" w:hAnsi="Times New Roman" w:cs="Times New Roman"/>
                <w:sz w:val="24"/>
                <w:szCs w:val="24"/>
              </w:rPr>
            </w:pPr>
          </w:p>
          <w:p w:rsidR="0029566D" w:rsidRPr="0029566D" w:rsidRDefault="0029566D" w:rsidP="00F81E22">
            <w:pPr>
              <w:pStyle w:val="ac"/>
              <w:jc w:val="center"/>
              <w:rPr>
                <w:sz w:val="24"/>
                <w:szCs w:val="24"/>
              </w:rPr>
            </w:pPr>
          </w:p>
        </w:tc>
        <w:tc>
          <w:tcPr>
            <w:tcW w:w="2178" w:type="dxa"/>
          </w:tcPr>
          <w:p w:rsidR="0029566D" w:rsidRPr="0029566D" w:rsidRDefault="0029566D" w:rsidP="00F81E22">
            <w:pPr>
              <w:pStyle w:val="ac"/>
              <w:rPr>
                <w:rFonts w:ascii="Times New Roman" w:hAnsi="Times New Roman" w:cs="Times New Roman"/>
                <w:sz w:val="24"/>
                <w:szCs w:val="24"/>
              </w:rPr>
            </w:pPr>
            <w:r w:rsidRPr="0029566D">
              <w:rPr>
                <w:rFonts w:ascii="Times New Roman" w:hAnsi="Times New Roman" w:cs="Times New Roman"/>
                <w:sz w:val="24"/>
                <w:szCs w:val="24"/>
              </w:rPr>
              <w:t>И.</w:t>
            </w:r>
            <w:r w:rsidR="00801F7F">
              <w:rPr>
                <w:rFonts w:ascii="Times New Roman" w:hAnsi="Times New Roman" w:cs="Times New Roman"/>
                <w:sz w:val="24"/>
                <w:szCs w:val="24"/>
              </w:rPr>
              <w:t>о</w:t>
            </w:r>
            <w:r w:rsidRPr="0029566D">
              <w:rPr>
                <w:rFonts w:ascii="Times New Roman" w:hAnsi="Times New Roman" w:cs="Times New Roman"/>
                <w:sz w:val="24"/>
                <w:szCs w:val="24"/>
              </w:rPr>
              <w:t>. руководителя</w:t>
            </w:r>
          </w:p>
          <w:p w:rsidR="0029566D" w:rsidRDefault="0029566D" w:rsidP="00F81E22">
            <w:pPr>
              <w:pStyle w:val="ac"/>
              <w:rPr>
                <w:rFonts w:ascii="Times New Roman" w:hAnsi="Times New Roman" w:cs="Times New Roman"/>
                <w:sz w:val="24"/>
                <w:szCs w:val="24"/>
              </w:rPr>
            </w:pPr>
          </w:p>
          <w:p w:rsidR="0029566D" w:rsidRDefault="0029566D" w:rsidP="00F81E22">
            <w:pPr>
              <w:pStyle w:val="ac"/>
              <w:rPr>
                <w:rFonts w:ascii="Times New Roman" w:hAnsi="Times New Roman" w:cs="Times New Roman"/>
                <w:sz w:val="24"/>
                <w:szCs w:val="24"/>
              </w:rPr>
            </w:pPr>
          </w:p>
          <w:p w:rsidR="0029566D" w:rsidRDefault="0029566D" w:rsidP="00F81E22">
            <w:pPr>
              <w:pStyle w:val="ac"/>
              <w:rPr>
                <w:rFonts w:ascii="Times New Roman" w:hAnsi="Times New Roman" w:cs="Times New Roman"/>
                <w:sz w:val="24"/>
                <w:szCs w:val="24"/>
              </w:rPr>
            </w:pPr>
          </w:p>
          <w:p w:rsidR="0029566D" w:rsidRDefault="0029566D" w:rsidP="0029566D">
            <w:pPr>
              <w:pStyle w:val="ac"/>
              <w:rPr>
                <w:rFonts w:ascii="Times New Roman" w:hAnsi="Times New Roman" w:cs="Times New Roman"/>
                <w:sz w:val="24"/>
                <w:szCs w:val="24"/>
              </w:rPr>
            </w:pPr>
          </w:p>
          <w:p w:rsidR="0029566D" w:rsidRPr="0029566D" w:rsidRDefault="0029566D" w:rsidP="0029566D">
            <w:pPr>
              <w:pStyle w:val="ac"/>
              <w:rPr>
                <w:rFonts w:ascii="Times New Roman" w:hAnsi="Times New Roman" w:cs="Times New Roman"/>
                <w:sz w:val="24"/>
                <w:szCs w:val="24"/>
              </w:rPr>
            </w:pPr>
            <w:r w:rsidRPr="0029566D">
              <w:rPr>
                <w:rFonts w:ascii="Times New Roman" w:hAnsi="Times New Roman" w:cs="Times New Roman"/>
                <w:sz w:val="24"/>
                <w:szCs w:val="24"/>
              </w:rPr>
              <w:t xml:space="preserve">Ведущий специалист </w:t>
            </w:r>
          </w:p>
        </w:tc>
        <w:tc>
          <w:tcPr>
            <w:tcW w:w="1799" w:type="dxa"/>
          </w:tcPr>
          <w:p w:rsidR="0029566D" w:rsidRPr="0029566D" w:rsidRDefault="0029566D" w:rsidP="00F81E22">
            <w:pPr>
              <w:pStyle w:val="ac"/>
              <w:rPr>
                <w:rFonts w:ascii="Times New Roman" w:hAnsi="Times New Roman" w:cs="Times New Roman"/>
                <w:sz w:val="24"/>
                <w:szCs w:val="24"/>
              </w:rPr>
            </w:pPr>
            <w:r w:rsidRPr="0029566D">
              <w:rPr>
                <w:rFonts w:ascii="Times New Roman" w:hAnsi="Times New Roman" w:cs="Times New Roman"/>
                <w:sz w:val="24"/>
                <w:szCs w:val="24"/>
              </w:rPr>
              <w:t xml:space="preserve">Мусорина </w:t>
            </w:r>
          </w:p>
          <w:p w:rsidR="0029566D" w:rsidRPr="0029566D" w:rsidRDefault="0029566D" w:rsidP="00F81E22">
            <w:pPr>
              <w:pStyle w:val="ac"/>
              <w:rPr>
                <w:rFonts w:ascii="Times New Roman" w:hAnsi="Times New Roman" w:cs="Times New Roman"/>
                <w:sz w:val="24"/>
                <w:szCs w:val="24"/>
              </w:rPr>
            </w:pPr>
            <w:r w:rsidRPr="0029566D">
              <w:rPr>
                <w:rFonts w:ascii="Times New Roman" w:hAnsi="Times New Roman" w:cs="Times New Roman"/>
                <w:sz w:val="24"/>
                <w:szCs w:val="24"/>
              </w:rPr>
              <w:t xml:space="preserve">Татьяна </w:t>
            </w:r>
          </w:p>
          <w:p w:rsidR="0029566D" w:rsidRPr="0029566D" w:rsidRDefault="0029566D" w:rsidP="00F81E22">
            <w:pPr>
              <w:pStyle w:val="ac"/>
              <w:rPr>
                <w:rFonts w:ascii="Times New Roman" w:hAnsi="Times New Roman" w:cs="Times New Roman"/>
                <w:sz w:val="24"/>
                <w:szCs w:val="24"/>
              </w:rPr>
            </w:pPr>
            <w:r w:rsidRPr="0029566D">
              <w:rPr>
                <w:rFonts w:ascii="Times New Roman" w:hAnsi="Times New Roman" w:cs="Times New Roman"/>
                <w:sz w:val="24"/>
                <w:szCs w:val="24"/>
              </w:rPr>
              <w:t>Владимировна</w:t>
            </w:r>
          </w:p>
          <w:p w:rsidR="0029566D" w:rsidRPr="0029566D" w:rsidRDefault="0029566D" w:rsidP="00F81E22">
            <w:pPr>
              <w:rPr>
                <w:rFonts w:ascii="Times New Roman" w:hAnsi="Times New Roman" w:cs="Times New Roman"/>
                <w:color w:val="000000"/>
                <w:sz w:val="24"/>
                <w:szCs w:val="24"/>
              </w:rPr>
            </w:pPr>
          </w:p>
          <w:p w:rsidR="0029566D" w:rsidRPr="0029566D" w:rsidRDefault="0029566D" w:rsidP="00F81E22">
            <w:pPr>
              <w:pStyle w:val="ac"/>
              <w:rPr>
                <w:rFonts w:ascii="Times New Roman" w:hAnsi="Times New Roman" w:cs="Times New Roman"/>
                <w:sz w:val="24"/>
                <w:szCs w:val="24"/>
              </w:rPr>
            </w:pPr>
            <w:r w:rsidRPr="0029566D">
              <w:rPr>
                <w:rFonts w:ascii="Times New Roman" w:hAnsi="Times New Roman" w:cs="Times New Roman"/>
                <w:sz w:val="24"/>
                <w:szCs w:val="24"/>
              </w:rPr>
              <w:t>Копылова</w:t>
            </w:r>
          </w:p>
          <w:p w:rsidR="0029566D" w:rsidRPr="0029566D" w:rsidRDefault="0029566D" w:rsidP="00F81E22">
            <w:pPr>
              <w:pStyle w:val="ac"/>
              <w:rPr>
                <w:sz w:val="24"/>
                <w:szCs w:val="24"/>
              </w:rPr>
            </w:pPr>
            <w:r w:rsidRPr="0029566D">
              <w:rPr>
                <w:rFonts w:ascii="Times New Roman" w:hAnsi="Times New Roman" w:cs="Times New Roman"/>
                <w:sz w:val="24"/>
                <w:szCs w:val="24"/>
              </w:rPr>
              <w:t>Ирина Александровна</w:t>
            </w:r>
          </w:p>
        </w:tc>
      </w:tr>
      <w:tr w:rsidR="0029566D" w:rsidRPr="0021401B" w:rsidTr="00D630E8">
        <w:trPr>
          <w:trHeight w:val="348"/>
        </w:trPr>
        <w:tc>
          <w:tcPr>
            <w:tcW w:w="3935" w:type="dxa"/>
          </w:tcPr>
          <w:p w:rsidR="00AA58A0" w:rsidRPr="00B654A9" w:rsidRDefault="00AA58A0" w:rsidP="00BF0317">
            <w:pPr>
              <w:rPr>
                <w:rFonts w:ascii="Times New Roman" w:hAnsi="Times New Roman" w:cs="Times New Roman"/>
                <w:b/>
              </w:rPr>
            </w:pPr>
            <w:r w:rsidRPr="00B654A9">
              <w:rPr>
                <w:rFonts w:ascii="Times New Roman" w:hAnsi="Times New Roman" w:cs="Times New Roman"/>
                <w:b/>
              </w:rPr>
              <w:t>Пермогорский территориальный отдел</w:t>
            </w:r>
          </w:p>
          <w:p w:rsidR="00AA58A0" w:rsidRPr="00B654A9" w:rsidRDefault="00AA58A0" w:rsidP="0047009A">
            <w:pPr>
              <w:autoSpaceDE w:val="0"/>
              <w:autoSpaceDN w:val="0"/>
              <w:adjustRightInd w:val="0"/>
              <w:jc w:val="both"/>
              <w:rPr>
                <w:rFonts w:ascii="Times New Roman" w:hAnsi="Times New Roman" w:cs="Times New Roman"/>
                <w:sz w:val="24"/>
                <w:szCs w:val="24"/>
              </w:rPr>
            </w:pPr>
            <w:r w:rsidRPr="00B654A9">
              <w:rPr>
                <w:rFonts w:ascii="Times New Roman" w:eastAsia="Times New Roman" w:hAnsi="Times New Roman" w:cs="Times New Roman"/>
                <w:sz w:val="24"/>
                <w:szCs w:val="24"/>
              </w:rPr>
              <w:lastRenderedPageBreak/>
              <w:t>территории деревень: (35) Андроновская, Алтуновская, Большая, Большая Сверчевская, Брюшинская, Большая Парфеновская, Большая Воронцовская, Вторая Едома, Верхнее Шилово, Великое Село, Драчевская, Захаровская, Зеховская, Калиновская, Лисицинская,  Малая Воронцовская,</w:t>
            </w:r>
            <w:r w:rsidR="0047009A">
              <w:rPr>
                <w:rFonts w:ascii="Times New Roman" w:eastAsia="Times New Roman" w:hAnsi="Times New Roman" w:cs="Times New Roman"/>
                <w:sz w:val="24"/>
                <w:szCs w:val="24"/>
              </w:rPr>
              <w:t xml:space="preserve"> </w:t>
            </w:r>
            <w:r w:rsidRPr="00B654A9">
              <w:rPr>
                <w:rFonts w:ascii="Times New Roman" w:eastAsia="Times New Roman" w:hAnsi="Times New Roman" w:cs="Times New Roman"/>
                <w:sz w:val="24"/>
                <w:szCs w:val="24"/>
              </w:rPr>
              <w:t>Малая Сверчевская, Мартьяновская, Мошкинская, Нестеровская,  Никулинская, Новошинская, Окуловская, Пахомовская, Придворные Места,  Сафоново, Синцовская, Торховская, Устиновская, Фоминская, Филинская, Щелкановская, Щелякинская, Тюшевская, Якушевская.</w:t>
            </w:r>
          </w:p>
        </w:tc>
        <w:tc>
          <w:tcPr>
            <w:tcW w:w="1946" w:type="dxa"/>
          </w:tcPr>
          <w:p w:rsidR="0029566D" w:rsidRPr="0029566D" w:rsidRDefault="0029566D" w:rsidP="0029566D">
            <w:pPr>
              <w:pStyle w:val="ac"/>
              <w:rPr>
                <w:rFonts w:ascii="Times New Roman" w:hAnsi="Times New Roman" w:cs="Times New Roman"/>
                <w:sz w:val="24"/>
                <w:szCs w:val="24"/>
              </w:rPr>
            </w:pPr>
            <w:r w:rsidRPr="0029566D">
              <w:rPr>
                <w:rFonts w:ascii="Times New Roman" w:hAnsi="Times New Roman" w:cs="Times New Roman"/>
              </w:rPr>
              <w:lastRenderedPageBreak/>
              <w:t>Советская, д. 5, дер.</w:t>
            </w:r>
            <w:r w:rsidR="00AA58A0" w:rsidRPr="0029566D">
              <w:rPr>
                <w:rFonts w:ascii="Times New Roman" w:hAnsi="Times New Roman" w:cs="Times New Roman"/>
              </w:rPr>
              <w:t xml:space="preserve"> Большая</w:t>
            </w:r>
            <w:r w:rsidR="00AA58A0" w:rsidRPr="00AA58A0">
              <w:t xml:space="preserve"> </w:t>
            </w:r>
            <w:r w:rsidR="00AA58A0" w:rsidRPr="0029566D">
              <w:rPr>
                <w:rFonts w:ascii="Times New Roman" w:hAnsi="Times New Roman" w:cs="Times New Roman"/>
                <w:sz w:val="24"/>
                <w:szCs w:val="24"/>
              </w:rPr>
              <w:t>Красн</w:t>
            </w:r>
            <w:r w:rsidRPr="0029566D">
              <w:rPr>
                <w:rFonts w:ascii="Times New Roman" w:hAnsi="Times New Roman" w:cs="Times New Roman"/>
                <w:sz w:val="24"/>
                <w:szCs w:val="24"/>
              </w:rPr>
              <w:t xml:space="preserve">оборский </w:t>
            </w:r>
            <w:r w:rsidRPr="0029566D">
              <w:rPr>
                <w:rFonts w:ascii="Times New Roman" w:hAnsi="Times New Roman" w:cs="Times New Roman"/>
                <w:sz w:val="24"/>
                <w:szCs w:val="24"/>
              </w:rPr>
              <w:lastRenderedPageBreak/>
              <w:t>район,</w:t>
            </w:r>
          </w:p>
          <w:p w:rsidR="00866BCD" w:rsidRPr="00AA58A0" w:rsidRDefault="00AA58A0" w:rsidP="001E0C51">
            <w:pPr>
              <w:pStyle w:val="ac"/>
            </w:pPr>
            <w:r w:rsidRPr="0029566D">
              <w:rPr>
                <w:rFonts w:ascii="Times New Roman" w:hAnsi="Times New Roman" w:cs="Times New Roman"/>
                <w:sz w:val="24"/>
                <w:szCs w:val="24"/>
              </w:rPr>
              <w:t>Архангельской области</w:t>
            </w:r>
            <w:r w:rsidR="00866BCD">
              <w:rPr>
                <w:rFonts w:ascii="Times New Roman" w:hAnsi="Times New Roman" w:cs="Times New Roman"/>
                <w:sz w:val="24"/>
                <w:szCs w:val="24"/>
              </w:rPr>
              <w:t>,</w:t>
            </w:r>
            <w:r w:rsidR="001E0C51">
              <w:rPr>
                <w:rFonts w:ascii="Times New Roman" w:hAnsi="Times New Roman" w:cs="Times New Roman"/>
                <w:sz w:val="24"/>
                <w:szCs w:val="24"/>
              </w:rPr>
              <w:t xml:space="preserve"> </w:t>
            </w:r>
            <w:r w:rsidR="00866BCD">
              <w:rPr>
                <w:rFonts w:ascii="Times New Roman" w:hAnsi="Times New Roman" w:cs="Times New Roman"/>
                <w:sz w:val="24"/>
                <w:szCs w:val="24"/>
              </w:rPr>
              <w:t>165451</w:t>
            </w:r>
          </w:p>
        </w:tc>
        <w:tc>
          <w:tcPr>
            <w:tcW w:w="2178" w:type="dxa"/>
          </w:tcPr>
          <w:p w:rsidR="0029566D" w:rsidRDefault="00AA58A0" w:rsidP="0029566D">
            <w:pPr>
              <w:rPr>
                <w:rFonts w:ascii="Times New Roman" w:hAnsi="Times New Roman" w:cs="Times New Roman"/>
                <w:sz w:val="24"/>
                <w:szCs w:val="24"/>
              </w:rPr>
            </w:pPr>
            <w:r w:rsidRPr="00AA58A0">
              <w:rPr>
                <w:rFonts w:ascii="Times New Roman" w:hAnsi="Times New Roman" w:cs="Times New Roman"/>
                <w:sz w:val="24"/>
                <w:szCs w:val="24"/>
              </w:rPr>
              <w:lastRenderedPageBreak/>
              <w:t xml:space="preserve">Руководитель </w:t>
            </w:r>
          </w:p>
          <w:p w:rsidR="0029566D" w:rsidRDefault="0029566D" w:rsidP="0029566D">
            <w:pPr>
              <w:rPr>
                <w:rFonts w:ascii="Times New Roman" w:hAnsi="Times New Roman" w:cs="Times New Roman"/>
                <w:sz w:val="24"/>
                <w:szCs w:val="24"/>
              </w:rPr>
            </w:pPr>
          </w:p>
          <w:p w:rsidR="0029566D" w:rsidRDefault="0029566D" w:rsidP="0029566D">
            <w:pPr>
              <w:rPr>
                <w:rFonts w:ascii="Times New Roman" w:hAnsi="Times New Roman" w:cs="Times New Roman"/>
                <w:sz w:val="24"/>
                <w:szCs w:val="24"/>
              </w:rPr>
            </w:pPr>
          </w:p>
          <w:p w:rsidR="00AA58A0" w:rsidRPr="00AA58A0" w:rsidRDefault="00AA58A0" w:rsidP="0029566D">
            <w:pPr>
              <w:rPr>
                <w:rFonts w:ascii="Times New Roman" w:hAnsi="Times New Roman" w:cs="Times New Roman"/>
                <w:sz w:val="24"/>
                <w:szCs w:val="24"/>
              </w:rPr>
            </w:pPr>
            <w:r w:rsidRPr="00AA58A0">
              <w:rPr>
                <w:rFonts w:ascii="Times New Roman" w:hAnsi="Times New Roman" w:cs="Times New Roman"/>
                <w:sz w:val="24"/>
                <w:szCs w:val="24"/>
              </w:rPr>
              <w:t xml:space="preserve">Ведущий специалист </w:t>
            </w:r>
          </w:p>
        </w:tc>
        <w:tc>
          <w:tcPr>
            <w:tcW w:w="1799" w:type="dxa"/>
          </w:tcPr>
          <w:p w:rsidR="00AA58A0" w:rsidRPr="00AA58A0" w:rsidRDefault="00AA58A0" w:rsidP="00F81E22">
            <w:pPr>
              <w:rPr>
                <w:rFonts w:ascii="Times New Roman" w:hAnsi="Times New Roman" w:cs="Times New Roman"/>
                <w:sz w:val="24"/>
                <w:szCs w:val="24"/>
                <w:highlight w:val="yellow"/>
              </w:rPr>
            </w:pPr>
            <w:r w:rsidRPr="00AA58A0">
              <w:rPr>
                <w:rFonts w:ascii="Times New Roman" w:hAnsi="Times New Roman" w:cs="Times New Roman"/>
                <w:sz w:val="24"/>
                <w:szCs w:val="24"/>
              </w:rPr>
              <w:lastRenderedPageBreak/>
              <w:t xml:space="preserve">Нерадовская Наталья </w:t>
            </w:r>
            <w:r w:rsidRPr="00AA58A0">
              <w:rPr>
                <w:rFonts w:ascii="Times New Roman" w:hAnsi="Times New Roman" w:cs="Times New Roman"/>
                <w:sz w:val="24"/>
                <w:szCs w:val="24"/>
              </w:rPr>
              <w:lastRenderedPageBreak/>
              <w:t>Романовна</w:t>
            </w:r>
          </w:p>
          <w:p w:rsidR="00AA58A0" w:rsidRPr="00AA58A0" w:rsidRDefault="00AA58A0" w:rsidP="00F81E22">
            <w:pPr>
              <w:rPr>
                <w:rFonts w:ascii="Times New Roman" w:hAnsi="Times New Roman" w:cs="Times New Roman"/>
                <w:sz w:val="24"/>
                <w:szCs w:val="24"/>
                <w:highlight w:val="yellow"/>
              </w:rPr>
            </w:pPr>
          </w:p>
          <w:p w:rsidR="00AA58A0" w:rsidRPr="00AA58A0" w:rsidRDefault="00AA58A0" w:rsidP="00F81E22">
            <w:pPr>
              <w:rPr>
                <w:rFonts w:ascii="Times New Roman" w:hAnsi="Times New Roman" w:cs="Times New Roman"/>
                <w:sz w:val="24"/>
                <w:szCs w:val="24"/>
                <w:highlight w:val="yellow"/>
              </w:rPr>
            </w:pPr>
            <w:r w:rsidRPr="00AA58A0">
              <w:rPr>
                <w:rFonts w:ascii="Times New Roman" w:hAnsi="Times New Roman" w:cs="Times New Roman"/>
                <w:sz w:val="24"/>
                <w:szCs w:val="24"/>
              </w:rPr>
              <w:t>Кротова Наталья Павловна</w:t>
            </w:r>
          </w:p>
        </w:tc>
      </w:tr>
      <w:tr w:rsidR="0029566D" w:rsidRPr="0021401B" w:rsidTr="00D630E8">
        <w:trPr>
          <w:trHeight w:val="360"/>
        </w:trPr>
        <w:tc>
          <w:tcPr>
            <w:tcW w:w="3935" w:type="dxa"/>
          </w:tcPr>
          <w:p w:rsidR="00D630E8" w:rsidRPr="0021401B" w:rsidRDefault="00D630E8" w:rsidP="00BF0317">
            <w:pPr>
              <w:rPr>
                <w:rFonts w:ascii="Times New Roman" w:hAnsi="Times New Roman" w:cs="Times New Roman"/>
                <w:b/>
              </w:rPr>
            </w:pPr>
            <w:r>
              <w:rPr>
                <w:rFonts w:ascii="Times New Roman" w:hAnsi="Times New Roman" w:cs="Times New Roman"/>
                <w:b/>
              </w:rPr>
              <w:lastRenderedPageBreak/>
              <w:t>Телеговский территориальный отдел</w:t>
            </w:r>
          </w:p>
          <w:p w:rsidR="00D630E8" w:rsidRPr="00D630E8" w:rsidRDefault="00D630E8" w:rsidP="00D630E8">
            <w:pPr>
              <w:autoSpaceDE w:val="0"/>
              <w:autoSpaceDN w:val="0"/>
              <w:adjustRightInd w:val="0"/>
              <w:jc w:val="both"/>
              <w:rPr>
                <w:rFonts w:ascii="Times New Roman" w:eastAsia="Times New Roman" w:hAnsi="Times New Roman" w:cs="Times New Roman"/>
                <w:sz w:val="24"/>
                <w:szCs w:val="24"/>
              </w:rPr>
            </w:pPr>
            <w:r w:rsidRPr="00D630E8">
              <w:rPr>
                <w:rFonts w:ascii="Times New Roman" w:eastAsia="Times New Roman" w:hAnsi="Times New Roman" w:cs="Times New Roman"/>
                <w:sz w:val="24"/>
                <w:szCs w:val="24"/>
              </w:rPr>
              <w:t>территории деревень: Лежакино, Кондратовская, Тарасовская, Большой Березник, Мякишева Слободка, Подберезничье, Титовский Починок, Осташевский Починок, Усть-Канза, Большая Ноговицинская, Малая Ноговицинская, Новая Роспашь 1-я, Новая Роспашь 2-я, Школьный Посёлок, Монастырская Пашня, Кузнецово, Телеговский Починок, Заполье, Загуменье, Нагорье, Вотежица, Завотежица,  Горчинская, Бегулинская, Власовская, Городищенская, Ершевская, Ильинская, Марковская, Курорт Солониха, Игнатовская, Чебыкинская Слободка, Лукинская-2, Деревенька, Кокуй, Заовражье, Большие Шаманы, Васильцово, Гришинская, Емельяновская, Заболотье, Кичайкино, Строкинская.</w:t>
            </w:r>
          </w:p>
        </w:tc>
        <w:tc>
          <w:tcPr>
            <w:tcW w:w="1946" w:type="dxa"/>
          </w:tcPr>
          <w:p w:rsidR="0029566D" w:rsidRPr="0029566D" w:rsidRDefault="0029566D" w:rsidP="0029566D">
            <w:pPr>
              <w:pStyle w:val="ac"/>
              <w:rPr>
                <w:rFonts w:ascii="Times New Roman" w:hAnsi="Times New Roman" w:cs="Times New Roman"/>
                <w:sz w:val="24"/>
                <w:szCs w:val="24"/>
              </w:rPr>
            </w:pPr>
            <w:r w:rsidRPr="0029566D">
              <w:rPr>
                <w:rFonts w:ascii="Times New Roman" w:hAnsi="Times New Roman" w:cs="Times New Roman"/>
                <w:sz w:val="24"/>
                <w:szCs w:val="24"/>
              </w:rPr>
              <w:t>ул. Дорожная, д. 12, дер. Ершевская,</w:t>
            </w:r>
          </w:p>
          <w:p w:rsidR="0029566D" w:rsidRPr="0029566D" w:rsidRDefault="0029566D" w:rsidP="0029566D">
            <w:pPr>
              <w:pStyle w:val="ac"/>
              <w:rPr>
                <w:rFonts w:ascii="Times New Roman" w:hAnsi="Times New Roman" w:cs="Times New Roman"/>
                <w:sz w:val="24"/>
                <w:szCs w:val="24"/>
              </w:rPr>
            </w:pPr>
            <w:r w:rsidRPr="0029566D">
              <w:rPr>
                <w:rFonts w:ascii="Times New Roman" w:hAnsi="Times New Roman" w:cs="Times New Roman"/>
                <w:sz w:val="24"/>
                <w:szCs w:val="24"/>
              </w:rPr>
              <w:t xml:space="preserve">Красноборский район, </w:t>
            </w:r>
          </w:p>
          <w:p w:rsidR="00D630E8" w:rsidRPr="00D630E8" w:rsidRDefault="00D630E8" w:rsidP="0029566D">
            <w:pPr>
              <w:pStyle w:val="ac"/>
            </w:pPr>
            <w:r w:rsidRPr="0029566D">
              <w:rPr>
                <w:rFonts w:ascii="Times New Roman" w:hAnsi="Times New Roman" w:cs="Times New Roman"/>
                <w:sz w:val="24"/>
                <w:szCs w:val="24"/>
              </w:rPr>
              <w:t>Архангельская область, 165434</w:t>
            </w:r>
          </w:p>
        </w:tc>
        <w:tc>
          <w:tcPr>
            <w:tcW w:w="2178" w:type="dxa"/>
          </w:tcPr>
          <w:p w:rsidR="00D630E8" w:rsidRPr="00D630E8" w:rsidRDefault="00D630E8" w:rsidP="00F81E22">
            <w:pPr>
              <w:rPr>
                <w:rFonts w:ascii="Times New Roman" w:hAnsi="Times New Roman" w:cs="Times New Roman"/>
                <w:sz w:val="24"/>
                <w:szCs w:val="24"/>
              </w:rPr>
            </w:pPr>
            <w:r w:rsidRPr="00D630E8">
              <w:rPr>
                <w:rFonts w:ascii="Times New Roman" w:hAnsi="Times New Roman" w:cs="Times New Roman"/>
                <w:sz w:val="24"/>
                <w:szCs w:val="24"/>
              </w:rPr>
              <w:t>Руководитель</w:t>
            </w:r>
          </w:p>
          <w:p w:rsidR="00D630E8" w:rsidRPr="00D630E8" w:rsidRDefault="00D630E8" w:rsidP="00F81E22">
            <w:pPr>
              <w:rPr>
                <w:rFonts w:ascii="Times New Roman" w:hAnsi="Times New Roman" w:cs="Times New Roman"/>
                <w:sz w:val="10"/>
                <w:szCs w:val="10"/>
              </w:rPr>
            </w:pPr>
          </w:p>
          <w:p w:rsidR="00D630E8" w:rsidRPr="00D630E8" w:rsidRDefault="00D630E8" w:rsidP="00F81E22">
            <w:pPr>
              <w:rPr>
                <w:rFonts w:ascii="Times New Roman" w:hAnsi="Times New Roman" w:cs="Times New Roman"/>
                <w:sz w:val="10"/>
                <w:szCs w:val="10"/>
              </w:rPr>
            </w:pPr>
          </w:p>
          <w:p w:rsidR="00D630E8" w:rsidRPr="00D630E8" w:rsidRDefault="00D630E8" w:rsidP="00F81E22">
            <w:pPr>
              <w:rPr>
                <w:rFonts w:ascii="Times New Roman" w:hAnsi="Times New Roman" w:cs="Times New Roman"/>
                <w:sz w:val="24"/>
                <w:szCs w:val="24"/>
              </w:rPr>
            </w:pPr>
            <w:r w:rsidRPr="00D630E8">
              <w:rPr>
                <w:rFonts w:ascii="Times New Roman" w:hAnsi="Times New Roman" w:cs="Times New Roman"/>
                <w:sz w:val="24"/>
                <w:szCs w:val="24"/>
              </w:rPr>
              <w:t>Главный специалист</w:t>
            </w:r>
          </w:p>
        </w:tc>
        <w:tc>
          <w:tcPr>
            <w:tcW w:w="1799" w:type="dxa"/>
          </w:tcPr>
          <w:p w:rsidR="00D630E8" w:rsidRPr="00D630E8" w:rsidRDefault="00D630E8" w:rsidP="00F81E22">
            <w:pPr>
              <w:rPr>
                <w:rFonts w:ascii="Times New Roman" w:hAnsi="Times New Roman" w:cs="Times New Roman"/>
                <w:sz w:val="24"/>
                <w:szCs w:val="24"/>
              </w:rPr>
            </w:pPr>
            <w:r w:rsidRPr="00D630E8">
              <w:rPr>
                <w:rFonts w:ascii="Times New Roman" w:hAnsi="Times New Roman" w:cs="Times New Roman"/>
                <w:sz w:val="24"/>
                <w:szCs w:val="24"/>
              </w:rPr>
              <w:t>Шахова Анастасия Николаевна</w:t>
            </w:r>
          </w:p>
          <w:p w:rsidR="00D630E8" w:rsidRPr="00D630E8" w:rsidRDefault="00D630E8" w:rsidP="00F81E22">
            <w:pPr>
              <w:rPr>
                <w:rFonts w:ascii="Times New Roman" w:hAnsi="Times New Roman" w:cs="Times New Roman"/>
                <w:sz w:val="24"/>
                <w:szCs w:val="24"/>
              </w:rPr>
            </w:pPr>
            <w:r w:rsidRPr="00D630E8">
              <w:rPr>
                <w:rFonts w:ascii="Times New Roman" w:hAnsi="Times New Roman" w:cs="Times New Roman"/>
                <w:sz w:val="24"/>
                <w:szCs w:val="24"/>
              </w:rPr>
              <w:t>Сорокина Татьяна Леонидовна</w:t>
            </w:r>
          </w:p>
        </w:tc>
      </w:tr>
      <w:tr w:rsidR="0045154F" w:rsidRPr="0021401B" w:rsidTr="00D630E8">
        <w:trPr>
          <w:trHeight w:val="360"/>
        </w:trPr>
        <w:tc>
          <w:tcPr>
            <w:tcW w:w="3935" w:type="dxa"/>
          </w:tcPr>
          <w:p w:rsidR="0045154F" w:rsidRDefault="0045154F" w:rsidP="00BF0317">
            <w:pPr>
              <w:rPr>
                <w:rFonts w:ascii="Times New Roman" w:hAnsi="Times New Roman" w:cs="Times New Roman"/>
                <w:b/>
              </w:rPr>
            </w:pPr>
            <w:r>
              <w:rPr>
                <w:rFonts w:ascii="Times New Roman" w:hAnsi="Times New Roman" w:cs="Times New Roman"/>
                <w:b/>
              </w:rPr>
              <w:lastRenderedPageBreak/>
              <w:t>Черевковский территориальный отдел</w:t>
            </w:r>
          </w:p>
          <w:p w:rsidR="0045154F" w:rsidRPr="00B654A9" w:rsidRDefault="0045154F" w:rsidP="00B654A9">
            <w:pPr>
              <w:autoSpaceDE w:val="0"/>
              <w:autoSpaceDN w:val="0"/>
              <w:adjustRightInd w:val="0"/>
              <w:jc w:val="both"/>
              <w:rPr>
                <w:rFonts w:ascii="Times New Roman" w:hAnsi="Times New Roman" w:cs="Times New Roman"/>
                <w:sz w:val="24"/>
                <w:szCs w:val="24"/>
              </w:rPr>
            </w:pPr>
            <w:r w:rsidRPr="00B654A9">
              <w:rPr>
                <w:rFonts w:ascii="Times New Roman" w:hAnsi="Times New Roman" w:cs="Times New Roman"/>
                <w:sz w:val="24"/>
                <w:szCs w:val="24"/>
              </w:rPr>
              <w:t xml:space="preserve">территории деревень: </w:t>
            </w:r>
            <w:r w:rsidR="0047009A">
              <w:rPr>
                <w:rFonts w:ascii="Times New Roman" w:hAnsi="Times New Roman" w:cs="Times New Roman"/>
                <w:sz w:val="24"/>
                <w:szCs w:val="24"/>
              </w:rPr>
              <w:t>(</w:t>
            </w:r>
            <w:r w:rsidRPr="00B654A9">
              <w:rPr>
                <w:rFonts w:ascii="Times New Roman" w:hAnsi="Times New Roman" w:cs="Times New Roman"/>
                <w:sz w:val="24"/>
                <w:szCs w:val="24"/>
              </w:rPr>
              <w:t>86</w:t>
            </w:r>
            <w:r w:rsidR="0047009A">
              <w:rPr>
                <w:rFonts w:ascii="Times New Roman" w:hAnsi="Times New Roman" w:cs="Times New Roman"/>
                <w:sz w:val="24"/>
                <w:szCs w:val="24"/>
              </w:rPr>
              <w:t>)</w:t>
            </w:r>
            <w:r w:rsidRPr="00B654A9">
              <w:rPr>
                <w:rFonts w:ascii="Times New Roman" w:hAnsi="Times New Roman" w:cs="Times New Roman"/>
                <w:sz w:val="24"/>
                <w:szCs w:val="24"/>
              </w:rPr>
              <w:t xml:space="preserve"> Аксиньинская, Андреевская, Астафьевская, Байны, Большая Кузьминская, Большая Шадринская, Большое Мурашкино, Большая Алешинская, Борисовская, Большая Вахневская, Блешково Верхнее, Верхнее Мышино, Гришинская, Гришки-Кубино, Давыдовская, Даньковская, Дмитриевская, Дорожинская, Емельяновская-1, Ермолинская 2-я, Ермолинская 1-я, Завал, Золотая Гора, Большая Клецовская, Козулинская, Красная Веретья, Кучковская, Максимовская, Михалевская, Муравинская, Наумцево, Носыревская, Нижняя Давыдовская, Нижняя Анисимовская, Овсянниковская, Осоргинская, Пономаревская, Романцево, Савельевская, Савинская 1, Савинская 2, Сакулинская, Верхняя Сергиевская, Свистуновская, Ситковская, Харино, Сысоевская, Стрелинская, Тарново, Труфановский Починок, Тюкари, Тереховская, Ульяновская, Филипповская 1-я, Филипповская, Фоминская 1, Холмовская, Череменинская, Шалаевская, Шелкудиновская, Якушевская, Аверкиевская, Алексеевская, Алферовская, Бородинская, Гавриловская, Григорьевская, Гурьевская, Демьяновская, Емельяновская 2, Заполье, Звягинская, Ившинская, Карповская, Куртяевская, Леонтьевская, Лукинская, Ляховская, Нагорье, Наумовская, Пахомовская, Семеновская, Степановская, Суслоновская, Тимошинская, Фоминская 2.</w:t>
            </w:r>
          </w:p>
          <w:p w:rsidR="0045154F" w:rsidRPr="00B654A9" w:rsidRDefault="0047009A" w:rsidP="0047009A">
            <w:pPr>
              <w:tabs>
                <w:tab w:val="left" w:pos="-2552"/>
                <w:tab w:val="left" w:pos="-2410"/>
                <w:tab w:val="left" w:pos="-2127"/>
                <w:tab w:val="left" w:pos="1276"/>
              </w:tabs>
              <w:jc w:val="both"/>
              <w:rPr>
                <w:rFonts w:ascii="Times New Roman" w:hAnsi="Times New Roman" w:cs="Times New Roman"/>
                <w:sz w:val="24"/>
                <w:szCs w:val="24"/>
              </w:rPr>
            </w:pPr>
            <w:r>
              <w:rPr>
                <w:rFonts w:ascii="Times New Roman" w:hAnsi="Times New Roman" w:cs="Times New Roman"/>
                <w:sz w:val="24"/>
                <w:szCs w:val="24"/>
              </w:rPr>
              <w:lastRenderedPageBreak/>
              <w:t>с</w:t>
            </w:r>
            <w:r w:rsidR="0045154F">
              <w:rPr>
                <w:rFonts w:ascii="Times New Roman" w:hAnsi="Times New Roman" w:cs="Times New Roman"/>
                <w:sz w:val="24"/>
                <w:szCs w:val="24"/>
              </w:rPr>
              <w:t>ело</w:t>
            </w:r>
            <w:r>
              <w:rPr>
                <w:rFonts w:ascii="Times New Roman" w:hAnsi="Times New Roman" w:cs="Times New Roman"/>
                <w:sz w:val="24"/>
                <w:szCs w:val="24"/>
              </w:rPr>
              <w:t>:</w:t>
            </w:r>
            <w:r w:rsidR="0045154F" w:rsidRPr="00B654A9">
              <w:rPr>
                <w:rFonts w:ascii="Times New Roman" w:hAnsi="Times New Roman" w:cs="Times New Roman"/>
                <w:sz w:val="24"/>
                <w:szCs w:val="24"/>
              </w:rPr>
              <w:t xml:space="preserve"> Черевково.</w:t>
            </w:r>
          </w:p>
        </w:tc>
        <w:tc>
          <w:tcPr>
            <w:tcW w:w="1946" w:type="dxa"/>
          </w:tcPr>
          <w:p w:rsidR="0045154F" w:rsidRPr="00866BCD" w:rsidRDefault="0045154F" w:rsidP="0029566D">
            <w:pPr>
              <w:pStyle w:val="ac"/>
              <w:rPr>
                <w:rFonts w:ascii="Times New Roman" w:hAnsi="Times New Roman" w:cs="Times New Roman"/>
                <w:sz w:val="24"/>
                <w:szCs w:val="24"/>
              </w:rPr>
            </w:pPr>
            <w:r w:rsidRPr="00866BCD">
              <w:rPr>
                <w:rFonts w:ascii="Times New Roman" w:hAnsi="Times New Roman" w:cs="Times New Roman"/>
                <w:sz w:val="24"/>
                <w:szCs w:val="24"/>
              </w:rPr>
              <w:lastRenderedPageBreak/>
              <w:t>ул. Первомайская, д. 6, с. Черевково,</w:t>
            </w:r>
          </w:p>
          <w:p w:rsidR="0045154F" w:rsidRPr="00866BCD" w:rsidRDefault="0045154F" w:rsidP="0029566D">
            <w:pPr>
              <w:pStyle w:val="ac"/>
              <w:rPr>
                <w:rFonts w:ascii="Times New Roman" w:hAnsi="Times New Roman" w:cs="Times New Roman"/>
                <w:sz w:val="24"/>
                <w:szCs w:val="24"/>
              </w:rPr>
            </w:pPr>
            <w:r w:rsidRPr="00866BCD">
              <w:rPr>
                <w:rFonts w:ascii="Times New Roman" w:hAnsi="Times New Roman" w:cs="Times New Roman"/>
                <w:sz w:val="24"/>
                <w:szCs w:val="24"/>
              </w:rPr>
              <w:t>Красноборский район,</w:t>
            </w:r>
          </w:p>
          <w:p w:rsidR="0045154F" w:rsidRPr="003331DB" w:rsidRDefault="0045154F" w:rsidP="0029566D">
            <w:pPr>
              <w:pStyle w:val="ac"/>
            </w:pPr>
            <w:r w:rsidRPr="00866BCD">
              <w:rPr>
                <w:rFonts w:ascii="Times New Roman" w:hAnsi="Times New Roman" w:cs="Times New Roman"/>
                <w:sz w:val="24"/>
                <w:szCs w:val="24"/>
              </w:rPr>
              <w:t>Архангельская область,</w:t>
            </w:r>
            <w:r w:rsidRPr="00866BCD">
              <w:rPr>
                <w:sz w:val="24"/>
                <w:szCs w:val="24"/>
              </w:rPr>
              <w:t xml:space="preserve"> </w:t>
            </w:r>
            <w:r w:rsidR="00866BCD" w:rsidRPr="00866BCD">
              <w:rPr>
                <w:rFonts w:ascii="Times New Roman" w:hAnsi="Times New Roman" w:cs="Times New Roman"/>
                <w:sz w:val="24"/>
                <w:szCs w:val="24"/>
              </w:rPr>
              <w:t>165460</w:t>
            </w:r>
          </w:p>
        </w:tc>
        <w:tc>
          <w:tcPr>
            <w:tcW w:w="2178" w:type="dxa"/>
          </w:tcPr>
          <w:p w:rsidR="0045154F" w:rsidRDefault="0045154F" w:rsidP="00F81E22">
            <w:pPr>
              <w:rPr>
                <w:rFonts w:ascii="Times New Roman" w:hAnsi="Times New Roman" w:cs="Times New Roman"/>
                <w:color w:val="000000"/>
              </w:rPr>
            </w:pPr>
            <w:r>
              <w:rPr>
                <w:rFonts w:ascii="Times New Roman" w:hAnsi="Times New Roman" w:cs="Times New Roman"/>
                <w:color w:val="000000"/>
              </w:rPr>
              <w:t xml:space="preserve">Руководитель </w:t>
            </w:r>
          </w:p>
          <w:p w:rsidR="0045154F" w:rsidRDefault="0045154F" w:rsidP="00F81E22">
            <w:pPr>
              <w:rPr>
                <w:rFonts w:ascii="Times New Roman" w:hAnsi="Times New Roman" w:cs="Times New Roman"/>
                <w:color w:val="000000"/>
              </w:rPr>
            </w:pPr>
          </w:p>
          <w:p w:rsidR="0045154F" w:rsidRDefault="0045154F" w:rsidP="00F81E22">
            <w:pPr>
              <w:rPr>
                <w:rFonts w:ascii="Times New Roman" w:hAnsi="Times New Roman" w:cs="Times New Roman"/>
                <w:color w:val="000000"/>
              </w:rPr>
            </w:pPr>
          </w:p>
          <w:p w:rsidR="0045154F" w:rsidRDefault="0045154F" w:rsidP="00F81E22">
            <w:pPr>
              <w:rPr>
                <w:rFonts w:ascii="Times New Roman" w:hAnsi="Times New Roman" w:cs="Times New Roman"/>
                <w:color w:val="000000"/>
              </w:rPr>
            </w:pPr>
          </w:p>
          <w:p w:rsidR="0045154F" w:rsidRDefault="0045154F" w:rsidP="0045154F">
            <w:pPr>
              <w:rPr>
                <w:rFonts w:ascii="Times New Roman" w:hAnsi="Times New Roman" w:cs="Times New Roman"/>
                <w:color w:val="000000"/>
              </w:rPr>
            </w:pPr>
            <w:r>
              <w:rPr>
                <w:rFonts w:ascii="Times New Roman" w:hAnsi="Times New Roman" w:cs="Times New Roman"/>
                <w:color w:val="000000"/>
              </w:rPr>
              <w:t xml:space="preserve">Главный специалист </w:t>
            </w:r>
          </w:p>
          <w:p w:rsidR="0045154F" w:rsidRDefault="0045154F" w:rsidP="0045154F">
            <w:pPr>
              <w:rPr>
                <w:rFonts w:ascii="Times New Roman" w:hAnsi="Times New Roman" w:cs="Times New Roman"/>
                <w:color w:val="000000"/>
              </w:rPr>
            </w:pPr>
          </w:p>
          <w:p w:rsidR="0045154F" w:rsidRDefault="0045154F" w:rsidP="0045154F">
            <w:pPr>
              <w:rPr>
                <w:rFonts w:ascii="Times New Roman" w:hAnsi="Times New Roman" w:cs="Times New Roman"/>
                <w:color w:val="000000"/>
              </w:rPr>
            </w:pPr>
          </w:p>
          <w:p w:rsidR="0045154F" w:rsidRPr="0021401B" w:rsidRDefault="0045154F" w:rsidP="0045154F">
            <w:pPr>
              <w:rPr>
                <w:rFonts w:ascii="Times New Roman" w:hAnsi="Times New Roman" w:cs="Times New Roman"/>
                <w:color w:val="000000"/>
              </w:rPr>
            </w:pPr>
            <w:r>
              <w:rPr>
                <w:rFonts w:ascii="Times New Roman" w:hAnsi="Times New Roman" w:cs="Times New Roman"/>
                <w:color w:val="000000"/>
              </w:rPr>
              <w:t xml:space="preserve">Ведущий специалист </w:t>
            </w:r>
          </w:p>
        </w:tc>
        <w:tc>
          <w:tcPr>
            <w:tcW w:w="1799" w:type="dxa"/>
          </w:tcPr>
          <w:p w:rsidR="0045154F" w:rsidRDefault="0045154F" w:rsidP="00F81E22">
            <w:pPr>
              <w:rPr>
                <w:rFonts w:ascii="Times New Roman" w:hAnsi="Times New Roman" w:cs="Times New Roman"/>
                <w:color w:val="000000"/>
              </w:rPr>
            </w:pPr>
            <w:r>
              <w:rPr>
                <w:rFonts w:ascii="Times New Roman" w:hAnsi="Times New Roman" w:cs="Times New Roman"/>
                <w:color w:val="000000"/>
              </w:rPr>
              <w:t>Морозов Денис Сергеевич</w:t>
            </w:r>
          </w:p>
          <w:p w:rsidR="0045154F" w:rsidRDefault="0045154F" w:rsidP="00F81E22">
            <w:pPr>
              <w:rPr>
                <w:rFonts w:ascii="Times New Roman" w:hAnsi="Times New Roman" w:cs="Times New Roman"/>
                <w:color w:val="000000"/>
              </w:rPr>
            </w:pPr>
          </w:p>
          <w:p w:rsidR="0045154F" w:rsidRDefault="0045154F" w:rsidP="00F81E22">
            <w:pPr>
              <w:rPr>
                <w:rFonts w:ascii="Times New Roman" w:hAnsi="Times New Roman" w:cs="Times New Roman"/>
                <w:color w:val="000000"/>
              </w:rPr>
            </w:pPr>
          </w:p>
          <w:p w:rsidR="0045154F" w:rsidRDefault="0045154F" w:rsidP="00F81E22">
            <w:pPr>
              <w:rPr>
                <w:rFonts w:ascii="Times New Roman" w:hAnsi="Times New Roman" w:cs="Times New Roman"/>
                <w:color w:val="000000"/>
              </w:rPr>
            </w:pPr>
            <w:r>
              <w:rPr>
                <w:rFonts w:ascii="Times New Roman" w:hAnsi="Times New Roman" w:cs="Times New Roman"/>
                <w:color w:val="000000"/>
              </w:rPr>
              <w:t>Рашева Анна Сергеевна</w:t>
            </w:r>
          </w:p>
          <w:p w:rsidR="0045154F" w:rsidRDefault="0045154F" w:rsidP="00F81E22">
            <w:pPr>
              <w:rPr>
                <w:rFonts w:ascii="Times New Roman" w:hAnsi="Times New Roman" w:cs="Times New Roman"/>
                <w:color w:val="000000"/>
              </w:rPr>
            </w:pPr>
          </w:p>
          <w:p w:rsidR="0047009A" w:rsidRDefault="0047009A" w:rsidP="0047009A">
            <w:pPr>
              <w:spacing w:line="240" w:lineRule="auto"/>
              <w:rPr>
                <w:rFonts w:ascii="Times New Roman" w:hAnsi="Times New Roman" w:cs="Times New Roman"/>
                <w:color w:val="000000"/>
              </w:rPr>
            </w:pPr>
          </w:p>
          <w:p w:rsidR="0045154F" w:rsidRPr="0021401B" w:rsidRDefault="0047009A" w:rsidP="0047009A">
            <w:pPr>
              <w:spacing w:line="240" w:lineRule="auto"/>
              <w:rPr>
                <w:rFonts w:ascii="Times New Roman" w:hAnsi="Times New Roman" w:cs="Times New Roman"/>
                <w:color w:val="000000"/>
              </w:rPr>
            </w:pPr>
            <w:r>
              <w:rPr>
                <w:rFonts w:ascii="Times New Roman" w:hAnsi="Times New Roman" w:cs="Times New Roman"/>
                <w:color w:val="000000"/>
              </w:rPr>
              <w:t xml:space="preserve"> </w:t>
            </w:r>
            <w:r w:rsidR="0045154F">
              <w:rPr>
                <w:rFonts w:ascii="Times New Roman" w:hAnsi="Times New Roman" w:cs="Times New Roman"/>
                <w:color w:val="000000"/>
              </w:rPr>
              <w:t>Яковлева Оксана Алексеевна</w:t>
            </w:r>
          </w:p>
        </w:tc>
      </w:tr>
    </w:tbl>
    <w:p w:rsidR="0021401B" w:rsidRPr="00FB2A88" w:rsidRDefault="0021401B" w:rsidP="0021401B">
      <w:pPr>
        <w:autoSpaceDE w:val="0"/>
        <w:autoSpaceDN w:val="0"/>
        <w:adjustRightInd w:val="0"/>
        <w:ind w:firstLine="708"/>
        <w:jc w:val="both"/>
        <w:rPr>
          <w:sz w:val="28"/>
          <w:szCs w:val="28"/>
        </w:rPr>
      </w:pPr>
    </w:p>
    <w:p w:rsidR="005A309C" w:rsidRPr="005A309C" w:rsidRDefault="005A309C" w:rsidP="005A309C">
      <w:pPr>
        <w:tabs>
          <w:tab w:val="left" w:pos="7938"/>
        </w:tabs>
        <w:jc w:val="both"/>
        <w:rPr>
          <w:sz w:val="26"/>
          <w:szCs w:val="26"/>
        </w:rPr>
      </w:pPr>
    </w:p>
    <w:p w:rsidR="005A309C" w:rsidRPr="003D49D2" w:rsidRDefault="005A309C" w:rsidP="005A309C">
      <w:pPr>
        <w:tabs>
          <w:tab w:val="left" w:pos="7938"/>
        </w:tabs>
        <w:jc w:val="both"/>
        <w:rPr>
          <w:sz w:val="26"/>
          <w:szCs w:val="26"/>
        </w:rPr>
      </w:pPr>
    </w:p>
    <w:p w:rsidR="00422979" w:rsidRDefault="00422979"/>
    <w:sectPr w:rsidR="00422979" w:rsidSect="00586535">
      <w:pgSz w:w="11906" w:h="16838"/>
      <w:pgMar w:top="568" w:right="850" w:bottom="993" w:left="1701" w:header="708"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465" w:rsidRDefault="00AE6465" w:rsidP="00F94823">
      <w:pPr>
        <w:spacing w:after="0" w:line="240" w:lineRule="auto"/>
      </w:pPr>
      <w:r>
        <w:separator/>
      </w:r>
    </w:p>
  </w:endnote>
  <w:endnote w:type="continuationSeparator" w:id="1">
    <w:p w:rsidR="00AE6465" w:rsidRDefault="00AE6465"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465" w:rsidRDefault="00AE6465" w:rsidP="00F94823">
      <w:pPr>
        <w:spacing w:after="0" w:line="240" w:lineRule="auto"/>
      </w:pPr>
      <w:r>
        <w:separator/>
      </w:r>
    </w:p>
  </w:footnote>
  <w:footnote w:type="continuationSeparator" w:id="1">
    <w:p w:rsidR="00AE6465" w:rsidRDefault="00AE6465"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C4229B5"/>
    <w:multiLevelType w:val="hybridMultilevel"/>
    <w:tmpl w:val="D5FE0C9E"/>
    <w:lvl w:ilvl="0" w:tplc="8A160E8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ttachedTemplate r:id="rId1"/>
  <w:defaultTabStop w:val="708"/>
  <w:characterSpacingControl w:val="doNotCompress"/>
  <w:footnotePr>
    <w:footnote w:id="0"/>
    <w:footnote w:id="1"/>
  </w:footnotePr>
  <w:endnotePr>
    <w:endnote w:id="0"/>
    <w:endnote w:id="1"/>
  </w:endnotePr>
  <w:compat>
    <w:useFELayout/>
  </w:compat>
  <w:rsids>
    <w:rsidRoot w:val="0021401B"/>
    <w:rsid w:val="0002038E"/>
    <w:rsid w:val="000431D9"/>
    <w:rsid w:val="00053B80"/>
    <w:rsid w:val="00064718"/>
    <w:rsid w:val="0008579E"/>
    <w:rsid w:val="000D0EFE"/>
    <w:rsid w:val="001020F2"/>
    <w:rsid w:val="001321A7"/>
    <w:rsid w:val="0014191D"/>
    <w:rsid w:val="00142F93"/>
    <w:rsid w:val="001E0C51"/>
    <w:rsid w:val="00205EF8"/>
    <w:rsid w:val="0021401B"/>
    <w:rsid w:val="00232B3D"/>
    <w:rsid w:val="00243407"/>
    <w:rsid w:val="0024436F"/>
    <w:rsid w:val="00267234"/>
    <w:rsid w:val="0029566D"/>
    <w:rsid w:val="003331DB"/>
    <w:rsid w:val="00340C12"/>
    <w:rsid w:val="003D1683"/>
    <w:rsid w:val="00415800"/>
    <w:rsid w:val="00422979"/>
    <w:rsid w:val="0045154F"/>
    <w:rsid w:val="0047009A"/>
    <w:rsid w:val="00481C82"/>
    <w:rsid w:val="004C237C"/>
    <w:rsid w:val="005126EF"/>
    <w:rsid w:val="00586535"/>
    <w:rsid w:val="005A309C"/>
    <w:rsid w:val="005F5927"/>
    <w:rsid w:val="0061543A"/>
    <w:rsid w:val="006561DF"/>
    <w:rsid w:val="006E7D6B"/>
    <w:rsid w:val="007079D9"/>
    <w:rsid w:val="00801F7F"/>
    <w:rsid w:val="00866BCD"/>
    <w:rsid w:val="008A1D72"/>
    <w:rsid w:val="0092542E"/>
    <w:rsid w:val="0097190B"/>
    <w:rsid w:val="00A13C73"/>
    <w:rsid w:val="00A24ADF"/>
    <w:rsid w:val="00A34E35"/>
    <w:rsid w:val="00AA58A0"/>
    <w:rsid w:val="00AE6465"/>
    <w:rsid w:val="00AF6151"/>
    <w:rsid w:val="00AF7752"/>
    <w:rsid w:val="00B37283"/>
    <w:rsid w:val="00B654A9"/>
    <w:rsid w:val="00B750F9"/>
    <w:rsid w:val="00BD2275"/>
    <w:rsid w:val="00CA35F5"/>
    <w:rsid w:val="00D0789C"/>
    <w:rsid w:val="00D5546E"/>
    <w:rsid w:val="00D630E8"/>
    <w:rsid w:val="00D723BB"/>
    <w:rsid w:val="00D9784A"/>
    <w:rsid w:val="00DC53FE"/>
    <w:rsid w:val="00E965C2"/>
    <w:rsid w:val="00F2797E"/>
    <w:rsid w:val="00F94823"/>
    <w:rsid w:val="00FE1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09C"/>
    <w:rPr>
      <w:rFonts w:ascii="Tahoma" w:hAnsi="Tahoma" w:cs="Tahoma"/>
      <w:sz w:val="16"/>
      <w:szCs w:val="16"/>
    </w:rPr>
  </w:style>
  <w:style w:type="paragraph" w:styleId="a5">
    <w:name w:val="header"/>
    <w:basedOn w:val="a"/>
    <w:link w:val="a6"/>
    <w:uiPriority w:val="99"/>
    <w:semiHidden/>
    <w:unhideWhenUsed/>
    <w:rsid w:val="00F9482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94823"/>
  </w:style>
  <w:style w:type="paragraph" w:styleId="a7">
    <w:name w:val="footer"/>
    <w:basedOn w:val="a"/>
    <w:link w:val="a8"/>
    <w:uiPriority w:val="99"/>
    <w:semiHidden/>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4823"/>
  </w:style>
  <w:style w:type="paragraph" w:styleId="a9">
    <w:name w:val="Body Text"/>
    <w:basedOn w:val="a"/>
    <w:link w:val="aa"/>
    <w:rsid w:val="00FE1DF1"/>
    <w:pPr>
      <w:spacing w:after="0" w:line="240" w:lineRule="auto"/>
      <w:jc w:val="center"/>
    </w:pPr>
    <w:rPr>
      <w:rFonts w:ascii="Times New Roman" w:eastAsia="Times New Roman" w:hAnsi="Times New Roman" w:cs="Times New Roman"/>
      <w:b/>
      <w:bCs/>
      <w:sz w:val="28"/>
      <w:szCs w:val="28"/>
    </w:rPr>
  </w:style>
  <w:style w:type="character" w:customStyle="1" w:styleId="aa">
    <w:name w:val="Основной текст Знак"/>
    <w:basedOn w:val="a0"/>
    <w:link w:val="a9"/>
    <w:rsid w:val="00FE1DF1"/>
    <w:rPr>
      <w:rFonts w:ascii="Times New Roman" w:eastAsia="Times New Roman" w:hAnsi="Times New Roman" w:cs="Times New Roman"/>
      <w:b/>
      <w:bCs/>
      <w:sz w:val="28"/>
      <w:szCs w:val="28"/>
    </w:rPr>
  </w:style>
  <w:style w:type="paragraph" w:styleId="ab">
    <w:name w:val="List Paragraph"/>
    <w:basedOn w:val="a"/>
    <w:uiPriority w:val="34"/>
    <w:qFormat/>
    <w:rsid w:val="00FE1DF1"/>
    <w:pPr>
      <w:ind w:left="720"/>
      <w:contextualSpacing/>
    </w:pPr>
    <w:rPr>
      <w:rFonts w:ascii="Calibri" w:eastAsia="Calibri" w:hAnsi="Calibri" w:cs="Times New Roman"/>
      <w:lang w:eastAsia="en-US"/>
    </w:rPr>
  </w:style>
  <w:style w:type="paragraph" w:styleId="ac">
    <w:name w:val="No Spacing"/>
    <w:uiPriority w:val="1"/>
    <w:qFormat/>
    <w:rsid w:val="002956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BC34DBDDCA123AB67541905B90655DDF4E6ECE52D1DE685FAD72DB0804E8397BBE8A8096E47C9AA5BECBCAF8E78702FA1DF80566G4V4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7;&#1072;&#1075;&#1088;&#1091;&#1079;&#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40</TotalTime>
  <Pages>7</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Волкова</dc:creator>
  <cp:lastModifiedBy>Людмила Волкова</cp:lastModifiedBy>
  <cp:revision>14</cp:revision>
  <cp:lastPrinted>2024-01-09T06:43:00Z</cp:lastPrinted>
  <dcterms:created xsi:type="dcterms:W3CDTF">2024-01-16T11:22:00Z</dcterms:created>
  <dcterms:modified xsi:type="dcterms:W3CDTF">2024-01-19T11:15:00Z</dcterms:modified>
</cp:coreProperties>
</file>