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  <w:color w:val="000000"/>
          <w:sz w:val="26"/>
          <w:szCs w:val="26"/>
        </w:rPr>
      </w:pPr>
      <w:r>
        <w:rPr/>
        <w:drawing>
          <wp:inline distT="0" distB="0" distL="0" distR="0">
            <wp:extent cx="360045" cy="439420"/>
            <wp:effectExtent l="0" t="0" r="0" b="0"/>
            <wp:docPr id="1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АДМИНИСТРАЦИЯ КРАСНОБОРСКОГО МУНИЦИПАЛЬНОГО ОКРУГА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АРХАНГЕЛЬСКОЙ ОБЛАСТИ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 О С Т А Н О В Л Е Н И Е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</w:rPr>
        <w:t>29</w:t>
      </w:r>
      <w:r>
        <w:rPr>
          <w:rFonts w:cs="Times New Roman" w:ascii="Times New Roman" w:hAnsi="Times New Roman"/>
          <w:sz w:val="28"/>
          <w:szCs w:val="28"/>
        </w:rPr>
        <w:t xml:space="preserve"> января 2024 года</w:t>
        <w:tab/>
        <w:t xml:space="preserve">№ </w:t>
      </w:r>
      <w:r>
        <w:rPr>
          <w:rFonts w:cs="Times New Roman" w:ascii="Times New Roman" w:hAnsi="Times New Roman"/>
          <w:sz w:val="28"/>
          <w:szCs w:val="28"/>
        </w:rPr>
        <w:t>77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с. Красноборск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 межведомственной комиссии </w:t>
      </w:r>
      <w:bookmarkStart w:id="0" w:name="_Hlk156565058"/>
      <w:r>
        <w:rPr>
          <w:rFonts w:cs="Times New Roman" w:ascii="Times New Roman" w:hAnsi="Times New Roman"/>
          <w:sz w:val="28"/>
          <w:szCs w:val="28"/>
        </w:rPr>
        <w:t>по оценке и обследованию помещения в целях признания его жилым помещением, жилого помещения непригодным для проживания, а также многоквартирного дома в целях признания его аварийным и подлежащим сносу или реконструкции</w:t>
      </w:r>
      <w:bookmarkStart w:id="1" w:name="_GoBack"/>
      <w:bookmarkEnd w:id="1"/>
      <w:r>
        <w:rPr>
          <w:rFonts w:cs="Times New Roman" w:ascii="Times New Roman" w:hAnsi="Times New Roman"/>
          <w:sz w:val="28"/>
          <w:szCs w:val="28"/>
        </w:rPr>
        <w:t xml:space="preserve"> </w:t>
      </w:r>
      <w:bookmarkEnd w:id="0"/>
    </w:p>
    <w:p>
      <w:pPr>
        <w:pStyle w:val="ConsPlusNormal"/>
        <w:widowControl/>
        <w:ind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widowControl/>
        <w:ind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с </w:t>
      </w:r>
      <w:hyperlink r:id="rId3">
        <w:r>
          <w:rPr>
            <w:rStyle w:val="ListLabel1"/>
            <w:rFonts w:cs="Times New Roman" w:ascii="Times New Roman" w:hAnsi="Times New Roman"/>
            <w:color w:val="000000"/>
            <w:sz w:val="28"/>
            <w:szCs w:val="28"/>
          </w:rPr>
          <w:t>пунктом 8 статьи 14</w:t>
        </w:r>
      </w:hyperlink>
      <w:r>
        <w:rPr>
          <w:rFonts w:cs="Times New Roman" w:ascii="Times New Roman" w:hAnsi="Times New Roman"/>
          <w:color w:val="000000"/>
          <w:sz w:val="28"/>
          <w:szCs w:val="28"/>
        </w:rPr>
        <w:t xml:space="preserve">, статьей </w:t>
      </w:r>
      <w:hyperlink r:id="rId4">
        <w:r>
          <w:rPr>
            <w:rStyle w:val="ListLabel1"/>
            <w:rFonts w:cs="Times New Roman" w:ascii="Times New Roman" w:hAnsi="Times New Roman"/>
            <w:color w:val="000000"/>
            <w:sz w:val="28"/>
            <w:szCs w:val="28"/>
          </w:rPr>
          <w:t>15</w:t>
        </w:r>
      </w:hyperlink>
      <w:r>
        <w:rPr>
          <w:rFonts w:cs="Times New Roman" w:ascii="Times New Roman" w:hAnsi="Times New Roman"/>
          <w:color w:val="000000"/>
          <w:sz w:val="28"/>
          <w:szCs w:val="28"/>
        </w:rPr>
        <w:t xml:space="preserve"> Жилищного кодекса Российской Федерации, </w:t>
      </w:r>
      <w:hyperlink r:id="rId5">
        <w:r>
          <w:rPr>
            <w:rStyle w:val="ListLabel1"/>
            <w:rFonts w:cs="Times New Roman" w:ascii="Times New Roman" w:hAnsi="Times New Roman"/>
            <w:color w:val="000000"/>
            <w:sz w:val="28"/>
            <w:szCs w:val="28"/>
          </w:rPr>
          <w:t>Положением</w:t>
        </w:r>
      </w:hyperlink>
      <w:r>
        <w:rPr>
          <w:rFonts w:cs="Times New Roman" w:ascii="Times New Roman" w:hAnsi="Times New Roman"/>
          <w:color w:val="000000"/>
          <w:sz w:val="28"/>
          <w:szCs w:val="28"/>
        </w:rPr>
        <w:t xml:space="preserve">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г. № 47, администрация Красноборского муниципального округа                                  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п о с т а н о в л я е т</w:t>
      </w:r>
      <w:r>
        <w:rPr>
          <w:rFonts w:cs="Times New Roman" w:ascii="Times New Roman" w:hAnsi="Times New Roman"/>
          <w:color w:val="000000"/>
          <w:sz w:val="28"/>
          <w:szCs w:val="28"/>
        </w:rPr>
        <w:t>: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Создать межведомственную комиссию </w:t>
      </w:r>
      <w:r>
        <w:rPr>
          <w:rFonts w:cs="Times New Roman" w:ascii="Times New Roman" w:hAnsi="Times New Roman"/>
          <w:sz w:val="28"/>
          <w:szCs w:val="28"/>
        </w:rPr>
        <w:t xml:space="preserve">по оценке и обследованию помещения в целях признания его жилым помещением, жилого помещения непригодным для проживания, а также многоквартирного дома в целях признания его аварийным и подлежащим сносу или реконструкции,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и утвердить её </w:t>
      </w:r>
      <w:hyperlink r:id="rId6">
        <w:r>
          <w:rPr>
            <w:rStyle w:val="ListLabel1"/>
            <w:rFonts w:cs="Times New Roman" w:ascii="Times New Roman" w:hAnsi="Times New Roman"/>
            <w:color w:val="000000"/>
            <w:sz w:val="28"/>
            <w:szCs w:val="28"/>
          </w:rPr>
          <w:t>состав</w:t>
        </w:r>
      </w:hyperlink>
      <w:r>
        <w:rPr>
          <w:rFonts w:cs="Times New Roman" w:ascii="Times New Roman" w:hAnsi="Times New Roman"/>
          <w:color w:val="000000"/>
          <w:sz w:val="28"/>
          <w:szCs w:val="28"/>
        </w:rPr>
        <w:t xml:space="preserve"> согласно приложению №1.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2. Утвердить </w:t>
      </w:r>
      <w:hyperlink r:id="rId7">
        <w:r>
          <w:rPr>
            <w:rStyle w:val="ListLabel1"/>
            <w:rFonts w:cs="Times New Roman" w:ascii="Times New Roman" w:hAnsi="Times New Roman"/>
            <w:color w:val="000000"/>
            <w:sz w:val="28"/>
            <w:szCs w:val="28"/>
          </w:rPr>
          <w:t>Положение</w:t>
        </w:r>
      </w:hyperlink>
      <w:r>
        <w:rPr>
          <w:rFonts w:cs="Times New Roman" w:ascii="Times New Roman" w:hAnsi="Times New Roman"/>
          <w:color w:val="000000"/>
          <w:sz w:val="28"/>
          <w:szCs w:val="28"/>
        </w:rPr>
        <w:t xml:space="preserve"> о межведомственной комиссии </w:t>
      </w:r>
      <w:r>
        <w:rPr>
          <w:rFonts w:cs="Times New Roman" w:ascii="Times New Roman" w:hAnsi="Times New Roman"/>
          <w:sz w:val="28"/>
          <w:szCs w:val="28"/>
        </w:rPr>
        <w:t>по оценке и обследованию помещения в целях признания его жилым помещением, жилого помещения непригодным для проживания, а также многоквартирного дома в целях признания его аварийным и подлежащим сносу или реконструкции, согласно приложению №2.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Признать утратившими силу постановления администрации МО «Красноборский муниципальный район»:</w:t>
      </w:r>
    </w:p>
    <w:p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false"/>
          <w:b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</w:rPr>
        <w:t>от 09.06.2021 г. № 389 «</w:t>
      </w:r>
      <w:r>
        <w:rPr>
          <w:rFonts w:cs="Times New Roman" w:ascii="Times New Roman" w:hAnsi="Times New Roman"/>
          <w:b w:val="false"/>
          <w:color w:val="000000"/>
          <w:sz w:val="28"/>
          <w:szCs w:val="28"/>
        </w:rPr>
        <w:t>О межведомственной комиссии по вопросам признания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реконструкции»;</w:t>
      </w:r>
    </w:p>
    <w:p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false"/>
          <w:b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color w:val="000000"/>
          <w:sz w:val="28"/>
          <w:szCs w:val="28"/>
        </w:rPr>
        <w:t>от 18.08.2022 г. № 659 «О внесении изменений в состав межведомственной комиссии по вопросам признания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реконструкции».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</w:rPr>
        <w:t xml:space="preserve"> </w:t>
      </w:r>
      <w:r>
        <w:rPr>
          <w:rFonts w:cs="Times New Roman" w:ascii="Times New Roman" w:hAnsi="Times New Roman"/>
          <w:sz w:val="28"/>
        </w:rPr>
        <w:t>4.  Контроль за исполнением настоящего постановления возложить на заместителя главы администрации по инфраструктурному развитию Загрийчука С.Д.</w:t>
      </w:r>
    </w:p>
    <w:p>
      <w:pPr>
        <w:pStyle w:val="Normal"/>
        <w:spacing w:before="0" w:after="0"/>
        <w:ind w:firstLine="567"/>
        <w:jc w:val="both"/>
        <w:rPr/>
      </w:pPr>
      <w:r>
        <w:rPr>
          <w:rFonts w:cs="Times New Roman" w:ascii="Times New Roman" w:hAnsi="Times New Roman"/>
          <w:sz w:val="28"/>
        </w:rPr>
        <w:t xml:space="preserve">5. Настоящее постановление вступает в силу со дня его подписания и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подлежит размещению на официальном сайте администрации Красноборского муниципального округа.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Глава Красноборского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 xml:space="preserve">муниципального округа                                                                       Е.А. Вяткин  </w:t>
      </w:r>
    </w:p>
    <w:p>
      <w:pPr>
        <w:pStyle w:val="Normal"/>
        <w:numPr>
          <w:ilvl w:val="0"/>
          <w:numId w:val="0"/>
        </w:numPr>
        <w:spacing w:before="0" w:after="0"/>
        <w:jc w:val="right"/>
        <w:outlineLvl w:val="0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7938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568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431d9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5a309c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5"/>
    <w:uiPriority w:val="99"/>
    <w:semiHidden/>
    <w:qFormat/>
    <w:rsid w:val="00f94823"/>
    <w:rPr/>
  </w:style>
  <w:style w:type="character" w:styleId="Style16" w:customStyle="1">
    <w:name w:val="Нижний колонтитул Знак"/>
    <w:basedOn w:val="DefaultParagraphFont"/>
    <w:link w:val="a7"/>
    <w:uiPriority w:val="99"/>
    <w:semiHidden/>
    <w:qFormat/>
    <w:rsid w:val="00f94823"/>
    <w:rPr/>
  </w:style>
  <w:style w:type="character" w:styleId="ListLabel1">
    <w:name w:val="ListLabel 1"/>
    <w:qFormat/>
    <w:rPr>
      <w:rFonts w:ascii="Times New Roman" w:hAnsi="Times New Roman" w:cs="Times New Roman"/>
      <w:color w:val="000000"/>
      <w:sz w:val="28"/>
      <w:szCs w:val="28"/>
    </w:rPr>
  </w:style>
  <w:style w:type="character" w:styleId="Style17">
    <w:name w:val="Интернет-ссылка"/>
    <w:rPr>
      <w:color w:val="000080"/>
      <w:u w:val="single"/>
      <w:lang w:val="zxx" w:eastAsia="zxx" w:bidi="zxx"/>
    </w:rPr>
  </w:style>
  <w:style w:type="character" w:styleId="ListLabel2">
    <w:name w:val="ListLabel 2"/>
    <w:qFormat/>
    <w:rPr>
      <w:rFonts w:ascii="Times New Roman" w:hAnsi="Times New Roman" w:cs="Times New Roman"/>
      <w:color w:val="000000"/>
      <w:sz w:val="28"/>
      <w:szCs w:val="2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5a309c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5a309c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5a309c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5a309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3">
    <w:name w:val="Header"/>
    <w:basedOn w:val="Normal"/>
    <w:link w:val="a6"/>
    <w:uiPriority w:val="99"/>
    <w:semiHidden/>
    <w:unhideWhenUsed/>
    <w:rsid w:val="00f948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uiPriority w:val="99"/>
    <w:semiHidden/>
    <w:unhideWhenUsed/>
    <w:rsid w:val="00f948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104f9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00803A9C0D29A48D6CFB489AC0DA133D46CDE66A2C69AA73754511FA44D33767519087396098FE9267HAI" TargetMode="External"/><Relationship Id="rId4" Type="http://schemas.openxmlformats.org/officeDocument/2006/relationships/hyperlink" Target="consultantplus://offline/ref=00803A9C0D29A48D6CFB489AC0DA133D46CDE66A2C69AA73754511FA44D33767519087396098FE9267H1I" TargetMode="External"/><Relationship Id="rId5" Type="http://schemas.openxmlformats.org/officeDocument/2006/relationships/hyperlink" Target="consultantplus://offline/ref=00803A9C0D29A48D6CFB489AC0DA133D40CFE2622A65F7797D1C1DF843DC687056D98B386098FD69H4I" TargetMode="External"/><Relationship Id="rId6" Type="http://schemas.openxmlformats.org/officeDocument/2006/relationships/hyperlink" Target="consultantplus://offline/ref=00803A9C0D29A48D6CFB5697D6B64C3244C4BF6E2B66A1202F1A4AA713DA3D3016DFDE7B2495FE90796EC06CH3I" TargetMode="External"/><Relationship Id="rId7" Type="http://schemas.openxmlformats.org/officeDocument/2006/relationships/hyperlink" Target="consultantplus://offline/ref=00803A9C0D29A48D6CFB5697D6B64C3244C4BF6E2B66A1202F1A4AA713DA3D3016DFDE7B2495FE90796EC36CH9I" TargetMode="Externa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159</TotalTime>
  <Application>LibreOffice/6.2.3.2$Windows_X86_64 LibreOffice_project/aecc05fe267cc68dde00352a451aa867b3b546ac</Application>
  <Pages>2</Pages>
  <Words>322</Words>
  <Characters>2082</Characters>
  <CharactersWithSpaces>2497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2024-01-10T08:21:00Z</dcterms:created>
  <dc:creator>KUMI7</dc:creator>
  <dc:description/>
  <dc:language>ru-RU</dc:language>
  <cp:lastModifiedBy/>
  <cp:lastPrinted>2024-01-31T09:42:45Z</cp:lastPrinted>
  <dcterms:modified xsi:type="dcterms:W3CDTF">2024-01-31T09:50:11Z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