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C" w:rsidRPr="00586FAC" w:rsidRDefault="00586FAC" w:rsidP="00586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AC" w:rsidRPr="00586FAC" w:rsidRDefault="00586FAC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КРАСНОБОРСКОГО МУНИЦИПАЛЬНОГО ОКРУГА</w:t>
      </w:r>
    </w:p>
    <w:p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6FAC" w:rsidRPr="00586FAC" w:rsidRDefault="00191235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</w:t>
      </w:r>
    </w:p>
    <w:p w:rsidR="00B20C3E" w:rsidRDefault="00B20C3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91E" w:rsidRPr="00036B93" w:rsidRDefault="0053691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3E" w:rsidRPr="00036B93" w:rsidRDefault="00B20C3E" w:rsidP="00B20C3E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C17DD9">
        <w:rPr>
          <w:b w:val="0"/>
          <w:sz w:val="22"/>
          <w:szCs w:val="22"/>
        </w:rPr>
        <w:t xml:space="preserve">21 </w:t>
      </w:r>
      <w:r w:rsidR="00AD31B3">
        <w:rPr>
          <w:b w:val="0"/>
          <w:sz w:val="22"/>
          <w:szCs w:val="22"/>
        </w:rPr>
        <w:t>февраля</w:t>
      </w:r>
      <w:r w:rsidR="00586FAC">
        <w:rPr>
          <w:b w:val="0"/>
          <w:sz w:val="22"/>
          <w:szCs w:val="22"/>
        </w:rPr>
        <w:t xml:space="preserve"> 2024</w:t>
      </w:r>
      <w:r w:rsidRPr="00036B93">
        <w:rPr>
          <w:b w:val="0"/>
          <w:sz w:val="22"/>
          <w:szCs w:val="22"/>
        </w:rPr>
        <w:t xml:space="preserve"> г. № </w:t>
      </w:r>
      <w:r w:rsidR="00191235">
        <w:rPr>
          <w:b w:val="0"/>
          <w:sz w:val="22"/>
          <w:szCs w:val="22"/>
        </w:rPr>
        <w:t>148</w:t>
      </w:r>
    </w:p>
    <w:p w:rsidR="00B20C3E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53691E" w:rsidRPr="00036B93" w:rsidRDefault="0053691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586FAC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0C3E" w:rsidRPr="00036B93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20C3E" w:rsidRPr="00036B9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  <w:proofErr w:type="gramStart"/>
      <w:r w:rsidRPr="00036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AD31B3" w:rsidRDefault="00B20C3E" w:rsidP="00AD31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</w:t>
      </w:r>
    </w:p>
    <w:p w:rsidR="00AD31B3" w:rsidRPr="00036B93" w:rsidRDefault="00AD31B3" w:rsidP="00AD31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36B9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36B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5" w:rsidRPr="0008579E" w:rsidRDefault="00586FAC" w:rsidP="0019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6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14.1 Федерального  закона  от 02.03.2007     № 25-ФЗ «О муниципальной службе в Российской Федерации», </w:t>
      </w:r>
      <w:r w:rsidR="00AD31B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586F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 законом  от 25.12.2008 № 273-ФЗ «О противодействии коррупции», </w:t>
      </w:r>
      <w:r w:rsidR="00AD31B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6FAC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AD31B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86FAC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91235">
        <w:rPr>
          <w:rFonts w:ascii="Times New Roman" w:eastAsia="Times New Roman" w:hAnsi="Times New Roman" w:cs="Times New Roman"/>
          <w:sz w:val="28"/>
          <w:szCs w:val="28"/>
        </w:rPr>
        <w:t>», указ</w:t>
      </w:r>
      <w:r w:rsidR="00AD31B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91235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Архангельской области от 04.08.2014 г. № 89-у «</w:t>
      </w:r>
      <w:r w:rsidR="00191235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proofErr w:type="gramEnd"/>
      <w:r w:rsidR="00191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3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области» </w:t>
      </w:r>
      <w:r w:rsidR="00191235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1235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proofErr w:type="gramEnd"/>
      <w:r w:rsidR="00191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9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33512B" w:rsidRDefault="00B20C3E" w:rsidP="00191235">
      <w:pPr>
        <w:pStyle w:val="4"/>
        <w:ind w:right="43" w:firstLine="567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r w:rsidR="0033512B" w:rsidRPr="0033512B">
        <w:rPr>
          <w:b w:val="0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</w:t>
      </w:r>
      <w:r w:rsidR="00AD31B3" w:rsidRPr="0033512B">
        <w:rPr>
          <w:b w:val="0"/>
          <w:sz w:val="28"/>
          <w:szCs w:val="28"/>
        </w:rPr>
        <w:t>администрации Красноборск</w:t>
      </w:r>
      <w:r w:rsidR="00AD31B3">
        <w:rPr>
          <w:b w:val="0"/>
          <w:sz w:val="28"/>
          <w:szCs w:val="28"/>
        </w:rPr>
        <w:t>ого</w:t>
      </w:r>
      <w:r w:rsidR="00AD31B3" w:rsidRPr="0033512B">
        <w:rPr>
          <w:b w:val="0"/>
          <w:sz w:val="28"/>
          <w:szCs w:val="28"/>
        </w:rPr>
        <w:t xml:space="preserve">  муниципальн</w:t>
      </w:r>
      <w:r w:rsidR="00AD31B3">
        <w:rPr>
          <w:b w:val="0"/>
          <w:sz w:val="28"/>
          <w:szCs w:val="28"/>
        </w:rPr>
        <w:t xml:space="preserve">ого округа </w:t>
      </w:r>
      <w:r w:rsidR="0033512B" w:rsidRPr="0033512B">
        <w:rPr>
          <w:b w:val="0"/>
          <w:sz w:val="28"/>
          <w:szCs w:val="28"/>
        </w:rPr>
        <w:t xml:space="preserve">и урегулированию конфликта интересов  и  утвердить  ее  </w:t>
      </w:r>
      <w:r w:rsidR="00191235">
        <w:rPr>
          <w:b w:val="0"/>
          <w:sz w:val="28"/>
          <w:szCs w:val="28"/>
        </w:rPr>
        <w:t xml:space="preserve">прилагаемый </w:t>
      </w:r>
      <w:r w:rsidR="0033512B" w:rsidRPr="0033512B">
        <w:rPr>
          <w:b w:val="0"/>
          <w:sz w:val="28"/>
          <w:szCs w:val="28"/>
        </w:rPr>
        <w:t>соста</w:t>
      </w:r>
      <w:r w:rsidR="00191235">
        <w:rPr>
          <w:b w:val="0"/>
          <w:sz w:val="28"/>
          <w:szCs w:val="28"/>
        </w:rPr>
        <w:t>в.</w:t>
      </w:r>
    </w:p>
    <w:p w:rsidR="00B20C3E" w:rsidRPr="00036B93" w:rsidRDefault="00A5713B" w:rsidP="00A5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13B">
        <w:rPr>
          <w:rFonts w:ascii="Times New Roman" w:hAnsi="Times New Roman" w:cs="Times New Roman"/>
          <w:sz w:val="28"/>
          <w:szCs w:val="28"/>
        </w:rPr>
        <w:t xml:space="preserve">2. </w:t>
      </w:r>
      <w:r w:rsidR="00B20C3E" w:rsidRPr="00036B9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91235">
        <w:rPr>
          <w:rFonts w:ascii="Times New Roman" w:hAnsi="Times New Roman" w:cs="Times New Roman"/>
          <w:sz w:val="28"/>
          <w:szCs w:val="28"/>
        </w:rPr>
        <w:t>постановление</w:t>
      </w:r>
      <w:r w:rsidR="00B20C3E" w:rsidRPr="00036B9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B20C3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Красноборск</w:t>
      </w:r>
      <w:r w:rsidR="009924B8">
        <w:rPr>
          <w:rFonts w:ascii="Times New Roman" w:hAnsi="Times New Roman" w:cs="Times New Roman"/>
          <w:sz w:val="28"/>
          <w:szCs w:val="28"/>
        </w:rPr>
        <w:t xml:space="preserve">ого </w:t>
      </w:r>
      <w:r w:rsidR="00B20C3E">
        <w:rPr>
          <w:rFonts w:ascii="Times New Roman" w:hAnsi="Times New Roman" w:cs="Times New Roman"/>
          <w:sz w:val="28"/>
          <w:szCs w:val="28"/>
        </w:rPr>
        <w:t>муниципальн</w:t>
      </w:r>
      <w:r w:rsidR="009924B8">
        <w:rPr>
          <w:rFonts w:ascii="Times New Roman" w:hAnsi="Times New Roman" w:cs="Times New Roman"/>
          <w:sz w:val="28"/>
          <w:szCs w:val="28"/>
        </w:rPr>
        <w:t>ого округа.</w:t>
      </w: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5B6" w:rsidRDefault="00B20C3E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</w:p>
    <w:p w:rsidR="00B20C3E" w:rsidRPr="00AF25B6" w:rsidRDefault="00B20C3E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                       </w:t>
      </w:r>
      <w:r w:rsidRPr="00AF25B6">
        <w:rPr>
          <w:rFonts w:ascii="Times New Roman" w:hAnsi="Times New Roman" w:cs="Times New Roman"/>
          <w:sz w:val="28"/>
          <w:szCs w:val="28"/>
        </w:rPr>
        <w:t xml:space="preserve">                                            Е.А. Вяткин</w:t>
      </w: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0C3E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31B3" w:rsidRPr="00036B93" w:rsidRDefault="00AD31B3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5713B" w:rsidRPr="0037591B" w:rsidRDefault="00A5713B" w:rsidP="0037591B">
      <w:pPr>
        <w:ind w:left="5954"/>
        <w:rPr>
          <w:rFonts w:ascii="Times New Roman" w:hAnsi="Times New Roman" w:cs="Times New Roman"/>
        </w:rPr>
      </w:pPr>
      <w:r w:rsidRPr="0037591B">
        <w:rPr>
          <w:rFonts w:ascii="Times New Roman" w:hAnsi="Times New Roman" w:cs="Times New Roman"/>
        </w:rPr>
        <w:lastRenderedPageBreak/>
        <w:t>УТВЕРЖДЕН                                                                                                         постановлением администрации                                                                                                         Красноборск</w:t>
      </w:r>
      <w:r w:rsidR="0037591B">
        <w:rPr>
          <w:rFonts w:ascii="Times New Roman" w:hAnsi="Times New Roman" w:cs="Times New Roman"/>
        </w:rPr>
        <w:t>ого</w:t>
      </w:r>
      <w:r w:rsidRPr="0037591B">
        <w:rPr>
          <w:rFonts w:ascii="Times New Roman" w:hAnsi="Times New Roman" w:cs="Times New Roman"/>
        </w:rPr>
        <w:t xml:space="preserve"> муниципальн</w:t>
      </w:r>
      <w:r w:rsidR="0037591B">
        <w:rPr>
          <w:rFonts w:ascii="Times New Roman" w:hAnsi="Times New Roman" w:cs="Times New Roman"/>
        </w:rPr>
        <w:t>ого</w:t>
      </w:r>
      <w:r w:rsidRPr="0037591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7591B">
        <w:rPr>
          <w:rFonts w:ascii="Times New Roman" w:hAnsi="Times New Roman" w:cs="Times New Roman"/>
        </w:rPr>
        <w:t xml:space="preserve">округа </w:t>
      </w:r>
      <w:r w:rsidRPr="0037591B">
        <w:rPr>
          <w:rFonts w:ascii="Times New Roman" w:hAnsi="Times New Roman" w:cs="Times New Roman"/>
        </w:rPr>
        <w:t xml:space="preserve">от </w:t>
      </w:r>
      <w:r w:rsidR="0037591B">
        <w:rPr>
          <w:rFonts w:ascii="Times New Roman" w:hAnsi="Times New Roman" w:cs="Times New Roman"/>
        </w:rPr>
        <w:t xml:space="preserve">21.02.2024 </w:t>
      </w:r>
      <w:r w:rsidRPr="0037591B">
        <w:rPr>
          <w:rFonts w:ascii="Times New Roman" w:hAnsi="Times New Roman" w:cs="Times New Roman"/>
        </w:rPr>
        <w:t xml:space="preserve">г.  № </w:t>
      </w:r>
      <w:r w:rsidR="0037591B">
        <w:rPr>
          <w:rFonts w:ascii="Times New Roman" w:hAnsi="Times New Roman" w:cs="Times New Roman"/>
        </w:rPr>
        <w:t>148</w:t>
      </w:r>
      <w:r w:rsidRPr="0037591B">
        <w:rPr>
          <w:rFonts w:ascii="Times New Roman" w:hAnsi="Times New Roman" w:cs="Times New Roman"/>
        </w:rPr>
        <w:t xml:space="preserve"> </w:t>
      </w:r>
    </w:p>
    <w:p w:rsidR="00191235" w:rsidRDefault="00191235" w:rsidP="0019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</w:t>
      </w:r>
    </w:p>
    <w:p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</w:t>
      </w:r>
      <w:proofErr w:type="gramStart"/>
      <w:r w:rsidRPr="00AD31B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служебному </w:t>
      </w:r>
    </w:p>
    <w:p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>поведению муниципальных служащих</w:t>
      </w:r>
    </w:p>
    <w:p w:rsidR="00AD31B3" w:rsidRPr="00AD31B3" w:rsidRDefault="00191235" w:rsidP="00AD31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1B3" w:rsidRPr="00AD31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Красноборского муниципального округа                                    </w:t>
      </w:r>
    </w:p>
    <w:p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191235" w:rsidRPr="00E544AC" w:rsidRDefault="00191235" w:rsidP="0019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191235" w:rsidRPr="00E544AC" w:rsidTr="0037591B">
        <w:tc>
          <w:tcPr>
            <w:tcW w:w="3510" w:type="dxa"/>
          </w:tcPr>
          <w:p w:rsidR="00191235" w:rsidRPr="00E544AC" w:rsidRDefault="00191235" w:rsidP="0010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 Евгений Альбертович</w:t>
            </w:r>
          </w:p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1235" w:rsidRPr="00E544AC" w:rsidRDefault="00191235" w:rsidP="00A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Красноборск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округа,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Надежда Викторовна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руководитель аппарата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AD31B3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Надежда Михайловна</w:t>
            </w:r>
          </w:p>
        </w:tc>
        <w:tc>
          <w:tcPr>
            <w:tcW w:w="6096" w:type="dxa"/>
          </w:tcPr>
          <w:p w:rsidR="00191235" w:rsidRPr="00E544AC" w:rsidRDefault="00191235" w:rsidP="0010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D31B3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кадровой работ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ы, секретарь комиссии 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AD31B3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35" w:rsidRPr="00AD31B3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31B3" w:rsidRPr="00AD31B3" w:rsidRDefault="00AD31B3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Антуфьева Наталья </w:t>
            </w:r>
          </w:p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Благодарев </w:t>
            </w:r>
          </w:p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Борисович 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Загрийчук Сергей Дмитриевич</w:t>
            </w:r>
          </w:p>
        </w:tc>
        <w:tc>
          <w:tcPr>
            <w:tcW w:w="6096" w:type="dxa"/>
          </w:tcPr>
          <w:p w:rsidR="00191235" w:rsidRPr="00E544AC" w:rsidRDefault="00191235" w:rsidP="00A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AD31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по инфраструктурному развитию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 Татьяна Васильевна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 Елена Витальевна</w:t>
            </w: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Собрания депутатов</w:t>
            </w:r>
          </w:p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5713B" w:rsidRPr="00E544AC" w:rsidTr="0037591B">
        <w:tc>
          <w:tcPr>
            <w:tcW w:w="3510" w:type="dxa"/>
          </w:tcPr>
          <w:p w:rsidR="00A5713B" w:rsidRDefault="00A5713B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Сурнина Татьяна Сергеевна</w:t>
            </w:r>
          </w:p>
        </w:tc>
        <w:tc>
          <w:tcPr>
            <w:tcW w:w="6096" w:type="dxa"/>
          </w:tcPr>
          <w:p w:rsidR="00A5713B" w:rsidRPr="00E544AC" w:rsidRDefault="0037591B" w:rsidP="00AD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контрольно – счетной комиссии </w:t>
            </w:r>
            <w:r w:rsidR="00A5713B" w:rsidRPr="00F81CF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A5713B" w:rsidRPr="00F8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A5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округа </w:t>
            </w:r>
            <w:r w:rsidR="00A5713B"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Людмила Леонидовна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местного отделения областной организации «Воспитатели России» </w:t>
            </w:r>
          </w:p>
          <w:p w:rsidR="00191235" w:rsidRPr="00E544AC" w:rsidRDefault="00191235" w:rsidP="0071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1235" w:rsidRPr="00E544AC" w:rsidTr="0037591B">
        <w:tc>
          <w:tcPr>
            <w:tcW w:w="3510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Преминин Александр Васильевич</w:t>
            </w:r>
          </w:p>
        </w:tc>
        <w:tc>
          <w:tcPr>
            <w:tcW w:w="6096" w:type="dxa"/>
          </w:tcPr>
          <w:p w:rsidR="00191235" w:rsidRPr="00E544AC" w:rsidRDefault="00191235" w:rsidP="007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4AC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председателя президиума Красноборского районного Совета ветеранов войны, труда и правоохранительных органов (по согласованию)</w:t>
            </w:r>
          </w:p>
        </w:tc>
      </w:tr>
    </w:tbl>
    <w:p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C3E"/>
    <w:rsid w:val="001056F4"/>
    <w:rsid w:val="00191235"/>
    <w:rsid w:val="001E5092"/>
    <w:rsid w:val="0033512B"/>
    <w:rsid w:val="0037591B"/>
    <w:rsid w:val="0053691E"/>
    <w:rsid w:val="0057420D"/>
    <w:rsid w:val="00586FAC"/>
    <w:rsid w:val="009924B8"/>
    <w:rsid w:val="00A5713B"/>
    <w:rsid w:val="00AC3FC6"/>
    <w:rsid w:val="00AD31B3"/>
    <w:rsid w:val="00AF25B6"/>
    <w:rsid w:val="00B20C3E"/>
    <w:rsid w:val="00BD5C70"/>
    <w:rsid w:val="00C17DD9"/>
    <w:rsid w:val="00DA2826"/>
    <w:rsid w:val="00E5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9</cp:revision>
  <cp:lastPrinted>2024-02-28T11:27:00Z</cp:lastPrinted>
  <dcterms:created xsi:type="dcterms:W3CDTF">2024-02-22T10:04:00Z</dcterms:created>
  <dcterms:modified xsi:type="dcterms:W3CDTF">2024-02-28T11:27:00Z</dcterms:modified>
</cp:coreProperties>
</file>