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77" w:rsidRDefault="004B1F77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</w:t>
      </w:r>
      <w:r w:rsidRPr="002606A7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10</w:t>
      </w:r>
    </w:p>
    <w:p w:rsidR="004B1F77" w:rsidRPr="002606A7" w:rsidRDefault="004B1F77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</w:rPr>
      </w:pPr>
      <w:r w:rsidRPr="002606A7">
        <w:rPr>
          <w:rFonts w:ascii="Times New Roman" w:eastAsia="Calibri" w:hAnsi="Times New Roman"/>
        </w:rPr>
        <w:t>к ведомственному стандарту</w:t>
      </w:r>
    </w:p>
    <w:p w:rsidR="004B1F77" w:rsidRPr="002606A7" w:rsidRDefault="004B1F77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  <w:bCs/>
        </w:rPr>
      </w:pPr>
      <w:r w:rsidRPr="002606A7">
        <w:rPr>
          <w:rFonts w:ascii="Times New Roman" w:eastAsia="Calibri" w:hAnsi="Times New Roman"/>
          <w:bCs/>
        </w:rPr>
        <w:t>внутреннего</w:t>
      </w:r>
      <w:r>
        <w:rPr>
          <w:rFonts w:ascii="Times New Roman" w:eastAsia="Calibri" w:hAnsi="Times New Roman"/>
          <w:bCs/>
        </w:rPr>
        <w:t xml:space="preserve"> </w:t>
      </w:r>
      <w:r w:rsidRPr="002606A7">
        <w:rPr>
          <w:rFonts w:ascii="Times New Roman" w:eastAsia="Calibri" w:hAnsi="Times New Roman"/>
          <w:bCs/>
        </w:rPr>
        <w:t xml:space="preserve">муниципального финансового контроля </w:t>
      </w:r>
    </w:p>
    <w:p w:rsidR="004B1F77" w:rsidRDefault="004B1F77" w:rsidP="004B1F77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</w:t>
      </w:r>
      <w:r w:rsidRPr="002606A7">
        <w:rPr>
          <w:rFonts w:ascii="Times New Roman" w:eastAsia="Calibri" w:hAnsi="Times New Roman"/>
          <w:bCs/>
        </w:rPr>
        <w:t>муниципально</w:t>
      </w:r>
      <w:r>
        <w:rPr>
          <w:rFonts w:ascii="Times New Roman" w:eastAsia="Calibri" w:hAnsi="Times New Roman"/>
          <w:bCs/>
        </w:rPr>
        <w:t>м образовании</w:t>
      </w:r>
      <w:r w:rsidRPr="002606A7">
        <w:rPr>
          <w:rFonts w:ascii="Times New Roman" w:eastAsia="Calibri" w:hAnsi="Times New Roman"/>
          <w:bCs/>
        </w:rPr>
        <w:t xml:space="preserve"> «</w:t>
      </w:r>
      <w:r>
        <w:rPr>
          <w:rFonts w:ascii="Times New Roman" w:eastAsia="Calibri" w:hAnsi="Times New Roman"/>
          <w:bCs/>
        </w:rPr>
        <w:t>Красноборский муниципальный</w:t>
      </w:r>
      <w:r w:rsidRPr="002606A7">
        <w:rPr>
          <w:rFonts w:ascii="Times New Roman" w:eastAsia="Calibri" w:hAnsi="Times New Roman"/>
          <w:bCs/>
        </w:rPr>
        <w:t xml:space="preserve"> район»</w:t>
      </w:r>
      <w:r>
        <w:rPr>
          <w:rFonts w:ascii="Times New Roman" w:eastAsia="Calibri" w:hAnsi="Times New Roman"/>
          <w:bCs/>
        </w:rPr>
        <w:t xml:space="preserve"> Архангельской области</w:t>
      </w:r>
    </w:p>
    <w:p w:rsidR="000C3B4C" w:rsidRPr="00B36C1B" w:rsidRDefault="00B36C1B" w:rsidP="00B36C1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Мониторинг</w:t>
      </w:r>
    </w:p>
    <w:p w:rsidR="00B36C1B" w:rsidRDefault="00B36C1B" w:rsidP="00E62893">
      <w:pPr>
        <w:spacing w:after="0"/>
        <w:ind w:left="-142"/>
        <w:jc w:val="center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Выставленных представлений и предписаний и хода их реализации</w:t>
      </w:r>
    </w:p>
    <w:p w:rsidR="00B36C1B" w:rsidRDefault="00B36C1B" w:rsidP="00E62893">
      <w:pPr>
        <w:spacing w:after="0"/>
        <w:ind w:left="-142"/>
        <w:jc w:val="center"/>
      </w:pPr>
    </w:p>
    <w:bookmarkStart w:id="0" w:name="_MON_1728456477"/>
    <w:bookmarkStart w:id="1" w:name="_MON_1728456523"/>
    <w:bookmarkStart w:id="2" w:name="_MON_1728456792"/>
    <w:bookmarkStart w:id="3" w:name="_MON_1728456797"/>
    <w:bookmarkStart w:id="4" w:name="_MON_1728456810"/>
    <w:bookmarkStart w:id="5" w:name="_MON_1728456849"/>
    <w:bookmarkStart w:id="6" w:name="_MON_1728456865"/>
    <w:bookmarkStart w:id="7" w:name="_MON_1728456880"/>
    <w:bookmarkStart w:id="8" w:name="_MON_1728456980"/>
    <w:bookmarkStart w:id="9" w:name="_MON_1728459942"/>
    <w:bookmarkStart w:id="10" w:name="_MON_1728460182"/>
    <w:bookmarkStart w:id="11" w:name="_MON_1728460222"/>
    <w:bookmarkStart w:id="12" w:name="_MON_172846487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B36C1B" w:rsidRDefault="00E62893" w:rsidP="00E62893">
      <w:pPr>
        <w:ind w:left="-142"/>
      </w:pPr>
      <w:r>
        <w:object w:dxaOrig="15608" w:dyaOrig="26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.75pt;height:134.25pt" o:ole="">
            <v:imagedata r:id="rId4" o:title=""/>
          </v:shape>
          <o:OLEObject Type="Embed" ProgID="Excel.Sheet.12" ShapeID="_x0000_i1025" DrawAspect="Content" ObjectID="_1728465160" r:id="rId5"/>
        </w:object>
      </w:r>
    </w:p>
    <w:p w:rsidR="004B1F77" w:rsidRPr="00B36C1B" w:rsidRDefault="00B36C1B" w:rsidP="00E62893">
      <w:pPr>
        <w:ind w:left="-142"/>
        <w:rPr>
          <w:rFonts w:ascii="Times New Roman" w:hAnsi="Times New Roman" w:cs="Times New Roman"/>
          <w:sz w:val="26"/>
          <w:szCs w:val="26"/>
        </w:rPr>
      </w:pPr>
      <w:r w:rsidRPr="00B36C1B">
        <w:rPr>
          <w:rFonts w:ascii="Times New Roman" w:hAnsi="Times New Roman" w:cs="Times New Roman"/>
          <w:sz w:val="26"/>
          <w:szCs w:val="26"/>
        </w:rPr>
        <w:t>Продолжение таблицы</w:t>
      </w:r>
    </w:p>
    <w:bookmarkStart w:id="13" w:name="_MON_1728460265"/>
    <w:bookmarkStart w:id="14" w:name="_MON_1728460296"/>
    <w:bookmarkStart w:id="15" w:name="_MON_1728460309"/>
    <w:bookmarkStart w:id="16" w:name="_MON_1728460327"/>
    <w:bookmarkStart w:id="17" w:name="_MON_1728461043"/>
    <w:bookmarkStart w:id="18" w:name="_MON_1728461839"/>
    <w:bookmarkStart w:id="19" w:name="_MON_1728464759"/>
    <w:bookmarkStart w:id="20" w:name="_MON_1728464904"/>
    <w:bookmarkStart w:id="21" w:name="_MON_1728464956"/>
    <w:bookmarkStart w:id="22" w:name="_MON_1728464971"/>
    <w:bookmarkStart w:id="23" w:name="_MON_1728464988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p w:rsidR="007262DC" w:rsidRDefault="00B36C1B" w:rsidP="00E62893">
      <w:pPr>
        <w:ind w:left="-142"/>
      </w:pPr>
      <w:r>
        <w:object w:dxaOrig="15531" w:dyaOrig="4378">
          <v:shape id="_x0000_i1026" type="#_x0000_t75" style="width:776.25pt;height:219pt" o:ole="">
            <v:imagedata r:id="rId6" o:title=""/>
          </v:shape>
          <o:OLEObject Type="Embed" ProgID="Excel.Sheet.12" ShapeID="_x0000_i1026" DrawAspect="Content" ObjectID="_1728465161" r:id="rId7"/>
        </w:object>
      </w:r>
    </w:p>
    <w:sectPr w:rsidR="007262DC" w:rsidSect="00B36C1B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F77"/>
    <w:rsid w:val="000B1C0A"/>
    <w:rsid w:val="000C3B4C"/>
    <w:rsid w:val="002756FE"/>
    <w:rsid w:val="004B1F77"/>
    <w:rsid w:val="007262DC"/>
    <w:rsid w:val="009366E5"/>
    <w:rsid w:val="00B36C1B"/>
    <w:rsid w:val="00C350F3"/>
    <w:rsid w:val="00E62893"/>
    <w:rsid w:val="00EB0236"/>
    <w:rsid w:val="00EF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2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Microsoft_Office_Excel1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2022-10-28T09:24:00Z</cp:lastPrinted>
  <dcterms:created xsi:type="dcterms:W3CDTF">2022-10-28T06:53:00Z</dcterms:created>
  <dcterms:modified xsi:type="dcterms:W3CDTF">2022-10-28T09:26:00Z</dcterms:modified>
</cp:coreProperties>
</file>