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F4" w:rsidRDefault="00F804A9" w:rsidP="008064F4">
      <w:pPr>
        <w:pStyle w:val="ConsPlusTitle"/>
        <w:widowControl/>
        <w:tabs>
          <w:tab w:val="left" w:pos="0"/>
        </w:tabs>
        <w:jc w:val="center"/>
        <w:rPr>
          <w:rFonts w:ascii="Times New Roman" w:hAnsi="Times New Roman" w:cs="Times New Roman"/>
          <w:sz w:val="24"/>
          <w:szCs w:val="24"/>
        </w:rPr>
      </w:pPr>
      <w:r w:rsidRPr="00F804A9">
        <w:rPr>
          <w:rFonts w:ascii="Times New Roman" w:hAnsi="Times New Roman" w:cs="Times New Roman"/>
          <w:sz w:val="24"/>
          <w:szCs w:val="24"/>
        </w:rPr>
        <w:t>АДМИНИСТРАЦИЯ МУНИЦИПАЛЬНОГО ОБРАЗОВАНИЯ</w:t>
      </w:r>
      <w:r w:rsidR="008064F4">
        <w:rPr>
          <w:rFonts w:ascii="Times New Roman" w:hAnsi="Times New Roman" w:cs="Times New Roman"/>
          <w:sz w:val="24"/>
          <w:szCs w:val="24"/>
        </w:rPr>
        <w:t xml:space="preserve"> </w:t>
      </w:r>
    </w:p>
    <w:p w:rsidR="00F804A9" w:rsidRPr="00F804A9" w:rsidRDefault="00F804A9" w:rsidP="008064F4">
      <w:pPr>
        <w:pStyle w:val="ConsPlusTitle"/>
        <w:widowControl/>
        <w:tabs>
          <w:tab w:val="left" w:pos="0"/>
        </w:tabs>
        <w:jc w:val="center"/>
        <w:rPr>
          <w:rFonts w:ascii="Times New Roman" w:hAnsi="Times New Roman" w:cs="Times New Roman"/>
          <w:sz w:val="24"/>
          <w:szCs w:val="24"/>
        </w:rPr>
      </w:pPr>
      <w:r w:rsidRPr="00F804A9">
        <w:rPr>
          <w:rFonts w:ascii="Times New Roman" w:hAnsi="Times New Roman" w:cs="Times New Roman"/>
          <w:sz w:val="24"/>
          <w:szCs w:val="24"/>
        </w:rPr>
        <w:t>«КРАСНОБОРСКИЙ МУНИЦИПАЛЬНЫЙ РАЙОН»</w:t>
      </w:r>
    </w:p>
    <w:p w:rsidR="00F804A9" w:rsidRDefault="00F804A9" w:rsidP="008064F4">
      <w:pPr>
        <w:pStyle w:val="ConsPlusTitle"/>
        <w:widowControl/>
        <w:tabs>
          <w:tab w:val="left" w:pos="0"/>
        </w:tabs>
        <w:jc w:val="center"/>
        <w:rPr>
          <w:rFonts w:ascii="Times New Roman" w:hAnsi="Times New Roman" w:cs="Times New Roman"/>
          <w:sz w:val="24"/>
          <w:szCs w:val="24"/>
        </w:rPr>
      </w:pPr>
    </w:p>
    <w:p w:rsidR="003C51B9" w:rsidRPr="00F804A9" w:rsidRDefault="003C51B9" w:rsidP="008064F4">
      <w:pPr>
        <w:pStyle w:val="ConsPlusTitle"/>
        <w:widowControl/>
        <w:tabs>
          <w:tab w:val="left" w:pos="0"/>
        </w:tabs>
        <w:jc w:val="center"/>
        <w:rPr>
          <w:rFonts w:ascii="Times New Roman" w:hAnsi="Times New Roman" w:cs="Times New Roman"/>
          <w:sz w:val="24"/>
          <w:szCs w:val="24"/>
        </w:rPr>
      </w:pPr>
    </w:p>
    <w:p w:rsidR="00F804A9" w:rsidRPr="00F804A9" w:rsidRDefault="00F804A9" w:rsidP="008064F4">
      <w:pPr>
        <w:pStyle w:val="ConsPlusTitle"/>
        <w:widowControl/>
        <w:tabs>
          <w:tab w:val="left" w:pos="0"/>
        </w:tabs>
        <w:jc w:val="center"/>
        <w:rPr>
          <w:rFonts w:ascii="Times New Roman" w:hAnsi="Times New Roman" w:cs="Times New Roman"/>
          <w:sz w:val="24"/>
          <w:szCs w:val="24"/>
        </w:rPr>
      </w:pPr>
      <w:r w:rsidRPr="00F804A9">
        <w:rPr>
          <w:rFonts w:ascii="Times New Roman" w:hAnsi="Times New Roman" w:cs="Times New Roman"/>
          <w:sz w:val="24"/>
          <w:szCs w:val="24"/>
        </w:rPr>
        <w:t>ПОСТАНОВЛЕНИЕ</w:t>
      </w:r>
    </w:p>
    <w:p w:rsidR="00F804A9" w:rsidRPr="00F804A9" w:rsidRDefault="00F804A9" w:rsidP="008064F4">
      <w:pPr>
        <w:pStyle w:val="ConsPlusTitle"/>
        <w:widowControl/>
        <w:tabs>
          <w:tab w:val="left" w:pos="0"/>
        </w:tabs>
        <w:jc w:val="center"/>
        <w:rPr>
          <w:rFonts w:ascii="Times New Roman" w:hAnsi="Times New Roman" w:cs="Times New Roman"/>
          <w:sz w:val="24"/>
          <w:szCs w:val="24"/>
        </w:rPr>
      </w:pPr>
    </w:p>
    <w:p w:rsidR="00C674B0" w:rsidRPr="00844DF5" w:rsidRDefault="00472E0D" w:rsidP="008064F4">
      <w:pPr>
        <w:pStyle w:val="ConsPlusTitle"/>
        <w:widowControl/>
        <w:tabs>
          <w:tab w:val="left" w:pos="0"/>
          <w:tab w:val="left" w:pos="7675"/>
        </w:tabs>
        <w:jc w:val="center"/>
        <w:rPr>
          <w:rFonts w:ascii="Times New Roman" w:hAnsi="Times New Roman" w:cs="Times New Roman"/>
          <w:b w:val="0"/>
          <w:sz w:val="24"/>
          <w:szCs w:val="24"/>
        </w:rPr>
      </w:pPr>
      <w:r>
        <w:rPr>
          <w:rFonts w:ascii="Times New Roman" w:hAnsi="Times New Roman" w:cs="Times New Roman"/>
          <w:b w:val="0"/>
          <w:sz w:val="24"/>
          <w:szCs w:val="24"/>
        </w:rPr>
        <w:t xml:space="preserve">от </w:t>
      </w:r>
      <w:r w:rsidR="00C9760C">
        <w:rPr>
          <w:rFonts w:ascii="Times New Roman" w:hAnsi="Times New Roman" w:cs="Times New Roman"/>
          <w:b w:val="0"/>
          <w:sz w:val="24"/>
          <w:szCs w:val="24"/>
        </w:rPr>
        <w:t>22</w:t>
      </w:r>
      <w:r w:rsidR="005811E0">
        <w:rPr>
          <w:rFonts w:ascii="Times New Roman" w:hAnsi="Times New Roman" w:cs="Times New Roman"/>
          <w:b w:val="0"/>
          <w:sz w:val="24"/>
          <w:szCs w:val="24"/>
        </w:rPr>
        <w:t xml:space="preserve"> </w:t>
      </w:r>
      <w:r w:rsidR="00C9760C">
        <w:rPr>
          <w:rFonts w:ascii="Times New Roman" w:hAnsi="Times New Roman" w:cs="Times New Roman"/>
          <w:b w:val="0"/>
          <w:sz w:val="24"/>
          <w:szCs w:val="24"/>
        </w:rPr>
        <w:t>июня</w:t>
      </w:r>
      <w:r w:rsidR="00B87017">
        <w:rPr>
          <w:rFonts w:ascii="Times New Roman" w:hAnsi="Times New Roman" w:cs="Times New Roman"/>
          <w:b w:val="0"/>
          <w:sz w:val="24"/>
          <w:szCs w:val="24"/>
        </w:rPr>
        <w:t xml:space="preserve"> </w:t>
      </w:r>
      <w:r w:rsidR="00CA5A99">
        <w:rPr>
          <w:rFonts w:ascii="Times New Roman" w:hAnsi="Times New Roman" w:cs="Times New Roman"/>
          <w:b w:val="0"/>
          <w:sz w:val="24"/>
          <w:szCs w:val="24"/>
        </w:rPr>
        <w:t>20</w:t>
      </w:r>
      <w:r w:rsidR="005811E0">
        <w:rPr>
          <w:rFonts w:ascii="Times New Roman" w:hAnsi="Times New Roman" w:cs="Times New Roman"/>
          <w:b w:val="0"/>
          <w:sz w:val="24"/>
          <w:szCs w:val="24"/>
        </w:rPr>
        <w:t>21</w:t>
      </w:r>
      <w:r w:rsidR="00CA5A99">
        <w:rPr>
          <w:rFonts w:ascii="Times New Roman" w:hAnsi="Times New Roman" w:cs="Times New Roman"/>
          <w:b w:val="0"/>
          <w:sz w:val="24"/>
          <w:szCs w:val="24"/>
        </w:rPr>
        <w:t xml:space="preserve"> </w:t>
      </w:r>
      <w:r w:rsidR="00844DF5" w:rsidRPr="00844DF5">
        <w:rPr>
          <w:rFonts w:ascii="Times New Roman" w:hAnsi="Times New Roman" w:cs="Times New Roman"/>
          <w:b w:val="0"/>
          <w:sz w:val="24"/>
          <w:szCs w:val="24"/>
        </w:rPr>
        <w:t>год</w:t>
      </w:r>
      <w:r>
        <w:rPr>
          <w:rFonts w:ascii="Times New Roman" w:hAnsi="Times New Roman" w:cs="Times New Roman"/>
          <w:b w:val="0"/>
          <w:sz w:val="24"/>
          <w:szCs w:val="24"/>
        </w:rPr>
        <w:t>а</w:t>
      </w:r>
      <w:r w:rsidR="00844DF5" w:rsidRPr="00844DF5">
        <w:rPr>
          <w:rFonts w:ascii="Times New Roman" w:hAnsi="Times New Roman" w:cs="Times New Roman"/>
          <w:b w:val="0"/>
          <w:sz w:val="24"/>
          <w:szCs w:val="24"/>
        </w:rPr>
        <w:t xml:space="preserve"> </w:t>
      </w:r>
      <w:r w:rsidR="00C674B0" w:rsidRPr="00844DF5">
        <w:rPr>
          <w:rFonts w:ascii="Times New Roman" w:hAnsi="Times New Roman" w:cs="Times New Roman"/>
          <w:b w:val="0"/>
          <w:sz w:val="24"/>
          <w:szCs w:val="24"/>
        </w:rPr>
        <w:t>№</w:t>
      </w:r>
      <w:r w:rsidR="00BC5AFA">
        <w:rPr>
          <w:rFonts w:ascii="Times New Roman" w:hAnsi="Times New Roman" w:cs="Times New Roman"/>
          <w:b w:val="0"/>
          <w:sz w:val="24"/>
          <w:szCs w:val="24"/>
        </w:rPr>
        <w:t xml:space="preserve"> </w:t>
      </w:r>
      <w:r w:rsidR="00C9760C">
        <w:rPr>
          <w:rFonts w:ascii="Times New Roman" w:hAnsi="Times New Roman" w:cs="Times New Roman"/>
          <w:b w:val="0"/>
          <w:sz w:val="24"/>
          <w:szCs w:val="24"/>
        </w:rPr>
        <w:t>418</w:t>
      </w:r>
    </w:p>
    <w:p w:rsidR="00F804A9" w:rsidRDefault="00F804A9" w:rsidP="008064F4">
      <w:pPr>
        <w:pStyle w:val="ConsPlusTitle"/>
        <w:widowControl/>
        <w:tabs>
          <w:tab w:val="left" w:pos="0"/>
          <w:tab w:val="left" w:pos="245"/>
          <w:tab w:val="left" w:pos="7512"/>
        </w:tabs>
        <w:jc w:val="center"/>
        <w:rPr>
          <w:rFonts w:ascii="Times New Roman" w:hAnsi="Times New Roman" w:cs="Times New Roman"/>
          <w:sz w:val="24"/>
          <w:szCs w:val="24"/>
        </w:rPr>
      </w:pPr>
    </w:p>
    <w:p w:rsidR="00F804A9" w:rsidRPr="00F804A9" w:rsidRDefault="00F804A9" w:rsidP="008064F4">
      <w:pPr>
        <w:pStyle w:val="ConsPlusTitle"/>
        <w:widowControl/>
        <w:tabs>
          <w:tab w:val="left" w:pos="0"/>
          <w:tab w:val="left" w:pos="245"/>
          <w:tab w:val="left" w:pos="7512"/>
        </w:tabs>
        <w:jc w:val="center"/>
        <w:rPr>
          <w:rFonts w:ascii="Times New Roman" w:hAnsi="Times New Roman" w:cs="Times New Roman"/>
          <w:sz w:val="24"/>
          <w:szCs w:val="24"/>
        </w:rPr>
      </w:pPr>
      <w:r>
        <w:rPr>
          <w:rFonts w:ascii="Times New Roman" w:hAnsi="Times New Roman" w:cs="Times New Roman"/>
          <w:sz w:val="24"/>
          <w:szCs w:val="24"/>
        </w:rPr>
        <w:t>с. Красноборск</w:t>
      </w:r>
    </w:p>
    <w:p w:rsidR="00F804A9" w:rsidRPr="00F804A9" w:rsidRDefault="00F804A9" w:rsidP="008064F4">
      <w:pPr>
        <w:pStyle w:val="ConsPlusTitle"/>
        <w:widowControl/>
        <w:tabs>
          <w:tab w:val="left" w:pos="0"/>
        </w:tabs>
        <w:jc w:val="center"/>
        <w:rPr>
          <w:rFonts w:ascii="Times New Roman" w:hAnsi="Times New Roman" w:cs="Times New Roman"/>
          <w:sz w:val="24"/>
          <w:szCs w:val="24"/>
        </w:rPr>
      </w:pPr>
    </w:p>
    <w:p w:rsidR="00C9760C" w:rsidRPr="00472E0D" w:rsidRDefault="00C9760C" w:rsidP="008064F4">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 xml:space="preserve">Об утверждении </w:t>
      </w:r>
      <w:proofErr w:type="gramStart"/>
      <w:r w:rsidRPr="00472E0D">
        <w:rPr>
          <w:rFonts w:ascii="Times New Roman" w:hAnsi="Times New Roman" w:cs="Times New Roman"/>
          <w:sz w:val="28"/>
          <w:szCs w:val="28"/>
        </w:rPr>
        <w:t>примерного</w:t>
      </w:r>
      <w:proofErr w:type="gramEnd"/>
      <w:r w:rsidRPr="00472E0D">
        <w:rPr>
          <w:rFonts w:ascii="Times New Roman" w:hAnsi="Times New Roman" w:cs="Times New Roman"/>
          <w:sz w:val="28"/>
          <w:szCs w:val="28"/>
        </w:rPr>
        <w:t xml:space="preserve"> отраслевого</w:t>
      </w:r>
    </w:p>
    <w:p w:rsidR="00272E93" w:rsidRPr="00472E0D" w:rsidRDefault="00C9760C" w:rsidP="00272E93">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Положения об оплате труда</w:t>
      </w:r>
      <w:r w:rsidR="0056347B" w:rsidRPr="00472E0D">
        <w:rPr>
          <w:rFonts w:ascii="Times New Roman" w:hAnsi="Times New Roman" w:cs="Times New Roman"/>
          <w:sz w:val="28"/>
          <w:szCs w:val="28"/>
        </w:rPr>
        <w:t xml:space="preserve"> р</w:t>
      </w:r>
      <w:r w:rsidRPr="00472E0D">
        <w:rPr>
          <w:rFonts w:ascii="Times New Roman" w:hAnsi="Times New Roman" w:cs="Times New Roman"/>
          <w:sz w:val="28"/>
          <w:szCs w:val="28"/>
        </w:rPr>
        <w:t>аб</w:t>
      </w:r>
      <w:r w:rsidR="00584D4A">
        <w:rPr>
          <w:rFonts w:ascii="Times New Roman" w:hAnsi="Times New Roman" w:cs="Times New Roman"/>
          <w:sz w:val="28"/>
          <w:szCs w:val="28"/>
        </w:rPr>
        <w:t>о</w:t>
      </w:r>
      <w:r w:rsidRPr="00472E0D">
        <w:rPr>
          <w:rFonts w:ascii="Times New Roman" w:hAnsi="Times New Roman" w:cs="Times New Roman"/>
          <w:sz w:val="28"/>
          <w:szCs w:val="28"/>
        </w:rPr>
        <w:t>тников</w:t>
      </w:r>
      <w:r w:rsidR="0056347B" w:rsidRPr="00472E0D">
        <w:rPr>
          <w:rFonts w:ascii="Times New Roman" w:hAnsi="Times New Roman" w:cs="Times New Roman"/>
          <w:sz w:val="28"/>
          <w:szCs w:val="28"/>
        </w:rPr>
        <w:t xml:space="preserve"> му</w:t>
      </w:r>
      <w:r w:rsidR="00272E93" w:rsidRPr="00472E0D">
        <w:rPr>
          <w:rFonts w:ascii="Times New Roman" w:hAnsi="Times New Roman" w:cs="Times New Roman"/>
          <w:sz w:val="28"/>
          <w:szCs w:val="28"/>
        </w:rPr>
        <w:t xml:space="preserve">ниципальных </w:t>
      </w:r>
    </w:p>
    <w:p w:rsidR="00272E93" w:rsidRPr="00472E0D" w:rsidRDefault="00272E93" w:rsidP="00272E93">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бюджетных учреждени</w:t>
      </w:r>
      <w:r w:rsidR="00A502F1">
        <w:rPr>
          <w:rFonts w:ascii="Times New Roman" w:hAnsi="Times New Roman" w:cs="Times New Roman"/>
          <w:sz w:val="28"/>
          <w:szCs w:val="28"/>
        </w:rPr>
        <w:t>й</w:t>
      </w:r>
      <w:r w:rsidRPr="00472E0D">
        <w:rPr>
          <w:rFonts w:ascii="Times New Roman" w:hAnsi="Times New Roman" w:cs="Times New Roman"/>
          <w:sz w:val="28"/>
          <w:szCs w:val="28"/>
        </w:rPr>
        <w:t xml:space="preserve"> </w:t>
      </w:r>
      <w:r w:rsidR="0056347B" w:rsidRPr="00472E0D">
        <w:rPr>
          <w:rFonts w:ascii="Times New Roman" w:hAnsi="Times New Roman" w:cs="Times New Roman"/>
          <w:sz w:val="28"/>
          <w:szCs w:val="28"/>
        </w:rPr>
        <w:t xml:space="preserve">дополнительного образования </w:t>
      </w:r>
    </w:p>
    <w:p w:rsidR="00272E93" w:rsidRPr="00472E0D" w:rsidRDefault="0056347B" w:rsidP="0056347B">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 xml:space="preserve">в сфере культуры, </w:t>
      </w:r>
      <w:proofErr w:type="gramStart"/>
      <w:r w:rsidRPr="00472E0D">
        <w:rPr>
          <w:rFonts w:ascii="Times New Roman" w:hAnsi="Times New Roman" w:cs="Times New Roman"/>
          <w:sz w:val="28"/>
          <w:szCs w:val="28"/>
        </w:rPr>
        <w:t>подведомственных</w:t>
      </w:r>
      <w:proofErr w:type="gramEnd"/>
      <w:r w:rsidRPr="00472E0D">
        <w:rPr>
          <w:rFonts w:ascii="Times New Roman" w:hAnsi="Times New Roman" w:cs="Times New Roman"/>
          <w:sz w:val="28"/>
          <w:szCs w:val="28"/>
        </w:rPr>
        <w:t xml:space="preserve"> администрации </w:t>
      </w:r>
    </w:p>
    <w:p w:rsidR="00F079CA" w:rsidRPr="00472E0D" w:rsidRDefault="0056347B" w:rsidP="0056347B">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МО «Красноборский муниципальный район»</w:t>
      </w:r>
      <w:r w:rsidR="00042F44" w:rsidRPr="00472E0D">
        <w:rPr>
          <w:rFonts w:ascii="Times New Roman" w:hAnsi="Times New Roman" w:cs="Times New Roman"/>
          <w:sz w:val="28"/>
          <w:szCs w:val="28"/>
        </w:rPr>
        <w:t xml:space="preserve"> </w:t>
      </w:r>
    </w:p>
    <w:p w:rsidR="00A32661" w:rsidRDefault="00A32661" w:rsidP="008064F4">
      <w:pPr>
        <w:pStyle w:val="ConsPlusTitle"/>
        <w:widowControl/>
        <w:tabs>
          <w:tab w:val="left" w:pos="0"/>
        </w:tabs>
        <w:jc w:val="center"/>
        <w:rPr>
          <w:rFonts w:ascii="Times New Roman" w:hAnsi="Times New Roman" w:cs="Times New Roman"/>
          <w:sz w:val="24"/>
          <w:szCs w:val="24"/>
        </w:rPr>
      </w:pPr>
    </w:p>
    <w:p w:rsidR="00472E0D" w:rsidRDefault="00472E0D" w:rsidP="00BF21A6">
      <w:pPr>
        <w:pStyle w:val="ConsPlusNormal"/>
        <w:widowControl/>
        <w:ind w:firstLine="540"/>
        <w:jc w:val="both"/>
        <w:rPr>
          <w:rFonts w:ascii="Times New Roman" w:hAnsi="Times New Roman" w:cs="Times New Roman"/>
          <w:sz w:val="28"/>
          <w:szCs w:val="28"/>
        </w:rPr>
      </w:pPr>
    </w:p>
    <w:p w:rsidR="00BF21A6" w:rsidRPr="00844DF5" w:rsidRDefault="00BF21A6" w:rsidP="00BF21A6">
      <w:pPr>
        <w:pStyle w:val="ConsPlusNormal"/>
        <w:widowControl/>
        <w:ind w:firstLine="540"/>
        <w:jc w:val="both"/>
        <w:rPr>
          <w:rFonts w:ascii="Times New Roman" w:hAnsi="Times New Roman" w:cs="Times New Roman"/>
          <w:sz w:val="28"/>
          <w:szCs w:val="28"/>
        </w:rPr>
      </w:pPr>
      <w:proofErr w:type="gramStart"/>
      <w:r w:rsidRPr="00DC3A5D">
        <w:rPr>
          <w:rFonts w:ascii="Times New Roman" w:hAnsi="Times New Roman" w:cs="Times New Roman"/>
          <w:sz w:val="28"/>
          <w:szCs w:val="28"/>
        </w:rPr>
        <w:t xml:space="preserve">В соответствии с </w:t>
      </w:r>
      <w:r w:rsidR="003E5F60" w:rsidRPr="00DC3A5D">
        <w:rPr>
          <w:rFonts w:ascii="Times New Roman" w:hAnsi="Times New Roman" w:cs="Times New Roman"/>
          <w:sz w:val="28"/>
          <w:szCs w:val="28"/>
        </w:rPr>
        <w:t xml:space="preserve">постановлением администрации </w:t>
      </w:r>
      <w:r w:rsidR="00844DF5" w:rsidRPr="00DC3A5D">
        <w:rPr>
          <w:rFonts w:ascii="Times New Roman" w:hAnsi="Times New Roman" w:cs="Times New Roman"/>
          <w:sz w:val="28"/>
          <w:szCs w:val="28"/>
        </w:rPr>
        <w:t>муниципального образования</w:t>
      </w:r>
      <w:r w:rsidR="003E5F60" w:rsidRPr="00DC3A5D">
        <w:rPr>
          <w:rFonts w:ascii="Times New Roman" w:hAnsi="Times New Roman" w:cs="Times New Roman"/>
          <w:sz w:val="28"/>
          <w:szCs w:val="28"/>
        </w:rPr>
        <w:t xml:space="preserve"> «Красноборский муниципальный </w:t>
      </w:r>
      <w:r w:rsidR="00D50487">
        <w:rPr>
          <w:rFonts w:ascii="Times New Roman" w:hAnsi="Times New Roman" w:cs="Times New Roman"/>
          <w:sz w:val="28"/>
          <w:szCs w:val="28"/>
        </w:rPr>
        <w:t>район»</w:t>
      </w:r>
      <w:r w:rsidR="00844DF5" w:rsidRPr="00DC3A5D">
        <w:rPr>
          <w:rFonts w:ascii="Times New Roman" w:hAnsi="Times New Roman" w:cs="Times New Roman"/>
          <w:sz w:val="28"/>
          <w:szCs w:val="28"/>
        </w:rPr>
        <w:t xml:space="preserve"> </w:t>
      </w:r>
      <w:r w:rsidR="00DC3A5D" w:rsidRPr="00586690">
        <w:rPr>
          <w:rFonts w:ascii="Times New Roman" w:hAnsi="Times New Roman" w:cs="Times New Roman"/>
          <w:sz w:val="28"/>
          <w:szCs w:val="28"/>
        </w:rPr>
        <w:t>от 17 февраля 2017 года № 42 «Об утверждении Положения об установлении систем оплаты труда работник</w:t>
      </w:r>
      <w:r w:rsidR="00586690" w:rsidRPr="00586690">
        <w:rPr>
          <w:rFonts w:ascii="Times New Roman" w:hAnsi="Times New Roman" w:cs="Times New Roman"/>
          <w:sz w:val="28"/>
          <w:szCs w:val="28"/>
        </w:rPr>
        <w:t xml:space="preserve">ов муниципальных учреждений» (с </w:t>
      </w:r>
      <w:r w:rsidR="00DC3A5D" w:rsidRPr="00586690">
        <w:rPr>
          <w:rFonts w:ascii="Times New Roman" w:hAnsi="Times New Roman" w:cs="Times New Roman"/>
          <w:sz w:val="28"/>
          <w:szCs w:val="28"/>
        </w:rPr>
        <w:t>изменениями</w:t>
      </w:r>
      <w:r w:rsidR="009E5A2A">
        <w:rPr>
          <w:rFonts w:ascii="Times New Roman" w:hAnsi="Times New Roman" w:cs="Times New Roman"/>
          <w:sz w:val="28"/>
          <w:szCs w:val="28"/>
        </w:rPr>
        <w:t xml:space="preserve"> от 18.12.2017 № 624, от</w:t>
      </w:r>
      <w:r w:rsidR="00FF14E6">
        <w:rPr>
          <w:rFonts w:ascii="Times New Roman" w:hAnsi="Times New Roman" w:cs="Times New Roman"/>
          <w:sz w:val="28"/>
          <w:szCs w:val="28"/>
        </w:rPr>
        <w:t xml:space="preserve"> </w:t>
      </w:r>
      <w:r w:rsidR="009E5A2A">
        <w:rPr>
          <w:rFonts w:ascii="Times New Roman" w:hAnsi="Times New Roman" w:cs="Times New Roman"/>
          <w:sz w:val="28"/>
          <w:szCs w:val="28"/>
        </w:rPr>
        <w:t>29.10.2018 № 517, от 27.08.2019 № 381, от 10.09.2019 № 411, от 04.10.2019 №</w:t>
      </w:r>
      <w:r w:rsidR="00D16E36">
        <w:rPr>
          <w:rFonts w:ascii="Times New Roman" w:hAnsi="Times New Roman" w:cs="Times New Roman"/>
          <w:sz w:val="28"/>
          <w:szCs w:val="28"/>
        </w:rPr>
        <w:t xml:space="preserve"> </w:t>
      </w:r>
      <w:r w:rsidR="009E5A2A">
        <w:rPr>
          <w:rFonts w:ascii="Times New Roman" w:hAnsi="Times New Roman" w:cs="Times New Roman"/>
          <w:sz w:val="28"/>
          <w:szCs w:val="28"/>
        </w:rPr>
        <w:t>466, от 13.03.202</w:t>
      </w:r>
      <w:r w:rsidR="00D16E36">
        <w:rPr>
          <w:rFonts w:ascii="Times New Roman" w:hAnsi="Times New Roman" w:cs="Times New Roman"/>
          <w:sz w:val="28"/>
          <w:szCs w:val="28"/>
        </w:rPr>
        <w:t>0 № 132, от 29.06.2020 № 338</w:t>
      </w:r>
      <w:r w:rsidR="006F2F31" w:rsidRPr="00586690">
        <w:rPr>
          <w:rFonts w:ascii="Times New Roman" w:hAnsi="Times New Roman" w:cs="Times New Roman"/>
          <w:sz w:val="28"/>
          <w:szCs w:val="28"/>
        </w:rPr>
        <w:t>)</w:t>
      </w:r>
      <w:r w:rsidR="003E5F60" w:rsidRPr="00DC3A5D">
        <w:rPr>
          <w:rFonts w:ascii="Times New Roman" w:hAnsi="Times New Roman" w:cs="Times New Roman"/>
          <w:sz w:val="28"/>
          <w:szCs w:val="28"/>
        </w:rPr>
        <w:t xml:space="preserve"> </w:t>
      </w:r>
      <w:r w:rsidRPr="00DC3A5D">
        <w:rPr>
          <w:rFonts w:ascii="Times New Roman" w:hAnsi="Times New Roman" w:cs="Times New Roman"/>
          <w:sz w:val="28"/>
          <w:szCs w:val="28"/>
        </w:rPr>
        <w:t xml:space="preserve"> </w:t>
      </w:r>
      <w:r w:rsidR="00187F4E" w:rsidRPr="00DC3A5D">
        <w:rPr>
          <w:rFonts w:ascii="Times New Roman" w:hAnsi="Times New Roman" w:cs="Times New Roman"/>
          <w:sz w:val="28"/>
          <w:szCs w:val="28"/>
        </w:rPr>
        <w:t xml:space="preserve">администрация муниципального образования «Красноборский муниципальный район» </w:t>
      </w:r>
      <w:r w:rsidRPr="00DC3A5D">
        <w:rPr>
          <w:rFonts w:ascii="Times New Roman" w:hAnsi="Times New Roman" w:cs="Times New Roman"/>
          <w:sz w:val="28"/>
          <w:szCs w:val="28"/>
        </w:rPr>
        <w:t>постановляет:</w:t>
      </w:r>
      <w:proofErr w:type="gramEnd"/>
    </w:p>
    <w:p w:rsidR="002B4C6E" w:rsidRDefault="00380E85" w:rsidP="002B4C6E">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F21A6" w:rsidRPr="00844DF5">
        <w:rPr>
          <w:rFonts w:ascii="Times New Roman" w:hAnsi="Times New Roman" w:cs="Times New Roman"/>
          <w:sz w:val="28"/>
          <w:szCs w:val="28"/>
        </w:rPr>
        <w:t>Утвердить</w:t>
      </w:r>
      <w:r w:rsidRPr="00380E85">
        <w:rPr>
          <w:rFonts w:ascii="Times New Roman" w:hAnsi="Times New Roman" w:cs="Times New Roman"/>
          <w:sz w:val="28"/>
          <w:szCs w:val="28"/>
        </w:rPr>
        <w:t xml:space="preserve"> </w:t>
      </w:r>
      <w:r>
        <w:rPr>
          <w:rFonts w:ascii="Times New Roman" w:hAnsi="Times New Roman" w:cs="Times New Roman"/>
          <w:sz w:val="28"/>
          <w:szCs w:val="28"/>
        </w:rPr>
        <w:t xml:space="preserve">прилагаемое </w:t>
      </w:r>
      <w:r w:rsidRPr="00844DF5">
        <w:rPr>
          <w:rFonts w:ascii="Times New Roman" w:hAnsi="Times New Roman" w:cs="Times New Roman"/>
          <w:sz w:val="28"/>
          <w:szCs w:val="28"/>
        </w:rPr>
        <w:t xml:space="preserve">примерное отраслевое </w:t>
      </w:r>
      <w:hyperlink r:id="rId8" w:history="1">
        <w:r w:rsidRPr="00844DF5">
          <w:rPr>
            <w:rFonts w:ascii="Times New Roman" w:hAnsi="Times New Roman" w:cs="Times New Roman"/>
            <w:sz w:val="28"/>
            <w:szCs w:val="28"/>
          </w:rPr>
          <w:t>Положение</w:t>
        </w:r>
      </w:hyperlink>
      <w:r w:rsidRPr="00844DF5">
        <w:rPr>
          <w:rFonts w:ascii="Times New Roman" w:hAnsi="Times New Roman" w:cs="Times New Roman"/>
          <w:sz w:val="28"/>
          <w:szCs w:val="28"/>
        </w:rPr>
        <w:t xml:space="preserve"> о</w:t>
      </w:r>
      <w:r w:rsidR="005811E0">
        <w:rPr>
          <w:rFonts w:ascii="Times New Roman" w:hAnsi="Times New Roman" w:cs="Times New Roman"/>
          <w:sz w:val="28"/>
          <w:szCs w:val="28"/>
        </w:rPr>
        <w:t xml:space="preserve">б оплате труда </w:t>
      </w:r>
      <w:r w:rsidR="00D50487">
        <w:rPr>
          <w:rFonts w:ascii="Times New Roman" w:hAnsi="Times New Roman" w:cs="Times New Roman"/>
          <w:sz w:val="28"/>
          <w:szCs w:val="28"/>
        </w:rPr>
        <w:t>работников</w:t>
      </w:r>
      <w:r w:rsidR="005811E0">
        <w:rPr>
          <w:rFonts w:ascii="Times New Roman" w:hAnsi="Times New Roman" w:cs="Times New Roman"/>
          <w:sz w:val="28"/>
          <w:szCs w:val="28"/>
        </w:rPr>
        <w:t xml:space="preserve"> муниципальных </w:t>
      </w:r>
      <w:r w:rsidRPr="00844DF5">
        <w:rPr>
          <w:rFonts w:ascii="Times New Roman" w:hAnsi="Times New Roman" w:cs="Times New Roman"/>
          <w:sz w:val="28"/>
          <w:szCs w:val="28"/>
        </w:rPr>
        <w:t>бюджетных учреждени</w:t>
      </w:r>
      <w:r w:rsidR="00D50487">
        <w:rPr>
          <w:rFonts w:ascii="Times New Roman" w:hAnsi="Times New Roman" w:cs="Times New Roman"/>
          <w:sz w:val="28"/>
          <w:szCs w:val="28"/>
        </w:rPr>
        <w:t>й дополнительного образования в сфере культуры</w:t>
      </w:r>
      <w:r w:rsidR="008D07B2">
        <w:rPr>
          <w:rFonts w:ascii="Times New Roman" w:hAnsi="Times New Roman" w:cs="Times New Roman"/>
          <w:sz w:val="28"/>
          <w:szCs w:val="28"/>
        </w:rPr>
        <w:t>, подведомственных администрации</w:t>
      </w:r>
      <w:r w:rsidRPr="00844DF5">
        <w:rPr>
          <w:rFonts w:ascii="Times New Roman" w:hAnsi="Times New Roman" w:cs="Times New Roman"/>
          <w:sz w:val="28"/>
          <w:szCs w:val="28"/>
        </w:rPr>
        <w:t xml:space="preserve">  МО «Крас</w:t>
      </w:r>
      <w:r w:rsidR="005811E0">
        <w:rPr>
          <w:rFonts w:ascii="Times New Roman" w:hAnsi="Times New Roman" w:cs="Times New Roman"/>
          <w:sz w:val="28"/>
          <w:szCs w:val="28"/>
        </w:rPr>
        <w:t xml:space="preserve">ноборский муниципальный район» </w:t>
      </w:r>
      <w:r w:rsidR="00241531">
        <w:rPr>
          <w:rFonts w:ascii="Times New Roman" w:hAnsi="Times New Roman" w:cs="Times New Roman"/>
          <w:sz w:val="28"/>
          <w:szCs w:val="28"/>
        </w:rPr>
        <w:t>(далее – Положение)</w:t>
      </w:r>
      <w:r w:rsidR="00BE450F">
        <w:rPr>
          <w:rFonts w:ascii="Times New Roman" w:hAnsi="Times New Roman" w:cs="Times New Roman"/>
          <w:sz w:val="28"/>
          <w:szCs w:val="28"/>
        </w:rPr>
        <w:t>.</w:t>
      </w:r>
    </w:p>
    <w:p w:rsidR="00E709A7" w:rsidRPr="00844DF5" w:rsidRDefault="00E0125E" w:rsidP="00936817">
      <w:pPr>
        <w:pStyle w:val="ConsPlusNormal"/>
        <w:widowControl/>
        <w:tabs>
          <w:tab w:val="left" w:pos="567"/>
          <w:tab w:val="left" w:pos="709"/>
          <w:tab w:val="left" w:pos="851"/>
          <w:tab w:val="left" w:pos="1418"/>
        </w:tabs>
        <w:ind w:firstLine="540"/>
        <w:jc w:val="both"/>
        <w:rPr>
          <w:rFonts w:ascii="Times New Roman" w:hAnsi="Times New Roman" w:cs="Times New Roman"/>
          <w:sz w:val="28"/>
          <w:szCs w:val="28"/>
        </w:rPr>
      </w:pPr>
      <w:r>
        <w:rPr>
          <w:rFonts w:ascii="Times New Roman" w:hAnsi="Times New Roman" w:cs="Times New Roman"/>
          <w:sz w:val="28"/>
          <w:szCs w:val="28"/>
        </w:rPr>
        <w:t>2</w:t>
      </w:r>
      <w:r w:rsidR="00CE7C42">
        <w:rPr>
          <w:rFonts w:ascii="Times New Roman" w:hAnsi="Times New Roman" w:cs="Times New Roman"/>
          <w:sz w:val="28"/>
          <w:szCs w:val="28"/>
        </w:rPr>
        <w:t>.</w:t>
      </w:r>
      <w:r w:rsidR="00E709A7" w:rsidRPr="00F850ED">
        <w:rPr>
          <w:rFonts w:ascii="Times New Roman" w:hAnsi="Times New Roman" w:cs="Times New Roman"/>
          <w:sz w:val="28"/>
          <w:szCs w:val="28"/>
        </w:rPr>
        <w:t>Руководителям муниц</w:t>
      </w:r>
      <w:r w:rsidR="00BE450F" w:rsidRPr="00F850ED">
        <w:rPr>
          <w:rFonts w:ascii="Times New Roman" w:hAnsi="Times New Roman" w:cs="Times New Roman"/>
          <w:sz w:val="28"/>
          <w:szCs w:val="28"/>
        </w:rPr>
        <w:t>ипальных бюджетных</w:t>
      </w:r>
      <w:r w:rsidR="0095752E">
        <w:rPr>
          <w:rFonts w:ascii="Times New Roman" w:hAnsi="Times New Roman" w:cs="Times New Roman"/>
          <w:sz w:val="28"/>
          <w:szCs w:val="28"/>
        </w:rPr>
        <w:t xml:space="preserve"> </w:t>
      </w:r>
      <w:r w:rsidR="00BE450F" w:rsidRPr="00F850ED">
        <w:rPr>
          <w:rFonts w:ascii="Times New Roman" w:hAnsi="Times New Roman" w:cs="Times New Roman"/>
          <w:sz w:val="28"/>
          <w:szCs w:val="28"/>
        </w:rPr>
        <w:t>учреждений</w:t>
      </w:r>
      <w:r w:rsidR="0095752E">
        <w:rPr>
          <w:rFonts w:ascii="Times New Roman" w:hAnsi="Times New Roman" w:cs="Times New Roman"/>
          <w:sz w:val="28"/>
          <w:szCs w:val="28"/>
        </w:rPr>
        <w:t xml:space="preserve"> </w:t>
      </w:r>
      <w:r>
        <w:rPr>
          <w:rFonts w:ascii="Times New Roman" w:hAnsi="Times New Roman" w:cs="Times New Roman"/>
          <w:sz w:val="28"/>
          <w:szCs w:val="28"/>
        </w:rPr>
        <w:t>дополнительного образования в сфере культуры</w:t>
      </w:r>
      <w:r w:rsidR="00BE450F" w:rsidRPr="00F850ED">
        <w:rPr>
          <w:rFonts w:ascii="Times New Roman" w:hAnsi="Times New Roman" w:cs="Times New Roman"/>
          <w:sz w:val="28"/>
          <w:szCs w:val="28"/>
        </w:rPr>
        <w:t xml:space="preserve"> </w:t>
      </w:r>
      <w:r w:rsidR="00E709A7" w:rsidRPr="00844DF5">
        <w:rPr>
          <w:rFonts w:ascii="Times New Roman" w:hAnsi="Times New Roman" w:cs="Times New Roman"/>
          <w:sz w:val="28"/>
          <w:szCs w:val="28"/>
        </w:rPr>
        <w:t xml:space="preserve">при </w:t>
      </w:r>
      <w:r w:rsidR="00B307C7">
        <w:rPr>
          <w:rFonts w:ascii="Times New Roman" w:hAnsi="Times New Roman" w:cs="Times New Roman"/>
          <w:sz w:val="28"/>
          <w:szCs w:val="28"/>
        </w:rPr>
        <w:t>разработке локальных нормативных актов</w:t>
      </w:r>
      <w:r w:rsidR="00E709A7" w:rsidRPr="00844DF5">
        <w:rPr>
          <w:rFonts w:ascii="Times New Roman" w:hAnsi="Times New Roman" w:cs="Times New Roman"/>
          <w:sz w:val="28"/>
          <w:szCs w:val="28"/>
        </w:rPr>
        <w:t xml:space="preserve"> </w:t>
      </w:r>
      <w:r w:rsidR="004F007A" w:rsidRPr="00844DF5">
        <w:rPr>
          <w:rFonts w:ascii="Times New Roman" w:hAnsi="Times New Roman" w:cs="Times New Roman"/>
          <w:sz w:val="28"/>
          <w:szCs w:val="28"/>
        </w:rPr>
        <w:t>о</w:t>
      </w:r>
      <w:r w:rsidR="00EE1133" w:rsidRPr="00844DF5">
        <w:rPr>
          <w:rFonts w:ascii="Times New Roman" w:hAnsi="Times New Roman" w:cs="Times New Roman"/>
          <w:sz w:val="28"/>
          <w:szCs w:val="28"/>
        </w:rPr>
        <w:t>б</w:t>
      </w:r>
      <w:r w:rsidR="004F007A" w:rsidRPr="00844DF5">
        <w:rPr>
          <w:rFonts w:ascii="Times New Roman" w:hAnsi="Times New Roman" w:cs="Times New Roman"/>
          <w:sz w:val="28"/>
          <w:szCs w:val="28"/>
        </w:rPr>
        <w:t xml:space="preserve"> оп</w:t>
      </w:r>
      <w:r w:rsidR="00EE1133" w:rsidRPr="00844DF5">
        <w:rPr>
          <w:rFonts w:ascii="Times New Roman" w:hAnsi="Times New Roman" w:cs="Times New Roman"/>
          <w:sz w:val="28"/>
          <w:szCs w:val="28"/>
        </w:rPr>
        <w:t>лате</w:t>
      </w:r>
      <w:r w:rsidR="004F007A" w:rsidRPr="00844DF5">
        <w:rPr>
          <w:rFonts w:ascii="Times New Roman" w:hAnsi="Times New Roman" w:cs="Times New Roman"/>
          <w:sz w:val="28"/>
          <w:szCs w:val="28"/>
        </w:rPr>
        <w:t xml:space="preserve"> труда работников учреждения</w:t>
      </w:r>
      <w:r w:rsidR="003C084D" w:rsidRPr="003C084D">
        <w:rPr>
          <w:rFonts w:ascii="Times New Roman" w:hAnsi="Times New Roman" w:cs="Times New Roman"/>
          <w:sz w:val="28"/>
          <w:szCs w:val="28"/>
        </w:rPr>
        <w:t xml:space="preserve"> </w:t>
      </w:r>
      <w:r w:rsidR="003C084D" w:rsidRPr="00F850ED">
        <w:rPr>
          <w:rFonts w:ascii="Times New Roman" w:hAnsi="Times New Roman" w:cs="Times New Roman"/>
          <w:sz w:val="28"/>
          <w:szCs w:val="28"/>
        </w:rPr>
        <w:t xml:space="preserve">руководствоваться </w:t>
      </w:r>
      <w:r w:rsidR="003C084D">
        <w:rPr>
          <w:rFonts w:ascii="Times New Roman" w:hAnsi="Times New Roman" w:cs="Times New Roman"/>
          <w:sz w:val="28"/>
          <w:szCs w:val="28"/>
        </w:rPr>
        <w:t>настоящим</w:t>
      </w:r>
      <w:r w:rsidR="003C084D" w:rsidRPr="00844DF5">
        <w:rPr>
          <w:rFonts w:ascii="Times New Roman" w:hAnsi="Times New Roman" w:cs="Times New Roman"/>
          <w:sz w:val="28"/>
          <w:szCs w:val="28"/>
        </w:rPr>
        <w:t xml:space="preserve"> Положением</w:t>
      </w:r>
      <w:r w:rsidR="004F007A" w:rsidRPr="00844DF5">
        <w:rPr>
          <w:rFonts w:ascii="Times New Roman" w:hAnsi="Times New Roman" w:cs="Times New Roman"/>
          <w:sz w:val="28"/>
          <w:szCs w:val="28"/>
        </w:rPr>
        <w:t>.</w:t>
      </w:r>
    </w:p>
    <w:p w:rsidR="00E53B98" w:rsidRDefault="0082761F" w:rsidP="00BF21A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CE7C42">
        <w:rPr>
          <w:rFonts w:ascii="Times New Roman" w:hAnsi="Times New Roman" w:cs="Times New Roman"/>
          <w:sz w:val="28"/>
          <w:szCs w:val="28"/>
        </w:rPr>
        <w:t>.</w:t>
      </w:r>
      <w:r w:rsidR="00DA7D73">
        <w:rPr>
          <w:rFonts w:ascii="Times New Roman" w:hAnsi="Times New Roman" w:cs="Times New Roman"/>
          <w:sz w:val="28"/>
          <w:szCs w:val="28"/>
        </w:rPr>
        <w:t xml:space="preserve"> </w:t>
      </w:r>
      <w:proofErr w:type="gramStart"/>
      <w:r w:rsidR="006711DC">
        <w:rPr>
          <w:rFonts w:ascii="Times New Roman" w:hAnsi="Times New Roman" w:cs="Times New Roman"/>
          <w:sz w:val="28"/>
          <w:szCs w:val="28"/>
        </w:rPr>
        <w:t>Контроль за</w:t>
      </w:r>
      <w:proofErr w:type="gramEnd"/>
      <w:r w:rsidR="006711DC">
        <w:rPr>
          <w:rFonts w:ascii="Times New Roman" w:hAnsi="Times New Roman" w:cs="Times New Roman"/>
          <w:sz w:val="28"/>
          <w:szCs w:val="28"/>
        </w:rPr>
        <w:t xml:space="preserve"> исполнением настоящего постановления возложить на руководителя отдела культуры и туризма Власову Л.В.</w:t>
      </w:r>
    </w:p>
    <w:p w:rsidR="0082761F" w:rsidRDefault="0082761F" w:rsidP="00BF21A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6711DC" w:rsidRPr="00844DF5">
        <w:rPr>
          <w:rFonts w:ascii="Times New Roman" w:hAnsi="Times New Roman" w:cs="Times New Roman"/>
          <w:sz w:val="28"/>
          <w:szCs w:val="28"/>
        </w:rPr>
        <w:t>Настоящее  постановление вступа</w:t>
      </w:r>
      <w:r w:rsidR="006711DC">
        <w:rPr>
          <w:rFonts w:ascii="Times New Roman" w:hAnsi="Times New Roman" w:cs="Times New Roman"/>
          <w:sz w:val="28"/>
          <w:szCs w:val="28"/>
        </w:rPr>
        <w:t>ет в силу с</w:t>
      </w:r>
      <w:r w:rsidR="008D07B2">
        <w:rPr>
          <w:rFonts w:ascii="Times New Roman" w:hAnsi="Times New Roman" w:cs="Times New Roman"/>
          <w:sz w:val="28"/>
          <w:szCs w:val="28"/>
        </w:rPr>
        <w:t>о дня его подписания</w:t>
      </w:r>
      <w:r w:rsidR="006711DC">
        <w:rPr>
          <w:rFonts w:ascii="Times New Roman" w:hAnsi="Times New Roman" w:cs="Times New Roman"/>
          <w:sz w:val="28"/>
          <w:szCs w:val="28"/>
        </w:rPr>
        <w:t>, подлежит размещению на официальном сайте администрации МО «Красноборский муниципальный район».</w:t>
      </w:r>
    </w:p>
    <w:p w:rsidR="004C6263" w:rsidRDefault="004C6263" w:rsidP="00BF21A6">
      <w:pPr>
        <w:pStyle w:val="ConsPlusNormal"/>
        <w:widowControl/>
        <w:ind w:firstLine="540"/>
        <w:jc w:val="both"/>
        <w:rPr>
          <w:rFonts w:ascii="Times New Roman" w:hAnsi="Times New Roman" w:cs="Times New Roman"/>
          <w:sz w:val="28"/>
          <w:szCs w:val="28"/>
        </w:rPr>
      </w:pPr>
    </w:p>
    <w:p w:rsidR="00260ACA" w:rsidRDefault="00260ACA" w:rsidP="00BF21A6">
      <w:pPr>
        <w:pStyle w:val="ConsPlusNormal"/>
        <w:widowControl/>
        <w:ind w:firstLine="540"/>
        <w:jc w:val="both"/>
        <w:rPr>
          <w:rFonts w:ascii="Times New Roman" w:hAnsi="Times New Roman" w:cs="Times New Roman"/>
          <w:sz w:val="28"/>
          <w:szCs w:val="28"/>
        </w:rPr>
      </w:pPr>
    </w:p>
    <w:p w:rsidR="004C6263" w:rsidRPr="009922C2" w:rsidRDefault="00B56F3E" w:rsidP="006A0925">
      <w:pPr>
        <w:pStyle w:val="ConsPlusNormal"/>
        <w:widowControl/>
        <w:tabs>
          <w:tab w:val="left" w:pos="567"/>
          <w:tab w:val="left" w:pos="7771"/>
        </w:tabs>
        <w:ind w:firstLine="0"/>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8D07B2">
        <w:rPr>
          <w:rFonts w:ascii="Times New Roman" w:hAnsi="Times New Roman" w:cs="Times New Roman"/>
          <w:b/>
          <w:sz w:val="28"/>
          <w:szCs w:val="28"/>
        </w:rPr>
        <w:t xml:space="preserve">муниципального образования </w:t>
      </w:r>
      <w:r w:rsidR="009922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C6263" w:rsidRPr="009922C2">
        <w:rPr>
          <w:rFonts w:ascii="Times New Roman" w:hAnsi="Times New Roman" w:cs="Times New Roman"/>
          <w:b/>
          <w:sz w:val="28"/>
          <w:szCs w:val="28"/>
        </w:rPr>
        <w:t>В.С. Рудаков</w:t>
      </w:r>
    </w:p>
    <w:p w:rsidR="00E4199A" w:rsidRDefault="00E4199A" w:rsidP="00BF21A6">
      <w:pPr>
        <w:pStyle w:val="ConsPlusNormal"/>
        <w:widowControl/>
        <w:ind w:firstLine="0"/>
        <w:jc w:val="right"/>
        <w:outlineLvl w:val="0"/>
        <w:rPr>
          <w:rFonts w:ascii="Times New Roman" w:hAnsi="Times New Roman" w:cs="Times New Roman"/>
        </w:rPr>
      </w:pPr>
    </w:p>
    <w:p w:rsidR="00BE450F" w:rsidRDefault="00BE450F"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6711DC" w:rsidRDefault="006711DC" w:rsidP="00BF21A6">
      <w:pPr>
        <w:pStyle w:val="ConsPlusNormal"/>
        <w:widowControl/>
        <w:ind w:firstLine="0"/>
        <w:jc w:val="right"/>
        <w:outlineLvl w:val="0"/>
        <w:rPr>
          <w:rFonts w:ascii="Times New Roman" w:hAnsi="Times New Roman" w:cs="Times New Roman"/>
        </w:rPr>
      </w:pPr>
    </w:p>
    <w:p w:rsidR="00BF21A6" w:rsidRPr="00296E99" w:rsidRDefault="00BF21A6" w:rsidP="00BF21A6">
      <w:pPr>
        <w:pStyle w:val="ConsPlusNormal"/>
        <w:widowControl/>
        <w:ind w:firstLine="0"/>
        <w:jc w:val="right"/>
        <w:outlineLvl w:val="0"/>
        <w:rPr>
          <w:rFonts w:ascii="Times New Roman" w:hAnsi="Times New Roman" w:cs="Times New Roman"/>
          <w:sz w:val="28"/>
          <w:szCs w:val="28"/>
        </w:rPr>
      </w:pPr>
      <w:r w:rsidRPr="00296E99">
        <w:rPr>
          <w:rFonts w:ascii="Times New Roman" w:hAnsi="Times New Roman" w:cs="Times New Roman"/>
          <w:sz w:val="28"/>
          <w:szCs w:val="28"/>
        </w:rPr>
        <w:lastRenderedPageBreak/>
        <w:t>Утверждено</w:t>
      </w:r>
    </w:p>
    <w:p w:rsidR="00BF21A6" w:rsidRPr="00296E99" w:rsidRDefault="00BF21A6" w:rsidP="00BF21A6">
      <w:pPr>
        <w:pStyle w:val="ConsPlusNormal"/>
        <w:widowControl/>
        <w:ind w:firstLine="0"/>
        <w:jc w:val="right"/>
        <w:rPr>
          <w:rFonts w:ascii="Times New Roman" w:hAnsi="Times New Roman" w:cs="Times New Roman"/>
          <w:sz w:val="28"/>
          <w:szCs w:val="28"/>
        </w:rPr>
      </w:pPr>
      <w:r w:rsidRPr="00296E99">
        <w:rPr>
          <w:rFonts w:ascii="Times New Roman" w:hAnsi="Times New Roman" w:cs="Times New Roman"/>
          <w:sz w:val="28"/>
          <w:szCs w:val="28"/>
        </w:rPr>
        <w:t>постановлением администрации</w:t>
      </w:r>
    </w:p>
    <w:p w:rsidR="00BF21A6" w:rsidRPr="00296E99" w:rsidRDefault="00BF21A6" w:rsidP="00BF21A6">
      <w:pPr>
        <w:pStyle w:val="ConsPlusNormal"/>
        <w:widowControl/>
        <w:ind w:firstLine="0"/>
        <w:jc w:val="right"/>
        <w:rPr>
          <w:rFonts w:ascii="Times New Roman" w:hAnsi="Times New Roman" w:cs="Times New Roman"/>
          <w:sz w:val="28"/>
          <w:szCs w:val="28"/>
        </w:rPr>
      </w:pPr>
      <w:r w:rsidRPr="00296E99">
        <w:rPr>
          <w:rFonts w:ascii="Times New Roman" w:hAnsi="Times New Roman" w:cs="Times New Roman"/>
          <w:sz w:val="28"/>
          <w:szCs w:val="28"/>
        </w:rPr>
        <w:t xml:space="preserve">МО «Красноборский </w:t>
      </w:r>
      <w:proofErr w:type="gramStart"/>
      <w:r w:rsidRPr="00296E99">
        <w:rPr>
          <w:rFonts w:ascii="Times New Roman" w:hAnsi="Times New Roman" w:cs="Times New Roman"/>
          <w:sz w:val="28"/>
          <w:szCs w:val="28"/>
        </w:rPr>
        <w:t>муниципальный</w:t>
      </w:r>
      <w:proofErr w:type="gramEnd"/>
    </w:p>
    <w:p w:rsidR="00BF21A6" w:rsidRDefault="00BF21A6" w:rsidP="005458F7">
      <w:pPr>
        <w:pStyle w:val="ConsPlusNormal"/>
        <w:widowControl/>
        <w:tabs>
          <w:tab w:val="left" w:pos="567"/>
        </w:tabs>
        <w:ind w:firstLine="0"/>
        <w:jc w:val="right"/>
        <w:rPr>
          <w:rFonts w:ascii="Times New Roman" w:hAnsi="Times New Roman" w:cs="Times New Roman"/>
          <w:sz w:val="28"/>
          <w:szCs w:val="28"/>
        </w:rPr>
      </w:pPr>
      <w:r w:rsidRPr="00296E99">
        <w:rPr>
          <w:rFonts w:ascii="Times New Roman" w:hAnsi="Times New Roman" w:cs="Times New Roman"/>
          <w:sz w:val="28"/>
          <w:szCs w:val="28"/>
        </w:rPr>
        <w:t xml:space="preserve"> район» от </w:t>
      </w:r>
      <w:r w:rsidR="00D33F3B">
        <w:rPr>
          <w:rFonts w:ascii="Times New Roman" w:hAnsi="Times New Roman" w:cs="Times New Roman"/>
          <w:sz w:val="28"/>
          <w:szCs w:val="28"/>
        </w:rPr>
        <w:t xml:space="preserve">22 июня </w:t>
      </w:r>
      <w:r w:rsidR="005458F7">
        <w:rPr>
          <w:rFonts w:ascii="Times New Roman" w:hAnsi="Times New Roman" w:cs="Times New Roman"/>
          <w:sz w:val="28"/>
          <w:szCs w:val="28"/>
        </w:rPr>
        <w:t>2021</w:t>
      </w:r>
      <w:r w:rsidRPr="00296E99">
        <w:rPr>
          <w:rFonts w:ascii="Times New Roman" w:hAnsi="Times New Roman" w:cs="Times New Roman"/>
          <w:sz w:val="28"/>
          <w:szCs w:val="28"/>
        </w:rPr>
        <w:t xml:space="preserve"> г</w:t>
      </w:r>
      <w:r w:rsidR="0022458B">
        <w:rPr>
          <w:rFonts w:ascii="Times New Roman" w:hAnsi="Times New Roman" w:cs="Times New Roman"/>
          <w:sz w:val="28"/>
          <w:szCs w:val="28"/>
        </w:rPr>
        <w:t>.</w:t>
      </w:r>
      <w:r w:rsidR="00D33F3B">
        <w:rPr>
          <w:rFonts w:ascii="Times New Roman" w:hAnsi="Times New Roman" w:cs="Times New Roman"/>
          <w:sz w:val="28"/>
          <w:szCs w:val="28"/>
        </w:rPr>
        <w:t xml:space="preserve"> </w:t>
      </w:r>
      <w:r w:rsidRPr="00296E99">
        <w:rPr>
          <w:rFonts w:ascii="Times New Roman" w:hAnsi="Times New Roman" w:cs="Times New Roman"/>
          <w:sz w:val="28"/>
          <w:szCs w:val="28"/>
        </w:rPr>
        <w:t>№</w:t>
      </w:r>
      <w:r w:rsidR="00BC5AFA" w:rsidRPr="00296E99">
        <w:rPr>
          <w:rFonts w:ascii="Times New Roman" w:hAnsi="Times New Roman" w:cs="Times New Roman"/>
          <w:sz w:val="28"/>
          <w:szCs w:val="28"/>
        </w:rPr>
        <w:t xml:space="preserve"> </w:t>
      </w:r>
      <w:r w:rsidR="00D33F3B">
        <w:rPr>
          <w:rFonts w:ascii="Times New Roman" w:hAnsi="Times New Roman" w:cs="Times New Roman"/>
          <w:sz w:val="28"/>
          <w:szCs w:val="28"/>
        </w:rPr>
        <w:t>418</w:t>
      </w:r>
    </w:p>
    <w:p w:rsidR="00B845F9" w:rsidRDefault="00B845F9" w:rsidP="005458F7">
      <w:pPr>
        <w:pStyle w:val="ConsPlusNormal"/>
        <w:widowControl/>
        <w:tabs>
          <w:tab w:val="left" w:pos="567"/>
        </w:tabs>
        <w:ind w:firstLine="0"/>
        <w:jc w:val="right"/>
      </w:pPr>
    </w:p>
    <w:p w:rsidR="00296E99" w:rsidRDefault="00296E99" w:rsidP="00BF21A6">
      <w:pPr>
        <w:pStyle w:val="ConsPlusNormal"/>
        <w:widowControl/>
        <w:ind w:firstLine="0"/>
        <w:jc w:val="center"/>
      </w:pPr>
    </w:p>
    <w:p w:rsidR="002C706F" w:rsidRDefault="00121FA9" w:rsidP="002C706F">
      <w:pPr>
        <w:pStyle w:val="ConsPlusTitle"/>
        <w:widowControl/>
        <w:tabs>
          <w:tab w:val="left" w:pos="0"/>
        </w:tabs>
        <w:jc w:val="center"/>
        <w:rPr>
          <w:rFonts w:ascii="Times New Roman" w:hAnsi="Times New Roman" w:cs="Times New Roman"/>
          <w:sz w:val="28"/>
          <w:szCs w:val="28"/>
        </w:rPr>
      </w:pPr>
      <w:r>
        <w:rPr>
          <w:rFonts w:ascii="Times New Roman" w:hAnsi="Times New Roman" w:cs="Times New Roman"/>
          <w:sz w:val="28"/>
          <w:szCs w:val="28"/>
        </w:rPr>
        <w:t>Примерное о</w:t>
      </w:r>
      <w:r w:rsidR="002C706F" w:rsidRPr="00472E0D">
        <w:rPr>
          <w:rFonts w:ascii="Times New Roman" w:hAnsi="Times New Roman" w:cs="Times New Roman"/>
          <w:sz w:val="28"/>
          <w:szCs w:val="28"/>
        </w:rPr>
        <w:t>траслево</w:t>
      </w:r>
      <w:r w:rsidR="002C706F">
        <w:rPr>
          <w:rFonts w:ascii="Times New Roman" w:hAnsi="Times New Roman" w:cs="Times New Roman"/>
          <w:sz w:val="28"/>
          <w:szCs w:val="28"/>
        </w:rPr>
        <w:t xml:space="preserve">е </w:t>
      </w:r>
      <w:r w:rsidR="002C706F" w:rsidRPr="00472E0D">
        <w:rPr>
          <w:rFonts w:ascii="Times New Roman" w:hAnsi="Times New Roman" w:cs="Times New Roman"/>
          <w:sz w:val="28"/>
          <w:szCs w:val="28"/>
        </w:rPr>
        <w:t>Положени</w:t>
      </w:r>
      <w:r>
        <w:rPr>
          <w:rFonts w:ascii="Times New Roman" w:hAnsi="Times New Roman" w:cs="Times New Roman"/>
          <w:sz w:val="28"/>
          <w:szCs w:val="28"/>
        </w:rPr>
        <w:t>е</w:t>
      </w:r>
      <w:r w:rsidR="002C706F" w:rsidRPr="00472E0D">
        <w:rPr>
          <w:rFonts w:ascii="Times New Roman" w:hAnsi="Times New Roman" w:cs="Times New Roman"/>
          <w:sz w:val="28"/>
          <w:szCs w:val="28"/>
        </w:rPr>
        <w:t xml:space="preserve"> об оплате труда </w:t>
      </w:r>
    </w:p>
    <w:p w:rsidR="002C706F" w:rsidRDefault="002C706F" w:rsidP="002C706F">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раб</w:t>
      </w:r>
      <w:r w:rsidR="00584D4A">
        <w:rPr>
          <w:rFonts w:ascii="Times New Roman" w:hAnsi="Times New Roman" w:cs="Times New Roman"/>
          <w:sz w:val="28"/>
          <w:szCs w:val="28"/>
        </w:rPr>
        <w:t>о</w:t>
      </w:r>
      <w:r w:rsidRPr="00472E0D">
        <w:rPr>
          <w:rFonts w:ascii="Times New Roman" w:hAnsi="Times New Roman" w:cs="Times New Roman"/>
          <w:sz w:val="28"/>
          <w:szCs w:val="28"/>
        </w:rPr>
        <w:t xml:space="preserve">тников муниципальных </w:t>
      </w:r>
      <w:r>
        <w:rPr>
          <w:rFonts w:ascii="Times New Roman" w:hAnsi="Times New Roman" w:cs="Times New Roman"/>
          <w:sz w:val="28"/>
          <w:szCs w:val="28"/>
        </w:rPr>
        <w:t>бюджетных учреждений</w:t>
      </w:r>
    </w:p>
    <w:p w:rsidR="00584D4A" w:rsidRDefault="002C706F" w:rsidP="002C706F">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 xml:space="preserve">дополнительного образования в сфере культуры, </w:t>
      </w:r>
    </w:p>
    <w:p w:rsidR="002C706F" w:rsidRPr="00472E0D" w:rsidRDefault="002C706F" w:rsidP="002C706F">
      <w:pPr>
        <w:pStyle w:val="ConsPlusTitle"/>
        <w:widowControl/>
        <w:tabs>
          <w:tab w:val="left" w:pos="0"/>
        </w:tabs>
        <w:jc w:val="center"/>
        <w:rPr>
          <w:rFonts w:ascii="Times New Roman" w:hAnsi="Times New Roman" w:cs="Times New Roman"/>
          <w:sz w:val="28"/>
          <w:szCs w:val="28"/>
        </w:rPr>
      </w:pPr>
      <w:proofErr w:type="gramStart"/>
      <w:r w:rsidRPr="00472E0D">
        <w:rPr>
          <w:rFonts w:ascii="Times New Roman" w:hAnsi="Times New Roman" w:cs="Times New Roman"/>
          <w:sz w:val="28"/>
          <w:szCs w:val="28"/>
        </w:rPr>
        <w:t>подведомственных</w:t>
      </w:r>
      <w:proofErr w:type="gramEnd"/>
      <w:r w:rsidRPr="00472E0D">
        <w:rPr>
          <w:rFonts w:ascii="Times New Roman" w:hAnsi="Times New Roman" w:cs="Times New Roman"/>
          <w:sz w:val="28"/>
          <w:szCs w:val="28"/>
        </w:rPr>
        <w:t xml:space="preserve"> администрации </w:t>
      </w:r>
    </w:p>
    <w:p w:rsidR="002C706F" w:rsidRPr="00472E0D" w:rsidRDefault="002C706F" w:rsidP="002C706F">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 xml:space="preserve">МО «Красноборский муниципальный район» </w:t>
      </w:r>
    </w:p>
    <w:p w:rsidR="00B845F9" w:rsidRPr="003C6685" w:rsidRDefault="00B845F9" w:rsidP="005458F7">
      <w:pPr>
        <w:pStyle w:val="ConsPlusTitle"/>
        <w:widowControl/>
        <w:jc w:val="center"/>
        <w:rPr>
          <w:rFonts w:ascii="Times New Roman" w:hAnsi="Times New Roman" w:cs="Times New Roman"/>
          <w:sz w:val="28"/>
          <w:szCs w:val="28"/>
        </w:rPr>
      </w:pPr>
    </w:p>
    <w:p w:rsidR="00BF21A6" w:rsidRPr="003C6685" w:rsidRDefault="00BF21A6" w:rsidP="003C6685">
      <w:pPr>
        <w:pStyle w:val="ConsPlusNormal"/>
        <w:widowControl/>
        <w:ind w:firstLine="0"/>
        <w:jc w:val="center"/>
        <w:outlineLvl w:val="1"/>
        <w:rPr>
          <w:rFonts w:ascii="Times New Roman" w:hAnsi="Times New Roman" w:cs="Times New Roman"/>
          <w:sz w:val="28"/>
          <w:szCs w:val="28"/>
        </w:rPr>
      </w:pPr>
      <w:r w:rsidRPr="003C6685">
        <w:rPr>
          <w:rFonts w:ascii="Times New Roman" w:hAnsi="Times New Roman" w:cs="Times New Roman"/>
          <w:sz w:val="28"/>
          <w:szCs w:val="28"/>
        </w:rPr>
        <w:t>I. Общие положения</w:t>
      </w:r>
    </w:p>
    <w:p w:rsidR="00BF21A6" w:rsidRPr="003C6685" w:rsidRDefault="00BF21A6" w:rsidP="003C6685">
      <w:pPr>
        <w:pStyle w:val="ConsPlusNormal"/>
        <w:widowControl/>
        <w:ind w:firstLine="0"/>
        <w:jc w:val="both"/>
        <w:rPr>
          <w:rFonts w:ascii="Times New Roman" w:hAnsi="Times New Roman" w:cs="Times New Roman"/>
          <w:sz w:val="28"/>
          <w:szCs w:val="28"/>
        </w:rPr>
      </w:pPr>
    </w:p>
    <w:p w:rsidR="00B14455" w:rsidRDefault="00BF21A6" w:rsidP="00F746A2">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b/>
          <w:sz w:val="28"/>
          <w:szCs w:val="28"/>
        </w:rPr>
        <w:t>1.1</w:t>
      </w:r>
      <w:r w:rsidR="00B14455">
        <w:rPr>
          <w:rFonts w:ascii="Times New Roman" w:hAnsi="Times New Roman" w:cs="Times New Roman"/>
          <w:sz w:val="28"/>
          <w:szCs w:val="28"/>
        </w:rPr>
        <w:t xml:space="preserve">. </w:t>
      </w:r>
      <w:proofErr w:type="gramStart"/>
      <w:r w:rsidR="00B14455" w:rsidRPr="008A53DA">
        <w:rPr>
          <w:rFonts w:ascii="Times New Roman" w:hAnsi="Times New Roman" w:cs="Times New Roman"/>
          <w:sz w:val="28"/>
          <w:szCs w:val="28"/>
        </w:rPr>
        <w:t xml:space="preserve">Настоящее Положение разработано в соответствии </w:t>
      </w:r>
      <w:r w:rsidR="00D31106">
        <w:rPr>
          <w:rFonts w:ascii="Times New Roman" w:hAnsi="Times New Roman" w:cs="Times New Roman"/>
          <w:sz w:val="28"/>
          <w:szCs w:val="28"/>
        </w:rPr>
        <w:t>с Трудовым</w:t>
      </w:r>
      <w:r w:rsidR="00B14455" w:rsidRPr="008A53DA">
        <w:rPr>
          <w:rFonts w:ascii="Times New Roman" w:hAnsi="Times New Roman" w:cs="Times New Roman"/>
          <w:sz w:val="28"/>
          <w:szCs w:val="28"/>
        </w:rPr>
        <w:t xml:space="preserve"> кодекс</w:t>
      </w:r>
      <w:r w:rsidR="00D31106">
        <w:rPr>
          <w:rFonts w:ascii="Times New Roman" w:hAnsi="Times New Roman" w:cs="Times New Roman"/>
          <w:sz w:val="28"/>
          <w:szCs w:val="28"/>
        </w:rPr>
        <w:t>ом</w:t>
      </w:r>
      <w:r w:rsidR="00B14455" w:rsidRPr="008A53DA">
        <w:rPr>
          <w:rFonts w:ascii="Times New Roman" w:hAnsi="Times New Roman" w:cs="Times New Roman"/>
          <w:sz w:val="28"/>
          <w:szCs w:val="28"/>
        </w:rPr>
        <w:t xml:space="preserve"> Российской Федерации, </w:t>
      </w:r>
      <w:r w:rsidR="00D31106">
        <w:rPr>
          <w:rFonts w:ascii="Times New Roman" w:hAnsi="Times New Roman" w:cs="Times New Roman"/>
          <w:sz w:val="28"/>
          <w:szCs w:val="28"/>
        </w:rPr>
        <w:t>Федеральным законом от 29.12.2012г. № 273-ФЗ «Об образовании Российской Федерации»</w:t>
      </w:r>
      <w:r w:rsidR="002140E8">
        <w:rPr>
          <w:rFonts w:ascii="Times New Roman" w:hAnsi="Times New Roman" w:cs="Times New Roman"/>
          <w:sz w:val="28"/>
          <w:szCs w:val="28"/>
        </w:rPr>
        <w:t>, решением Собрания депутатов от 22.12.2006г. № 55 «Об оплате труда работников муниципальных учреждений, гарантий и компенсациях для лиц, работающих в организациях, финансируемых из бюджета муниципального района, расположенных на территории муниципального образования «Красноборский муниципальный район» (с изменениями)</w:t>
      </w:r>
      <w:r w:rsidR="00B14455">
        <w:rPr>
          <w:rFonts w:ascii="Times New Roman" w:hAnsi="Times New Roman" w:cs="Times New Roman"/>
          <w:sz w:val="28"/>
          <w:szCs w:val="28"/>
        </w:rPr>
        <w:t xml:space="preserve"> и постановлением администрации МО</w:t>
      </w:r>
      <w:proofErr w:type="gramEnd"/>
      <w:r w:rsidR="00B14455">
        <w:rPr>
          <w:rFonts w:ascii="Times New Roman" w:hAnsi="Times New Roman" w:cs="Times New Roman"/>
          <w:sz w:val="28"/>
          <w:szCs w:val="28"/>
        </w:rPr>
        <w:t xml:space="preserve"> "Красноборский муниципальный район" </w:t>
      </w:r>
      <w:r w:rsidR="00DA1522">
        <w:rPr>
          <w:rFonts w:ascii="Times New Roman" w:hAnsi="Times New Roman" w:cs="Times New Roman"/>
          <w:sz w:val="28"/>
          <w:szCs w:val="28"/>
        </w:rPr>
        <w:t>от 17.02.2017г. № 42 «</w:t>
      </w:r>
      <w:r w:rsidR="00B14455" w:rsidRPr="00800E8E">
        <w:rPr>
          <w:rFonts w:ascii="Times New Roman" w:hAnsi="Times New Roman" w:cs="Times New Roman"/>
          <w:sz w:val="28"/>
          <w:szCs w:val="28"/>
        </w:rPr>
        <w:t>Об утверждении Положения об установлении систем оплаты труда рабо</w:t>
      </w:r>
      <w:r w:rsidR="00DA1522">
        <w:rPr>
          <w:rFonts w:ascii="Times New Roman" w:hAnsi="Times New Roman" w:cs="Times New Roman"/>
          <w:sz w:val="28"/>
          <w:szCs w:val="28"/>
        </w:rPr>
        <w:t>тников муниципальных учре</w:t>
      </w:r>
      <w:r w:rsidR="001565D3">
        <w:rPr>
          <w:rFonts w:ascii="Times New Roman" w:hAnsi="Times New Roman" w:cs="Times New Roman"/>
          <w:sz w:val="28"/>
          <w:szCs w:val="28"/>
        </w:rPr>
        <w:t>ждений» (с и</w:t>
      </w:r>
      <w:r w:rsidR="00DA1522">
        <w:rPr>
          <w:rFonts w:ascii="Times New Roman" w:hAnsi="Times New Roman" w:cs="Times New Roman"/>
          <w:sz w:val="28"/>
          <w:szCs w:val="28"/>
        </w:rPr>
        <w:t>зменениями)</w:t>
      </w:r>
      <w:r w:rsidR="00B14455" w:rsidRPr="00800E8E">
        <w:rPr>
          <w:rFonts w:ascii="Times New Roman" w:hAnsi="Times New Roman" w:cs="Times New Roman"/>
          <w:sz w:val="28"/>
          <w:szCs w:val="28"/>
        </w:rPr>
        <w:t>.</w:t>
      </w:r>
    </w:p>
    <w:p w:rsidR="00BF21A6" w:rsidRPr="003C6685" w:rsidRDefault="00A21141" w:rsidP="00B1445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1.2</w:t>
      </w:r>
      <w:r w:rsidR="00BF21A6" w:rsidRPr="003C6685">
        <w:rPr>
          <w:rFonts w:ascii="Times New Roman" w:hAnsi="Times New Roman" w:cs="Times New Roman"/>
          <w:b/>
          <w:sz w:val="28"/>
          <w:szCs w:val="28"/>
        </w:rPr>
        <w:t>.</w:t>
      </w:r>
      <w:r w:rsidR="00BF21A6" w:rsidRPr="003C6685">
        <w:rPr>
          <w:rFonts w:ascii="Times New Roman" w:hAnsi="Times New Roman" w:cs="Times New Roman"/>
          <w:sz w:val="28"/>
          <w:szCs w:val="28"/>
        </w:rPr>
        <w:t xml:space="preserve"> Настоящее Положение определяет порядок </w:t>
      </w:r>
      <w:proofErr w:type="gramStart"/>
      <w:r w:rsidR="00BF21A6" w:rsidRPr="003C6685">
        <w:rPr>
          <w:rFonts w:ascii="Times New Roman" w:hAnsi="Times New Roman" w:cs="Times New Roman"/>
          <w:sz w:val="28"/>
          <w:szCs w:val="28"/>
        </w:rPr>
        <w:t>оплаты труда раб</w:t>
      </w:r>
      <w:r w:rsidR="0095752E">
        <w:rPr>
          <w:rFonts w:ascii="Times New Roman" w:hAnsi="Times New Roman" w:cs="Times New Roman"/>
          <w:sz w:val="28"/>
          <w:szCs w:val="28"/>
        </w:rPr>
        <w:t xml:space="preserve">отников муниципальных бюджетных </w:t>
      </w:r>
      <w:r w:rsidR="00BF21A6" w:rsidRPr="003C6685">
        <w:rPr>
          <w:rFonts w:ascii="Times New Roman" w:hAnsi="Times New Roman" w:cs="Times New Roman"/>
          <w:sz w:val="28"/>
          <w:szCs w:val="28"/>
        </w:rPr>
        <w:t>учреждений</w:t>
      </w:r>
      <w:r w:rsidR="00C943E3">
        <w:rPr>
          <w:rFonts w:ascii="Times New Roman" w:hAnsi="Times New Roman" w:cs="Times New Roman"/>
          <w:sz w:val="28"/>
          <w:szCs w:val="28"/>
        </w:rPr>
        <w:t xml:space="preserve"> дополнительного образования</w:t>
      </w:r>
      <w:proofErr w:type="gramEnd"/>
      <w:r w:rsidR="00C943E3">
        <w:rPr>
          <w:rFonts w:ascii="Times New Roman" w:hAnsi="Times New Roman" w:cs="Times New Roman"/>
          <w:sz w:val="28"/>
          <w:szCs w:val="28"/>
        </w:rPr>
        <w:t xml:space="preserve"> в сфере культуры, подведомственных администрации</w:t>
      </w:r>
      <w:r w:rsidR="00BF21A6" w:rsidRPr="003C6685">
        <w:rPr>
          <w:rFonts w:ascii="Times New Roman" w:hAnsi="Times New Roman" w:cs="Times New Roman"/>
          <w:sz w:val="28"/>
          <w:szCs w:val="28"/>
        </w:rPr>
        <w:t xml:space="preserve"> МО «Красноборск</w:t>
      </w:r>
      <w:r w:rsidR="00E726F5">
        <w:rPr>
          <w:rFonts w:ascii="Times New Roman" w:hAnsi="Times New Roman" w:cs="Times New Roman"/>
          <w:sz w:val="28"/>
          <w:szCs w:val="28"/>
        </w:rPr>
        <w:t xml:space="preserve">ий муниципальный район» (далее </w:t>
      </w:r>
      <w:r w:rsidR="00BF21A6" w:rsidRPr="003C6685">
        <w:rPr>
          <w:rFonts w:ascii="Times New Roman" w:hAnsi="Times New Roman" w:cs="Times New Roman"/>
          <w:sz w:val="28"/>
          <w:szCs w:val="28"/>
        </w:rPr>
        <w:t>–</w:t>
      </w:r>
      <w:r w:rsidR="00E726F5">
        <w:rPr>
          <w:rFonts w:ascii="Times New Roman" w:hAnsi="Times New Roman" w:cs="Times New Roman"/>
          <w:sz w:val="28"/>
          <w:szCs w:val="28"/>
        </w:rPr>
        <w:t xml:space="preserve"> </w:t>
      </w:r>
      <w:r w:rsidR="00BF21A6" w:rsidRPr="003C6685">
        <w:rPr>
          <w:rFonts w:ascii="Times New Roman" w:hAnsi="Times New Roman" w:cs="Times New Roman"/>
          <w:sz w:val="28"/>
          <w:szCs w:val="28"/>
        </w:rPr>
        <w:t>муниципальные бюджетные</w:t>
      </w:r>
      <w:r w:rsidR="00663FF0">
        <w:rPr>
          <w:rFonts w:ascii="Times New Roman" w:hAnsi="Times New Roman" w:cs="Times New Roman"/>
          <w:sz w:val="28"/>
          <w:szCs w:val="28"/>
        </w:rPr>
        <w:t xml:space="preserve"> </w:t>
      </w:r>
      <w:r w:rsidR="00552D9F">
        <w:rPr>
          <w:rFonts w:ascii="Times New Roman" w:hAnsi="Times New Roman" w:cs="Times New Roman"/>
          <w:sz w:val="28"/>
          <w:szCs w:val="28"/>
        </w:rPr>
        <w:t xml:space="preserve"> </w:t>
      </w:r>
      <w:r w:rsidR="00663FF0">
        <w:rPr>
          <w:rFonts w:ascii="Times New Roman" w:hAnsi="Times New Roman" w:cs="Times New Roman"/>
          <w:sz w:val="28"/>
          <w:szCs w:val="28"/>
        </w:rPr>
        <w:t>учреждения</w:t>
      </w:r>
      <w:r w:rsidR="00BF21A6" w:rsidRPr="003C6685">
        <w:rPr>
          <w:rFonts w:ascii="Times New Roman" w:hAnsi="Times New Roman" w:cs="Times New Roman"/>
          <w:sz w:val="28"/>
          <w:szCs w:val="28"/>
        </w:rPr>
        <w:t>), в том числе:</w:t>
      </w:r>
    </w:p>
    <w:p w:rsidR="00337DE4"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порядок применения окладов (должностных окладов), ставок заработной платы работников мун</w:t>
      </w:r>
      <w:r w:rsidR="00337DE4">
        <w:rPr>
          <w:rFonts w:ascii="Times New Roman" w:hAnsi="Times New Roman" w:cs="Times New Roman"/>
          <w:sz w:val="28"/>
          <w:szCs w:val="28"/>
        </w:rPr>
        <w:t>иципальных бюджетных учреждений;</w:t>
      </w:r>
    </w:p>
    <w:p w:rsidR="00BF21A6" w:rsidRPr="003C6685" w:rsidRDefault="00337DE4"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w:t>
      </w:r>
      <w:r w:rsidR="00BF21A6" w:rsidRPr="003C6685">
        <w:rPr>
          <w:rFonts w:ascii="Times New Roman" w:hAnsi="Times New Roman" w:cs="Times New Roman"/>
          <w:sz w:val="28"/>
          <w:szCs w:val="28"/>
        </w:rPr>
        <w:t xml:space="preserve"> повышающих коэффициентов к окладам</w:t>
      </w:r>
      <w:r>
        <w:rPr>
          <w:rFonts w:ascii="Times New Roman" w:hAnsi="Times New Roman" w:cs="Times New Roman"/>
          <w:sz w:val="28"/>
          <w:szCs w:val="28"/>
        </w:rPr>
        <w:t xml:space="preserve"> (должностным окладам), ставкам заработной платы и порядок</w:t>
      </w:r>
      <w:r w:rsidR="00CC035A">
        <w:rPr>
          <w:rFonts w:ascii="Times New Roman" w:hAnsi="Times New Roman" w:cs="Times New Roman"/>
          <w:sz w:val="28"/>
          <w:szCs w:val="28"/>
        </w:rPr>
        <w:t xml:space="preserve"> </w:t>
      </w:r>
      <w:r>
        <w:rPr>
          <w:rFonts w:ascii="Times New Roman" w:hAnsi="Times New Roman" w:cs="Times New Roman"/>
          <w:sz w:val="28"/>
          <w:szCs w:val="28"/>
        </w:rPr>
        <w:t xml:space="preserve"> их применения</w:t>
      </w:r>
      <w:r w:rsidR="00BF21A6" w:rsidRPr="003C6685">
        <w:rPr>
          <w:rFonts w:ascii="Times New Roman" w:hAnsi="Times New Roman" w:cs="Times New Roman"/>
          <w:sz w:val="28"/>
          <w:szCs w:val="28"/>
        </w:rPr>
        <w:t>;</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перечень выплат компенсационного характера и порядок их применения;</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перечень выплат стимулирующего характера и порядок их применения;</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перечень выплат социального характера и порядок их применения;</w:t>
      </w:r>
    </w:p>
    <w:p w:rsidR="00BF21A6" w:rsidRDefault="00DE70D3"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условия</w:t>
      </w:r>
      <w:r w:rsidR="00BF21A6" w:rsidRPr="003C6685">
        <w:rPr>
          <w:rFonts w:ascii="Times New Roman" w:hAnsi="Times New Roman" w:cs="Times New Roman"/>
          <w:sz w:val="28"/>
          <w:szCs w:val="28"/>
        </w:rPr>
        <w:t xml:space="preserve"> оплаты труда руководителей, заместителей руководителей и главных бухгалтеров муниц</w:t>
      </w:r>
      <w:r w:rsidR="00024942">
        <w:rPr>
          <w:rFonts w:ascii="Times New Roman" w:hAnsi="Times New Roman" w:cs="Times New Roman"/>
          <w:sz w:val="28"/>
          <w:szCs w:val="28"/>
        </w:rPr>
        <w:t>ипальных  бюджетных  учреждений;</w:t>
      </w:r>
    </w:p>
    <w:p w:rsidR="00024942" w:rsidRDefault="00024942"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 к структуре фондов оплаты труда работников муниципальных бюджетных учреждений</w:t>
      </w:r>
      <w:r w:rsidR="00ED37A2">
        <w:rPr>
          <w:rFonts w:ascii="Times New Roman" w:hAnsi="Times New Roman" w:cs="Times New Roman"/>
          <w:sz w:val="28"/>
          <w:szCs w:val="28"/>
        </w:rPr>
        <w:t xml:space="preserve"> </w:t>
      </w:r>
      <w:r w:rsidR="00ED37A2" w:rsidRPr="00FE7C25">
        <w:rPr>
          <w:rFonts w:ascii="Times New Roman" w:hAnsi="Times New Roman" w:cs="Times New Roman"/>
          <w:sz w:val="28"/>
          <w:szCs w:val="28"/>
        </w:rPr>
        <w:t xml:space="preserve">(приложения </w:t>
      </w:r>
      <w:r w:rsidR="00ED37A2" w:rsidRPr="00FE7C25">
        <w:rPr>
          <w:rFonts w:ascii="Times New Roman" w:hAnsi="Times New Roman" w:cs="Times New Roman"/>
          <w:sz w:val="28"/>
          <w:szCs w:val="28"/>
          <w:lang w:val="en-US"/>
        </w:rPr>
        <w:t>VIII</w:t>
      </w:r>
      <w:r w:rsidR="00ED37A2" w:rsidRPr="00FE7C25">
        <w:rPr>
          <w:rFonts w:ascii="Times New Roman" w:hAnsi="Times New Roman" w:cs="Times New Roman"/>
          <w:sz w:val="28"/>
          <w:szCs w:val="28"/>
        </w:rPr>
        <w:t xml:space="preserve">, </w:t>
      </w:r>
      <w:r w:rsidR="00ED37A2" w:rsidRPr="00FE7C25">
        <w:rPr>
          <w:rFonts w:ascii="Times New Roman" w:hAnsi="Times New Roman" w:cs="Times New Roman"/>
          <w:sz w:val="28"/>
          <w:szCs w:val="28"/>
          <w:lang w:val="en-US"/>
        </w:rPr>
        <w:t>IX</w:t>
      </w:r>
      <w:r w:rsidR="00ED37A2" w:rsidRPr="00FE7C25">
        <w:rPr>
          <w:rFonts w:ascii="Times New Roman" w:hAnsi="Times New Roman" w:cs="Times New Roman"/>
          <w:sz w:val="28"/>
          <w:szCs w:val="28"/>
        </w:rPr>
        <w:t xml:space="preserve">, </w:t>
      </w:r>
      <w:r w:rsidR="00ED37A2" w:rsidRPr="00FE7C25">
        <w:rPr>
          <w:rFonts w:ascii="Times New Roman" w:hAnsi="Times New Roman" w:cs="Times New Roman"/>
          <w:sz w:val="28"/>
          <w:szCs w:val="28"/>
          <w:lang w:val="en-US"/>
        </w:rPr>
        <w:t>X</w:t>
      </w:r>
      <w:r w:rsidR="00ED37A2" w:rsidRPr="00FE7C25">
        <w:rPr>
          <w:rFonts w:ascii="Times New Roman" w:hAnsi="Times New Roman" w:cs="Times New Roman"/>
          <w:sz w:val="28"/>
          <w:szCs w:val="28"/>
        </w:rPr>
        <w:t>)</w:t>
      </w:r>
      <w:r w:rsidRPr="00FE7C25">
        <w:rPr>
          <w:rFonts w:ascii="Times New Roman" w:hAnsi="Times New Roman" w:cs="Times New Roman"/>
          <w:sz w:val="28"/>
          <w:szCs w:val="28"/>
        </w:rPr>
        <w:t>.</w:t>
      </w:r>
    </w:p>
    <w:p w:rsidR="00C9396E" w:rsidRPr="003C6685" w:rsidRDefault="00C9396E" w:rsidP="003C6685">
      <w:pPr>
        <w:pStyle w:val="ConsPlusNormal"/>
        <w:widowControl/>
        <w:ind w:firstLine="540"/>
        <w:jc w:val="both"/>
        <w:rPr>
          <w:rFonts w:ascii="Times New Roman" w:hAnsi="Times New Roman" w:cs="Times New Roman"/>
          <w:sz w:val="28"/>
          <w:szCs w:val="28"/>
        </w:rPr>
      </w:pPr>
      <w:r w:rsidRPr="00C9396E">
        <w:rPr>
          <w:rFonts w:ascii="Times New Roman" w:hAnsi="Times New Roman" w:cs="Times New Roman"/>
          <w:b/>
          <w:sz w:val="28"/>
          <w:szCs w:val="28"/>
        </w:rPr>
        <w:t>1.3</w:t>
      </w:r>
      <w:r>
        <w:rPr>
          <w:rFonts w:ascii="Times New Roman" w:hAnsi="Times New Roman" w:cs="Times New Roman"/>
          <w:sz w:val="28"/>
          <w:szCs w:val="28"/>
        </w:rPr>
        <w:t xml:space="preserve">. Настоящее Положение распространяется на муниципальные бюджетные учреждения, являющиеся образовательными </w:t>
      </w:r>
      <w:r w:rsidR="003843E4">
        <w:rPr>
          <w:rFonts w:ascii="Times New Roman" w:hAnsi="Times New Roman" w:cs="Times New Roman"/>
          <w:sz w:val="28"/>
          <w:szCs w:val="28"/>
        </w:rPr>
        <w:t>учреждениями</w:t>
      </w:r>
      <w:r w:rsidR="004A61AF">
        <w:rPr>
          <w:rFonts w:ascii="Times New Roman" w:hAnsi="Times New Roman" w:cs="Times New Roman"/>
          <w:sz w:val="28"/>
          <w:szCs w:val="28"/>
        </w:rPr>
        <w:t xml:space="preserve"> дополнительного образования в сфере культуры.</w:t>
      </w:r>
    </w:p>
    <w:p w:rsidR="00BF21A6" w:rsidRPr="003C6685" w:rsidRDefault="00A21141"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w:t>
      </w:r>
      <w:r w:rsidR="00C9396E">
        <w:rPr>
          <w:rFonts w:ascii="Times New Roman" w:hAnsi="Times New Roman" w:cs="Times New Roman"/>
          <w:b/>
          <w:sz w:val="28"/>
          <w:szCs w:val="28"/>
        </w:rPr>
        <w:t>4</w:t>
      </w:r>
      <w:r>
        <w:rPr>
          <w:rFonts w:ascii="Times New Roman" w:hAnsi="Times New Roman" w:cs="Times New Roman"/>
          <w:b/>
          <w:sz w:val="28"/>
          <w:szCs w:val="28"/>
        </w:rPr>
        <w:t>.</w:t>
      </w:r>
      <w:r w:rsidR="00BF21A6" w:rsidRPr="003C6685">
        <w:rPr>
          <w:rFonts w:ascii="Times New Roman" w:hAnsi="Times New Roman" w:cs="Times New Roman"/>
          <w:sz w:val="28"/>
          <w:szCs w:val="28"/>
        </w:rPr>
        <w:t xml:space="preserve"> </w:t>
      </w:r>
      <w:r w:rsidR="00730B88">
        <w:rPr>
          <w:rFonts w:ascii="Times New Roman" w:hAnsi="Times New Roman" w:cs="Times New Roman"/>
          <w:sz w:val="28"/>
          <w:szCs w:val="28"/>
        </w:rPr>
        <w:t>Система о</w:t>
      </w:r>
      <w:r w:rsidR="00BF21A6" w:rsidRPr="003C6685">
        <w:rPr>
          <w:rFonts w:ascii="Times New Roman" w:hAnsi="Times New Roman" w:cs="Times New Roman"/>
          <w:sz w:val="28"/>
          <w:szCs w:val="28"/>
        </w:rPr>
        <w:t xml:space="preserve">платы труда работников муниципального бюджетного учреждения устанавливается положением </w:t>
      </w:r>
      <w:r w:rsidR="00730B88">
        <w:rPr>
          <w:rFonts w:ascii="Times New Roman" w:hAnsi="Times New Roman" w:cs="Times New Roman"/>
          <w:sz w:val="28"/>
          <w:szCs w:val="28"/>
        </w:rPr>
        <w:t>об</w:t>
      </w:r>
      <w:r w:rsidR="00BF21A6" w:rsidRPr="003C6685">
        <w:rPr>
          <w:rFonts w:ascii="Times New Roman" w:hAnsi="Times New Roman" w:cs="Times New Roman"/>
          <w:sz w:val="28"/>
          <w:szCs w:val="28"/>
        </w:rPr>
        <w:t xml:space="preserve"> оплат</w:t>
      </w:r>
      <w:r w:rsidR="00730B88">
        <w:rPr>
          <w:rFonts w:ascii="Times New Roman" w:hAnsi="Times New Roman" w:cs="Times New Roman"/>
          <w:sz w:val="28"/>
          <w:szCs w:val="28"/>
        </w:rPr>
        <w:t>е</w:t>
      </w:r>
      <w:r w:rsidR="00BF21A6" w:rsidRPr="003C6685">
        <w:rPr>
          <w:rFonts w:ascii="Times New Roman" w:hAnsi="Times New Roman" w:cs="Times New Roman"/>
          <w:sz w:val="28"/>
          <w:szCs w:val="28"/>
        </w:rPr>
        <w:t xml:space="preserve"> труда работников этого муниципального бюджетного учреждения (далее - положение </w:t>
      </w:r>
      <w:r w:rsidR="007C6F9F">
        <w:rPr>
          <w:rFonts w:ascii="Times New Roman" w:hAnsi="Times New Roman" w:cs="Times New Roman"/>
          <w:sz w:val="28"/>
          <w:szCs w:val="28"/>
        </w:rPr>
        <w:t>об</w:t>
      </w:r>
      <w:r w:rsidR="00BF21A6" w:rsidRPr="003C6685">
        <w:rPr>
          <w:rFonts w:ascii="Times New Roman" w:hAnsi="Times New Roman" w:cs="Times New Roman"/>
          <w:sz w:val="28"/>
          <w:szCs w:val="28"/>
        </w:rPr>
        <w:t xml:space="preserve"> оплат</w:t>
      </w:r>
      <w:r w:rsidR="007C6F9F">
        <w:rPr>
          <w:rFonts w:ascii="Times New Roman" w:hAnsi="Times New Roman" w:cs="Times New Roman"/>
          <w:sz w:val="28"/>
          <w:szCs w:val="28"/>
        </w:rPr>
        <w:t>е</w:t>
      </w:r>
      <w:r w:rsidR="00BF21A6" w:rsidRPr="003C6685">
        <w:rPr>
          <w:rFonts w:ascii="Times New Roman" w:hAnsi="Times New Roman" w:cs="Times New Roman"/>
          <w:sz w:val="28"/>
          <w:szCs w:val="28"/>
        </w:rPr>
        <w:t xml:space="preserve"> труда), утверждаемым руководителем муниципального бюджетного </w:t>
      </w:r>
      <w:r w:rsidR="00BF21A6" w:rsidRPr="003C6685">
        <w:rPr>
          <w:rFonts w:ascii="Times New Roman" w:hAnsi="Times New Roman" w:cs="Times New Roman"/>
          <w:sz w:val="28"/>
          <w:szCs w:val="28"/>
        </w:rPr>
        <w:lastRenderedPageBreak/>
        <w:t>учреждения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BF21A6" w:rsidRDefault="00BF21A6" w:rsidP="009A61F3">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Коллективные договоры, соглашения могут сод</w:t>
      </w:r>
      <w:r w:rsidR="00865911">
        <w:rPr>
          <w:rFonts w:ascii="Times New Roman" w:hAnsi="Times New Roman" w:cs="Times New Roman"/>
          <w:sz w:val="28"/>
          <w:szCs w:val="28"/>
        </w:rPr>
        <w:t xml:space="preserve">ержать требования к положению об </w:t>
      </w:r>
      <w:r w:rsidRPr="003C6685">
        <w:rPr>
          <w:rFonts w:ascii="Times New Roman" w:hAnsi="Times New Roman" w:cs="Times New Roman"/>
          <w:sz w:val="28"/>
          <w:szCs w:val="28"/>
        </w:rPr>
        <w:t>оплат</w:t>
      </w:r>
      <w:r w:rsidR="00865911">
        <w:rPr>
          <w:rFonts w:ascii="Times New Roman" w:hAnsi="Times New Roman" w:cs="Times New Roman"/>
          <w:sz w:val="28"/>
          <w:szCs w:val="28"/>
        </w:rPr>
        <w:t>е</w:t>
      </w:r>
      <w:r w:rsidRPr="003C6685">
        <w:rPr>
          <w:rFonts w:ascii="Times New Roman" w:hAnsi="Times New Roman" w:cs="Times New Roman"/>
          <w:sz w:val="28"/>
          <w:szCs w:val="28"/>
        </w:rPr>
        <w:t xml:space="preserve"> труда, не противоречащие нормативным правовым актам Российской Федерации</w:t>
      </w:r>
      <w:r w:rsidR="00664141">
        <w:rPr>
          <w:rFonts w:ascii="Times New Roman" w:hAnsi="Times New Roman" w:cs="Times New Roman"/>
          <w:sz w:val="28"/>
          <w:szCs w:val="28"/>
        </w:rPr>
        <w:t>,</w:t>
      </w:r>
      <w:r w:rsidRPr="003C6685">
        <w:rPr>
          <w:rFonts w:ascii="Times New Roman" w:hAnsi="Times New Roman" w:cs="Times New Roman"/>
          <w:sz w:val="28"/>
          <w:szCs w:val="28"/>
        </w:rPr>
        <w:t xml:space="preserve"> </w:t>
      </w:r>
      <w:r w:rsidRPr="00664141">
        <w:rPr>
          <w:rFonts w:ascii="Times New Roman" w:hAnsi="Times New Roman" w:cs="Times New Roman"/>
          <w:sz w:val="28"/>
          <w:szCs w:val="28"/>
        </w:rPr>
        <w:t>нормативным право</w:t>
      </w:r>
      <w:r w:rsidR="00664141" w:rsidRPr="00664141">
        <w:rPr>
          <w:rFonts w:ascii="Times New Roman" w:hAnsi="Times New Roman" w:cs="Times New Roman"/>
          <w:sz w:val="28"/>
          <w:szCs w:val="28"/>
        </w:rPr>
        <w:t>вым актам Архангельской области, органов местного с</w:t>
      </w:r>
      <w:r w:rsidR="00664141">
        <w:rPr>
          <w:rFonts w:ascii="Times New Roman" w:hAnsi="Times New Roman" w:cs="Times New Roman"/>
          <w:sz w:val="28"/>
          <w:szCs w:val="28"/>
        </w:rPr>
        <w:t>амоуправления.</w:t>
      </w:r>
    </w:p>
    <w:p w:rsidR="00B14455" w:rsidRPr="003C6685" w:rsidRDefault="00B14455" w:rsidP="009A61F3">
      <w:pPr>
        <w:pStyle w:val="ConsPlusNormal"/>
        <w:widowControl/>
        <w:tabs>
          <w:tab w:val="left" w:pos="567"/>
        </w:tabs>
        <w:ind w:firstLine="540"/>
        <w:jc w:val="both"/>
        <w:rPr>
          <w:rFonts w:ascii="Times New Roman" w:hAnsi="Times New Roman" w:cs="Times New Roman"/>
          <w:sz w:val="28"/>
          <w:szCs w:val="28"/>
        </w:rPr>
      </w:pPr>
      <w:r w:rsidRPr="00D64C00">
        <w:rPr>
          <w:rFonts w:ascii="Times New Roman" w:hAnsi="Times New Roman" w:cs="Times New Roman"/>
          <w:sz w:val="28"/>
          <w:szCs w:val="28"/>
        </w:rPr>
        <w:t>Положение о</w:t>
      </w:r>
      <w:r w:rsidR="00865911">
        <w:rPr>
          <w:rFonts w:ascii="Times New Roman" w:hAnsi="Times New Roman" w:cs="Times New Roman"/>
          <w:sz w:val="28"/>
          <w:szCs w:val="28"/>
        </w:rPr>
        <w:t>б</w:t>
      </w:r>
      <w:r w:rsidRPr="00D64C00">
        <w:rPr>
          <w:rFonts w:ascii="Times New Roman" w:hAnsi="Times New Roman" w:cs="Times New Roman"/>
          <w:sz w:val="28"/>
          <w:szCs w:val="28"/>
        </w:rPr>
        <w:t xml:space="preserve"> оплат</w:t>
      </w:r>
      <w:r w:rsidR="00865911">
        <w:rPr>
          <w:rFonts w:ascii="Times New Roman" w:hAnsi="Times New Roman" w:cs="Times New Roman"/>
          <w:sz w:val="28"/>
          <w:szCs w:val="28"/>
        </w:rPr>
        <w:t>е</w:t>
      </w:r>
      <w:r w:rsidRPr="00D64C00">
        <w:rPr>
          <w:rFonts w:ascii="Times New Roman" w:hAnsi="Times New Roman" w:cs="Times New Roman"/>
          <w:sz w:val="28"/>
          <w:szCs w:val="28"/>
        </w:rPr>
        <w:t xml:space="preserve"> труда распространяется на всех работников соответствующего муниципального бюджетного учреждения, за исключением руководителя, заместителей руководителя и главного бухгалтера муниципального бюджетного учреждения. Система оплаты труда руководителей, заместителей руководителей и главных бухгалтеров муниципальных бюджетных учреждений устанавливается разделом </w:t>
      </w:r>
      <w:r w:rsidRPr="00D64C00">
        <w:rPr>
          <w:rFonts w:ascii="Times New Roman" w:hAnsi="Times New Roman" w:cs="Times New Roman"/>
          <w:sz w:val="28"/>
          <w:szCs w:val="28"/>
          <w:lang w:val="en-US"/>
        </w:rPr>
        <w:t>VI</w:t>
      </w:r>
      <w:r w:rsidRPr="00D64C00">
        <w:rPr>
          <w:rFonts w:ascii="Times New Roman" w:hAnsi="Times New Roman" w:cs="Times New Roman"/>
          <w:sz w:val="28"/>
          <w:szCs w:val="28"/>
        </w:rPr>
        <w:t xml:space="preserve"> настоящего Положения.</w:t>
      </w:r>
    </w:p>
    <w:p w:rsidR="00BF21A6" w:rsidRPr="003C6685" w:rsidRDefault="00A21141"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w:t>
      </w:r>
      <w:r w:rsidR="00BC0CB5">
        <w:rPr>
          <w:rFonts w:ascii="Times New Roman" w:hAnsi="Times New Roman" w:cs="Times New Roman"/>
          <w:b/>
          <w:sz w:val="28"/>
          <w:szCs w:val="28"/>
        </w:rPr>
        <w:t>5.</w:t>
      </w:r>
      <w:r w:rsidR="00BF21A6" w:rsidRPr="003C6685">
        <w:rPr>
          <w:rFonts w:ascii="Times New Roman" w:hAnsi="Times New Roman" w:cs="Times New Roman"/>
          <w:sz w:val="28"/>
          <w:szCs w:val="28"/>
        </w:rPr>
        <w:t xml:space="preserve"> Системы оплаты труда работников муниципальных бюджетных учреждений устанавливаются с учетом:</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1) единого тарифно-квалификационного справочника работ и профессий рабочих;</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2) единого квалификационного справочника должностей руководителей, специалистов и служащих;</w:t>
      </w:r>
    </w:p>
    <w:p w:rsidR="00BC0CB5" w:rsidRPr="003C6685" w:rsidRDefault="00BC0CB5"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профессиональных стандартов;</w:t>
      </w:r>
    </w:p>
    <w:p w:rsidR="00BF21A6" w:rsidRPr="003C6685" w:rsidRDefault="00BC0CB5"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BF21A6" w:rsidRPr="003C6685">
        <w:rPr>
          <w:rFonts w:ascii="Times New Roman" w:hAnsi="Times New Roman" w:cs="Times New Roman"/>
          <w:sz w:val="28"/>
          <w:szCs w:val="28"/>
        </w:rPr>
        <w:t>) государственных гарантий по оплате труда;</w:t>
      </w:r>
    </w:p>
    <w:p w:rsidR="00BF21A6" w:rsidRPr="003C6685" w:rsidRDefault="00BC0CB5"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377156">
        <w:rPr>
          <w:rFonts w:ascii="Times New Roman" w:hAnsi="Times New Roman" w:cs="Times New Roman"/>
          <w:sz w:val="28"/>
          <w:szCs w:val="28"/>
        </w:rPr>
        <w:t xml:space="preserve"> </w:t>
      </w:r>
      <w:r w:rsidR="00BF21A6" w:rsidRPr="003C6685">
        <w:rPr>
          <w:rFonts w:ascii="Times New Roman" w:hAnsi="Times New Roman" w:cs="Times New Roman"/>
          <w:sz w:val="28"/>
          <w:szCs w:val="28"/>
        </w:rPr>
        <w:t>минимальных окладов (должностных окладов), ставок заработной платы по профессиональным квалификационным группам;</w:t>
      </w:r>
    </w:p>
    <w:p w:rsidR="00BF21A6" w:rsidRPr="001565D3" w:rsidRDefault="00377156" w:rsidP="001565D3">
      <w:pPr>
        <w:pStyle w:val="ConsPlusNormal"/>
        <w:widowControl/>
        <w:shd w:val="clear" w:color="auto" w:fill="FFFFFF" w:themeFill="background1"/>
        <w:ind w:firstLine="540"/>
        <w:jc w:val="both"/>
        <w:rPr>
          <w:rFonts w:ascii="Times New Roman" w:hAnsi="Times New Roman" w:cs="Times New Roman"/>
          <w:sz w:val="28"/>
          <w:szCs w:val="28"/>
        </w:rPr>
      </w:pPr>
      <w:r w:rsidRPr="001565D3">
        <w:rPr>
          <w:rFonts w:ascii="Times New Roman" w:hAnsi="Times New Roman" w:cs="Times New Roman"/>
          <w:sz w:val="28"/>
          <w:szCs w:val="28"/>
        </w:rPr>
        <w:t>6</w:t>
      </w:r>
      <w:r w:rsidR="00BF21A6" w:rsidRPr="001565D3">
        <w:rPr>
          <w:rFonts w:ascii="Times New Roman" w:hAnsi="Times New Roman" w:cs="Times New Roman"/>
          <w:sz w:val="28"/>
          <w:szCs w:val="28"/>
        </w:rPr>
        <w:t>)</w:t>
      </w:r>
      <w:r w:rsidR="00B14455" w:rsidRPr="001565D3">
        <w:rPr>
          <w:rFonts w:ascii="Times New Roman" w:hAnsi="Times New Roman" w:cs="Times New Roman"/>
          <w:sz w:val="28"/>
          <w:szCs w:val="28"/>
        </w:rPr>
        <w:t xml:space="preserve"> </w:t>
      </w:r>
      <w:hyperlink r:id="rId9" w:history="1">
        <w:r w:rsidR="00B14455" w:rsidRPr="001565D3">
          <w:rPr>
            <w:rFonts w:ascii="Times New Roman" w:hAnsi="Times New Roman" w:cs="Times New Roman"/>
            <w:sz w:val="28"/>
            <w:szCs w:val="28"/>
          </w:rPr>
          <w:t>п</w:t>
        </w:r>
        <w:r w:rsidR="00BF21A6" w:rsidRPr="001565D3">
          <w:rPr>
            <w:rFonts w:ascii="Times New Roman" w:hAnsi="Times New Roman" w:cs="Times New Roman"/>
            <w:sz w:val="28"/>
            <w:szCs w:val="28"/>
          </w:rPr>
          <w:t>оложения</w:t>
        </w:r>
      </w:hyperlink>
      <w:r w:rsidR="00BF21A6" w:rsidRPr="001565D3">
        <w:rPr>
          <w:rFonts w:ascii="Times New Roman" w:hAnsi="Times New Roman" w:cs="Times New Roman"/>
          <w:sz w:val="28"/>
          <w:szCs w:val="28"/>
        </w:rPr>
        <w:t xml:space="preserve"> об установлении систем оплаты труда работников муниципальных учреждений</w:t>
      </w:r>
      <w:r w:rsidR="00A21141" w:rsidRPr="001565D3">
        <w:rPr>
          <w:rFonts w:ascii="Times New Roman" w:hAnsi="Times New Roman" w:cs="Times New Roman"/>
          <w:sz w:val="28"/>
          <w:szCs w:val="28"/>
        </w:rPr>
        <w:t xml:space="preserve">, </w:t>
      </w:r>
      <w:r w:rsidR="00BF21A6" w:rsidRPr="001565D3">
        <w:rPr>
          <w:rFonts w:ascii="Times New Roman" w:hAnsi="Times New Roman" w:cs="Times New Roman"/>
          <w:sz w:val="28"/>
          <w:szCs w:val="28"/>
        </w:rPr>
        <w:t xml:space="preserve">утвержденного постановлением администрации МО «Красноборский муниципальный район» от </w:t>
      </w:r>
      <w:r w:rsidR="00B14455" w:rsidRPr="001565D3">
        <w:rPr>
          <w:rFonts w:ascii="Times New Roman" w:hAnsi="Times New Roman" w:cs="Times New Roman"/>
          <w:sz w:val="28"/>
          <w:szCs w:val="28"/>
        </w:rPr>
        <w:t>17</w:t>
      </w:r>
      <w:r w:rsidR="00BF21A6" w:rsidRPr="001565D3">
        <w:rPr>
          <w:rFonts w:ascii="Times New Roman" w:hAnsi="Times New Roman" w:cs="Times New Roman"/>
          <w:sz w:val="28"/>
          <w:szCs w:val="28"/>
        </w:rPr>
        <w:t xml:space="preserve"> </w:t>
      </w:r>
      <w:r w:rsidR="00B14455" w:rsidRPr="001565D3">
        <w:rPr>
          <w:rFonts w:ascii="Times New Roman" w:hAnsi="Times New Roman" w:cs="Times New Roman"/>
          <w:sz w:val="28"/>
          <w:szCs w:val="28"/>
        </w:rPr>
        <w:t>апреля</w:t>
      </w:r>
      <w:r w:rsidR="00A21141" w:rsidRPr="001565D3">
        <w:rPr>
          <w:rFonts w:ascii="Times New Roman" w:hAnsi="Times New Roman" w:cs="Times New Roman"/>
          <w:sz w:val="28"/>
          <w:szCs w:val="28"/>
        </w:rPr>
        <w:t xml:space="preserve">  201</w:t>
      </w:r>
      <w:r w:rsidR="00B14455" w:rsidRPr="001565D3">
        <w:rPr>
          <w:rFonts w:ascii="Times New Roman" w:hAnsi="Times New Roman" w:cs="Times New Roman"/>
          <w:sz w:val="28"/>
          <w:szCs w:val="28"/>
        </w:rPr>
        <w:t>7</w:t>
      </w:r>
      <w:r w:rsidR="00A21141" w:rsidRPr="001565D3">
        <w:rPr>
          <w:rFonts w:ascii="Times New Roman" w:hAnsi="Times New Roman" w:cs="Times New Roman"/>
          <w:sz w:val="28"/>
          <w:szCs w:val="28"/>
        </w:rPr>
        <w:t xml:space="preserve"> года  N </w:t>
      </w:r>
      <w:r w:rsidR="00B14455" w:rsidRPr="001565D3">
        <w:rPr>
          <w:rFonts w:ascii="Times New Roman" w:hAnsi="Times New Roman" w:cs="Times New Roman"/>
          <w:sz w:val="28"/>
          <w:szCs w:val="28"/>
        </w:rPr>
        <w:t>42</w:t>
      </w:r>
      <w:r w:rsidR="00BF21A6" w:rsidRPr="001565D3">
        <w:rPr>
          <w:rFonts w:ascii="Times New Roman" w:hAnsi="Times New Roman" w:cs="Times New Roman"/>
          <w:sz w:val="28"/>
          <w:szCs w:val="28"/>
        </w:rPr>
        <w:t xml:space="preserve">, </w:t>
      </w:r>
      <w:r w:rsidR="00B14455" w:rsidRPr="001565D3">
        <w:rPr>
          <w:rFonts w:ascii="Times New Roman" w:hAnsi="Times New Roman" w:cs="Times New Roman"/>
          <w:sz w:val="28"/>
          <w:szCs w:val="28"/>
        </w:rPr>
        <w:t xml:space="preserve"> </w:t>
      </w:r>
      <w:r w:rsidR="00BF21A6" w:rsidRPr="001565D3">
        <w:rPr>
          <w:rFonts w:ascii="Times New Roman" w:hAnsi="Times New Roman" w:cs="Times New Roman"/>
          <w:sz w:val="28"/>
          <w:szCs w:val="28"/>
        </w:rPr>
        <w:t>а также настоящего Положения;</w:t>
      </w:r>
    </w:p>
    <w:p w:rsidR="00BF21A6" w:rsidRPr="003C6685" w:rsidRDefault="0037715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8C5016">
        <w:rPr>
          <w:rFonts w:ascii="Times New Roman" w:hAnsi="Times New Roman" w:cs="Times New Roman"/>
          <w:sz w:val="28"/>
          <w:szCs w:val="28"/>
        </w:rPr>
        <w:t xml:space="preserve"> </w:t>
      </w:r>
      <w:r w:rsidR="00BF21A6" w:rsidRPr="003C6685">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BF21A6" w:rsidRPr="003C6685" w:rsidRDefault="00377156" w:rsidP="003C6685">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8</w:t>
      </w:r>
      <w:r w:rsidR="00BF21A6" w:rsidRPr="005A1EFD">
        <w:rPr>
          <w:rFonts w:ascii="Times New Roman" w:hAnsi="Times New Roman" w:cs="Times New Roman"/>
          <w:sz w:val="28"/>
          <w:szCs w:val="28"/>
        </w:rPr>
        <w:t>) мнения представителей работников в социальном партнерстве.</w:t>
      </w:r>
    </w:p>
    <w:p w:rsidR="00BF21A6" w:rsidRPr="003C6685" w:rsidRDefault="00BF070A"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w:t>
      </w:r>
      <w:r w:rsidR="00377156">
        <w:rPr>
          <w:rFonts w:ascii="Times New Roman" w:hAnsi="Times New Roman" w:cs="Times New Roman"/>
          <w:b/>
          <w:sz w:val="28"/>
          <w:szCs w:val="28"/>
        </w:rPr>
        <w:t>6</w:t>
      </w:r>
      <w:r>
        <w:rPr>
          <w:rFonts w:ascii="Times New Roman" w:hAnsi="Times New Roman" w:cs="Times New Roman"/>
          <w:b/>
          <w:sz w:val="28"/>
          <w:szCs w:val="28"/>
        </w:rPr>
        <w:t>.</w:t>
      </w:r>
      <w:r w:rsidR="00BF21A6" w:rsidRPr="003C6685">
        <w:rPr>
          <w:rFonts w:ascii="Times New Roman" w:hAnsi="Times New Roman" w:cs="Times New Roman"/>
          <w:sz w:val="28"/>
          <w:szCs w:val="28"/>
        </w:rPr>
        <w:t xml:space="preserve"> Система оплаты труда работников муниципального бюджетного учреждения включает в себя:</w:t>
      </w:r>
    </w:p>
    <w:p w:rsidR="00FD373B"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1) оклады (должностные оклады), став</w:t>
      </w:r>
      <w:r w:rsidR="00FD373B">
        <w:rPr>
          <w:rFonts w:ascii="Times New Roman" w:hAnsi="Times New Roman" w:cs="Times New Roman"/>
          <w:sz w:val="28"/>
          <w:szCs w:val="28"/>
        </w:rPr>
        <w:t>ки заработной платы работников;</w:t>
      </w:r>
    </w:p>
    <w:p w:rsidR="00BF21A6" w:rsidRPr="003C6685" w:rsidRDefault="00552D9F" w:rsidP="003C6685">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2)</w:t>
      </w:r>
      <w:r w:rsidR="00BF21A6" w:rsidRPr="005A1EFD">
        <w:rPr>
          <w:rFonts w:ascii="Times New Roman" w:hAnsi="Times New Roman" w:cs="Times New Roman"/>
          <w:sz w:val="28"/>
          <w:szCs w:val="28"/>
        </w:rPr>
        <w:t>повышающие коэффициенты к окладам</w:t>
      </w:r>
      <w:r w:rsidR="00FD373B" w:rsidRPr="005A1EFD">
        <w:rPr>
          <w:rFonts w:ascii="Times New Roman" w:hAnsi="Times New Roman" w:cs="Times New Roman"/>
          <w:sz w:val="28"/>
          <w:szCs w:val="28"/>
        </w:rPr>
        <w:t xml:space="preserve"> (должностным окладам),</w:t>
      </w:r>
      <w:r w:rsidR="00FD373B">
        <w:rPr>
          <w:rFonts w:ascii="Times New Roman" w:hAnsi="Times New Roman" w:cs="Times New Roman"/>
          <w:sz w:val="28"/>
          <w:szCs w:val="28"/>
        </w:rPr>
        <w:t xml:space="preserve"> ставкам заработной платы</w:t>
      </w:r>
      <w:r w:rsidR="00BF21A6" w:rsidRPr="003C6685">
        <w:rPr>
          <w:rFonts w:ascii="Times New Roman" w:hAnsi="Times New Roman" w:cs="Times New Roman"/>
          <w:sz w:val="28"/>
          <w:szCs w:val="28"/>
        </w:rPr>
        <w:t>;</w:t>
      </w:r>
    </w:p>
    <w:p w:rsidR="00BF21A6" w:rsidRPr="003C6685" w:rsidRDefault="00FD373B"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BF21A6" w:rsidRPr="003C6685">
        <w:rPr>
          <w:rFonts w:ascii="Times New Roman" w:hAnsi="Times New Roman" w:cs="Times New Roman"/>
          <w:sz w:val="28"/>
          <w:szCs w:val="28"/>
        </w:rPr>
        <w:t>) выплаты компенсационного характера (компенсационные выплаты);</w:t>
      </w:r>
    </w:p>
    <w:p w:rsidR="00BF21A6" w:rsidRPr="003C6685" w:rsidRDefault="00FD373B"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BF21A6" w:rsidRPr="003C6685">
        <w:rPr>
          <w:rFonts w:ascii="Times New Roman" w:hAnsi="Times New Roman" w:cs="Times New Roman"/>
          <w:sz w:val="28"/>
          <w:szCs w:val="28"/>
        </w:rPr>
        <w:t>) выплаты стимулирующего характера (стимулирующие выплаты).</w:t>
      </w:r>
    </w:p>
    <w:p w:rsidR="00BF21A6" w:rsidRPr="00C40780" w:rsidRDefault="00BF070A" w:rsidP="003C6685">
      <w:pPr>
        <w:pStyle w:val="ConsPlusNormal"/>
        <w:widowControl/>
        <w:ind w:firstLine="540"/>
        <w:jc w:val="both"/>
        <w:rPr>
          <w:rFonts w:ascii="Times New Roman" w:hAnsi="Times New Roman" w:cs="Times New Roman"/>
          <w:color w:val="FF0000"/>
          <w:sz w:val="28"/>
          <w:szCs w:val="28"/>
        </w:rPr>
      </w:pPr>
      <w:r>
        <w:rPr>
          <w:rFonts w:ascii="Times New Roman" w:hAnsi="Times New Roman" w:cs="Times New Roman"/>
          <w:b/>
          <w:sz w:val="28"/>
          <w:szCs w:val="28"/>
        </w:rPr>
        <w:t>1.</w:t>
      </w:r>
      <w:r w:rsidR="00377156">
        <w:rPr>
          <w:rFonts w:ascii="Times New Roman" w:hAnsi="Times New Roman" w:cs="Times New Roman"/>
          <w:b/>
          <w:sz w:val="28"/>
          <w:szCs w:val="28"/>
        </w:rPr>
        <w:t>7</w:t>
      </w:r>
      <w:r w:rsidR="00BF21A6" w:rsidRPr="003C6685">
        <w:rPr>
          <w:rFonts w:ascii="Times New Roman" w:hAnsi="Times New Roman" w:cs="Times New Roman"/>
          <w:sz w:val="28"/>
          <w:szCs w:val="28"/>
        </w:rPr>
        <w:t xml:space="preserve">. </w:t>
      </w:r>
      <w:proofErr w:type="gramStart"/>
      <w:r w:rsidR="00BF21A6" w:rsidRPr="003C6685">
        <w:rPr>
          <w:rFonts w:ascii="Times New Roman" w:hAnsi="Times New Roman" w:cs="Times New Roman"/>
          <w:sz w:val="28"/>
          <w:szCs w:val="28"/>
        </w:rPr>
        <w:t>Выплаты социального характера (социальные выплаты) не входят в систему оплаты труда работников муниципального бюджетного у</w:t>
      </w:r>
      <w:r w:rsidR="00FF05BB">
        <w:rPr>
          <w:rFonts w:ascii="Times New Roman" w:hAnsi="Times New Roman" w:cs="Times New Roman"/>
          <w:sz w:val="28"/>
          <w:szCs w:val="28"/>
        </w:rPr>
        <w:t xml:space="preserve">чреждения, </w:t>
      </w:r>
      <w:r w:rsidR="009318ED">
        <w:rPr>
          <w:rFonts w:ascii="Times New Roman" w:hAnsi="Times New Roman" w:cs="Times New Roman"/>
          <w:sz w:val="28"/>
          <w:szCs w:val="28"/>
        </w:rPr>
        <w:t>но могут начисляться за счет</w:t>
      </w:r>
      <w:r w:rsidR="007C77CB">
        <w:rPr>
          <w:rFonts w:ascii="Times New Roman" w:hAnsi="Times New Roman" w:cs="Times New Roman"/>
          <w:sz w:val="28"/>
          <w:szCs w:val="28"/>
        </w:rPr>
        <w:t xml:space="preserve"> экономии </w:t>
      </w:r>
      <w:r w:rsidR="009318ED">
        <w:rPr>
          <w:rFonts w:ascii="Times New Roman" w:hAnsi="Times New Roman" w:cs="Times New Roman"/>
          <w:sz w:val="28"/>
          <w:szCs w:val="28"/>
        </w:rPr>
        <w:t xml:space="preserve"> фонда оплаты труда </w:t>
      </w:r>
      <w:r w:rsidR="00FF05BB">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муниципального бюджетного учреждения </w:t>
      </w:r>
      <w:r w:rsidR="00BF21A6" w:rsidRPr="00922B7C">
        <w:rPr>
          <w:rFonts w:ascii="Times New Roman" w:hAnsi="Times New Roman" w:cs="Times New Roman"/>
          <w:sz w:val="28"/>
          <w:szCs w:val="28"/>
        </w:rPr>
        <w:t xml:space="preserve">в соответствии </w:t>
      </w:r>
      <w:r w:rsidR="00BF21A6" w:rsidRPr="00B612DA">
        <w:rPr>
          <w:rFonts w:ascii="Times New Roman" w:hAnsi="Times New Roman" w:cs="Times New Roman"/>
          <w:sz w:val="28"/>
          <w:szCs w:val="28"/>
        </w:rPr>
        <w:t xml:space="preserve">с </w:t>
      </w:r>
      <w:hyperlink r:id="rId10" w:history="1">
        <w:r w:rsidR="00BF21A6" w:rsidRPr="00A853C7">
          <w:rPr>
            <w:rFonts w:ascii="Times New Roman" w:hAnsi="Times New Roman" w:cs="Times New Roman"/>
            <w:sz w:val="28"/>
            <w:szCs w:val="28"/>
          </w:rPr>
          <w:t>разделом V</w:t>
        </w:r>
      </w:hyperlink>
      <w:r w:rsidR="00BF21A6" w:rsidRPr="00A853C7">
        <w:rPr>
          <w:rFonts w:ascii="Times New Roman" w:hAnsi="Times New Roman" w:cs="Times New Roman"/>
          <w:sz w:val="28"/>
          <w:szCs w:val="28"/>
        </w:rPr>
        <w:t xml:space="preserve"> настоящего</w:t>
      </w:r>
      <w:r w:rsidR="00BF21A6" w:rsidRPr="00922B7C">
        <w:rPr>
          <w:rFonts w:ascii="Times New Roman" w:hAnsi="Times New Roman" w:cs="Times New Roman"/>
          <w:sz w:val="28"/>
          <w:szCs w:val="28"/>
        </w:rPr>
        <w:t xml:space="preserve"> Положения</w:t>
      </w:r>
      <w:r w:rsidR="00C40780">
        <w:rPr>
          <w:rFonts w:ascii="Times New Roman" w:hAnsi="Times New Roman" w:cs="Times New Roman"/>
          <w:sz w:val="28"/>
          <w:szCs w:val="28"/>
        </w:rPr>
        <w:t xml:space="preserve">, </w:t>
      </w:r>
      <w:r w:rsidR="00C40780" w:rsidRPr="00FE7C25">
        <w:rPr>
          <w:rFonts w:ascii="Times New Roman" w:hAnsi="Times New Roman" w:cs="Times New Roman"/>
          <w:sz w:val="28"/>
          <w:szCs w:val="28"/>
        </w:rPr>
        <w:t>а в случаях, предусмотренных Областными законами, муниципальными нормативно-правовыми актами</w:t>
      </w:r>
      <w:r w:rsidR="00160F2A" w:rsidRPr="00FE7C25">
        <w:rPr>
          <w:rFonts w:ascii="Times New Roman" w:hAnsi="Times New Roman" w:cs="Times New Roman"/>
          <w:sz w:val="28"/>
          <w:szCs w:val="28"/>
        </w:rPr>
        <w:t xml:space="preserve"> МО «Красноборский муниципальный район» за счет средств, выделенных  муниципальному учреждению из бюджета муниципального образования.</w:t>
      </w:r>
      <w:proofErr w:type="gramEnd"/>
    </w:p>
    <w:p w:rsidR="00BF21A6" w:rsidRPr="003C6685" w:rsidRDefault="00BF070A"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lastRenderedPageBreak/>
        <w:t>1.</w:t>
      </w:r>
      <w:r w:rsidR="00377156">
        <w:rPr>
          <w:rFonts w:ascii="Times New Roman" w:hAnsi="Times New Roman" w:cs="Times New Roman"/>
          <w:b/>
          <w:sz w:val="28"/>
          <w:szCs w:val="28"/>
        </w:rPr>
        <w:t>8</w:t>
      </w:r>
      <w:r>
        <w:rPr>
          <w:rFonts w:ascii="Times New Roman" w:hAnsi="Times New Roman" w:cs="Times New Roman"/>
          <w:b/>
          <w:sz w:val="28"/>
          <w:szCs w:val="28"/>
        </w:rPr>
        <w:t>.</w:t>
      </w:r>
      <w:r w:rsidR="00BF21A6" w:rsidRPr="003C6685">
        <w:rPr>
          <w:rFonts w:ascii="Times New Roman" w:hAnsi="Times New Roman" w:cs="Times New Roman"/>
          <w:sz w:val="28"/>
          <w:szCs w:val="28"/>
        </w:rPr>
        <w:t xml:space="preserve"> Основания установления (применения) различных видов выплат в системе оплаты труда работников муниципального  бюджетного  учреждения не должны дублировать друг друга.</w:t>
      </w:r>
    </w:p>
    <w:p w:rsidR="00BF21A6" w:rsidRPr="005237F2" w:rsidRDefault="00BF070A" w:rsidP="003843E4">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b/>
          <w:sz w:val="28"/>
          <w:szCs w:val="28"/>
        </w:rPr>
        <w:t>1.</w:t>
      </w:r>
      <w:r w:rsidR="00377156">
        <w:rPr>
          <w:rFonts w:ascii="Times New Roman" w:hAnsi="Times New Roman" w:cs="Times New Roman"/>
          <w:b/>
          <w:sz w:val="28"/>
          <w:szCs w:val="28"/>
        </w:rPr>
        <w:t>9</w:t>
      </w:r>
      <w:r>
        <w:rPr>
          <w:rFonts w:ascii="Times New Roman" w:hAnsi="Times New Roman" w:cs="Times New Roman"/>
          <w:b/>
          <w:sz w:val="28"/>
          <w:szCs w:val="28"/>
        </w:rPr>
        <w:t>.</w:t>
      </w:r>
      <w:r w:rsidR="00552D9F">
        <w:rPr>
          <w:rFonts w:ascii="Times New Roman" w:hAnsi="Times New Roman" w:cs="Times New Roman"/>
          <w:sz w:val="28"/>
          <w:szCs w:val="28"/>
        </w:rPr>
        <w:t xml:space="preserve"> </w:t>
      </w:r>
      <w:r w:rsidR="00BF21A6" w:rsidRPr="003C6685">
        <w:rPr>
          <w:rFonts w:ascii="Times New Roman" w:hAnsi="Times New Roman" w:cs="Times New Roman"/>
          <w:sz w:val="28"/>
          <w:szCs w:val="28"/>
        </w:rPr>
        <w:t>Заработная плата работников муниципальных  бюджетных учреждений максимал</w:t>
      </w:r>
      <w:r w:rsidR="0019548D">
        <w:rPr>
          <w:rFonts w:ascii="Times New Roman" w:hAnsi="Times New Roman" w:cs="Times New Roman"/>
          <w:sz w:val="28"/>
          <w:szCs w:val="28"/>
        </w:rPr>
        <w:t xml:space="preserve">ьным размером не ограничивается, </w:t>
      </w:r>
      <w:r w:rsidR="0019548D" w:rsidRPr="005237F2">
        <w:rPr>
          <w:rFonts w:ascii="Times New Roman" w:hAnsi="Times New Roman" w:cs="Times New Roman"/>
          <w:sz w:val="28"/>
          <w:szCs w:val="28"/>
        </w:rPr>
        <w:t>за исключением случаев, предусмотренных Трудовым кодексом Российской Федерации.</w:t>
      </w:r>
    </w:p>
    <w:p w:rsidR="004021DC" w:rsidRDefault="004021DC" w:rsidP="004301FD">
      <w:pPr>
        <w:pStyle w:val="ConsPlusNormal"/>
        <w:widowControl/>
        <w:tabs>
          <w:tab w:val="left" w:pos="567"/>
        </w:tabs>
        <w:ind w:firstLine="0"/>
        <w:jc w:val="both"/>
        <w:rPr>
          <w:rFonts w:ascii="Times New Roman" w:hAnsi="Times New Roman" w:cs="Times New Roman"/>
          <w:sz w:val="28"/>
          <w:szCs w:val="28"/>
        </w:rPr>
      </w:pPr>
      <w:r w:rsidRPr="005237F2">
        <w:rPr>
          <w:rFonts w:ascii="Times New Roman" w:hAnsi="Times New Roman" w:cs="Times New Roman"/>
          <w:sz w:val="28"/>
          <w:szCs w:val="28"/>
        </w:rPr>
        <w:t xml:space="preserve">       </w:t>
      </w:r>
      <w:proofErr w:type="gramStart"/>
      <w:r w:rsidRPr="005237F2">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муниципальное бюджетное учреждение - ниже размера минимальной заработной платы в Архангельской области.</w:t>
      </w:r>
      <w:r w:rsidR="004301FD">
        <w:rPr>
          <w:rFonts w:ascii="Times New Roman" w:hAnsi="Times New Roman" w:cs="Times New Roman"/>
          <w:sz w:val="28"/>
          <w:szCs w:val="28"/>
        </w:rPr>
        <w:t xml:space="preserve">      </w:t>
      </w:r>
      <w:proofErr w:type="gramEnd"/>
    </w:p>
    <w:p w:rsidR="00BF21A6" w:rsidRDefault="004021DC" w:rsidP="004021DC">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301FD">
        <w:rPr>
          <w:rFonts w:ascii="Times New Roman" w:hAnsi="Times New Roman" w:cs="Times New Roman"/>
          <w:sz w:val="28"/>
          <w:szCs w:val="28"/>
        </w:rPr>
        <w:t xml:space="preserve">  </w:t>
      </w:r>
      <w:r>
        <w:rPr>
          <w:rFonts w:ascii="Times New Roman" w:hAnsi="Times New Roman" w:cs="Times New Roman"/>
          <w:sz w:val="28"/>
          <w:szCs w:val="28"/>
        </w:rPr>
        <w:t xml:space="preserve">   </w:t>
      </w:r>
      <w:r w:rsidR="004301FD" w:rsidRPr="004301FD">
        <w:rPr>
          <w:rFonts w:ascii="Times New Roman" w:hAnsi="Times New Roman" w:cs="Times New Roman"/>
          <w:b/>
          <w:sz w:val="28"/>
          <w:szCs w:val="28"/>
        </w:rPr>
        <w:t>1.10.</w:t>
      </w:r>
      <w:r w:rsidR="004301FD">
        <w:rPr>
          <w:rFonts w:ascii="Times New Roman" w:hAnsi="Times New Roman" w:cs="Times New Roman"/>
          <w:sz w:val="28"/>
          <w:szCs w:val="28"/>
        </w:rPr>
        <w:t xml:space="preserve"> </w:t>
      </w:r>
      <w:r w:rsidR="00BF21A6" w:rsidRPr="003C6685">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rsidR="00377156" w:rsidRDefault="00377156" w:rsidP="003C6685">
      <w:pPr>
        <w:pStyle w:val="ConsPlusNormal"/>
        <w:widowControl/>
        <w:ind w:firstLine="540"/>
        <w:jc w:val="both"/>
        <w:rPr>
          <w:rFonts w:ascii="Times New Roman" w:hAnsi="Times New Roman" w:cs="Times New Roman"/>
          <w:sz w:val="28"/>
          <w:szCs w:val="28"/>
        </w:rPr>
      </w:pPr>
      <w:r w:rsidRPr="00CB3853">
        <w:rPr>
          <w:rFonts w:ascii="Times New Roman" w:hAnsi="Times New Roman" w:cs="Times New Roman"/>
          <w:b/>
          <w:sz w:val="28"/>
          <w:szCs w:val="28"/>
        </w:rPr>
        <w:t>1.1</w:t>
      </w:r>
      <w:r w:rsidR="00E85DEB" w:rsidRPr="00FE7C25">
        <w:rPr>
          <w:rFonts w:ascii="Times New Roman" w:hAnsi="Times New Roman" w:cs="Times New Roman"/>
          <w:b/>
          <w:sz w:val="28"/>
          <w:szCs w:val="28"/>
        </w:rPr>
        <w:t>1</w:t>
      </w:r>
      <w:r w:rsidRPr="00CB3853">
        <w:rPr>
          <w:rFonts w:ascii="Times New Roman" w:hAnsi="Times New Roman" w:cs="Times New Roman"/>
          <w:b/>
          <w:sz w:val="28"/>
          <w:szCs w:val="28"/>
        </w:rPr>
        <w:t>.</w:t>
      </w:r>
      <w:r w:rsidR="00F850ED">
        <w:rPr>
          <w:rFonts w:ascii="Times New Roman" w:hAnsi="Times New Roman" w:cs="Times New Roman"/>
          <w:b/>
          <w:sz w:val="28"/>
          <w:szCs w:val="28"/>
        </w:rPr>
        <w:t xml:space="preserve"> </w:t>
      </w:r>
      <w:r>
        <w:rPr>
          <w:rFonts w:ascii="Times New Roman" w:hAnsi="Times New Roman" w:cs="Times New Roman"/>
          <w:sz w:val="28"/>
          <w:szCs w:val="28"/>
        </w:rPr>
        <w:t xml:space="preserve"> В целях настоящего </w:t>
      </w:r>
      <w:r w:rsidR="00EA2AE2">
        <w:rPr>
          <w:rFonts w:ascii="Times New Roman" w:hAnsi="Times New Roman" w:cs="Times New Roman"/>
          <w:sz w:val="28"/>
          <w:szCs w:val="28"/>
        </w:rPr>
        <w:t>Положения</w:t>
      </w:r>
      <w:r w:rsidRPr="00B3018D">
        <w:rPr>
          <w:rFonts w:ascii="Times New Roman" w:hAnsi="Times New Roman" w:cs="Times New Roman"/>
          <w:sz w:val="28"/>
          <w:szCs w:val="28"/>
        </w:rPr>
        <w:t>:</w:t>
      </w:r>
    </w:p>
    <w:p w:rsidR="00CB3853" w:rsidRPr="00CB3853" w:rsidRDefault="00CB3853" w:rsidP="00030E2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CB3853">
        <w:rPr>
          <w:rFonts w:ascii="Times New Roman" w:hAnsi="Times New Roman" w:cs="Times New Roman"/>
          <w:sz w:val="28"/>
          <w:szCs w:val="28"/>
        </w:rPr>
        <w:t xml:space="preserve">к административно-управленческому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 относятся работники, занимающие общеотраслевые должности руководителей, специалистов и служащих, а также руководитель, заместители руководителя и главный бухгалтер </w:t>
      </w:r>
      <w:r>
        <w:rPr>
          <w:rFonts w:ascii="Times New Roman" w:hAnsi="Times New Roman" w:cs="Times New Roman"/>
          <w:sz w:val="28"/>
          <w:szCs w:val="28"/>
        </w:rPr>
        <w:t xml:space="preserve">муниципального </w:t>
      </w:r>
      <w:r w:rsidRPr="00CB3853">
        <w:rPr>
          <w:rFonts w:ascii="Times New Roman" w:hAnsi="Times New Roman" w:cs="Times New Roman"/>
          <w:sz w:val="28"/>
          <w:szCs w:val="28"/>
        </w:rPr>
        <w:t xml:space="preserve"> бюджетного </w:t>
      </w:r>
      <w:r>
        <w:rPr>
          <w:rFonts w:ascii="Times New Roman" w:hAnsi="Times New Roman" w:cs="Times New Roman"/>
          <w:sz w:val="28"/>
          <w:szCs w:val="28"/>
        </w:rPr>
        <w:t xml:space="preserve"> </w:t>
      </w:r>
      <w:r w:rsidRPr="00CB3853">
        <w:rPr>
          <w:rFonts w:ascii="Times New Roman" w:hAnsi="Times New Roman" w:cs="Times New Roman"/>
          <w:sz w:val="28"/>
          <w:szCs w:val="28"/>
        </w:rPr>
        <w:t>учреждения;</w:t>
      </w:r>
    </w:p>
    <w:p w:rsidR="00CB3853" w:rsidRPr="00CB3853" w:rsidRDefault="00CB3853" w:rsidP="00CB385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CB3853">
        <w:rPr>
          <w:rFonts w:ascii="Times New Roman" w:hAnsi="Times New Roman" w:cs="Times New Roman"/>
          <w:sz w:val="28"/>
          <w:szCs w:val="28"/>
        </w:rPr>
        <w:t xml:space="preserve">к вспомогательному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 относятся работники, осуществляющие деятельность по общеотраслевым профессиям рабочих;</w:t>
      </w:r>
    </w:p>
    <w:p w:rsidR="00CB3853" w:rsidRDefault="00CB3853" w:rsidP="002C654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30E22">
        <w:rPr>
          <w:rFonts w:ascii="Times New Roman" w:hAnsi="Times New Roman" w:cs="Times New Roman"/>
          <w:sz w:val="28"/>
          <w:szCs w:val="28"/>
        </w:rPr>
        <w:t xml:space="preserve"> </w:t>
      </w:r>
      <w:r w:rsidRPr="00CB3853">
        <w:rPr>
          <w:rFonts w:ascii="Times New Roman" w:hAnsi="Times New Roman" w:cs="Times New Roman"/>
          <w:sz w:val="28"/>
          <w:szCs w:val="28"/>
        </w:rPr>
        <w:t xml:space="preserve">к основному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 относятся работники, не отнесенные к административно-управленческому и вспомогательному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w:t>
      </w:r>
      <w:r w:rsidR="005B0BA1">
        <w:rPr>
          <w:rFonts w:ascii="Times New Roman" w:hAnsi="Times New Roman" w:cs="Times New Roman"/>
          <w:sz w:val="28"/>
          <w:szCs w:val="28"/>
        </w:rPr>
        <w:t>.</w:t>
      </w:r>
    </w:p>
    <w:p w:rsidR="00786F27" w:rsidRDefault="00B14455" w:rsidP="0020545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2783C">
        <w:rPr>
          <w:rFonts w:ascii="Times New Roman" w:hAnsi="Times New Roman" w:cs="Times New Roman"/>
          <w:sz w:val="28"/>
          <w:szCs w:val="28"/>
        </w:rPr>
        <w:t xml:space="preserve">        </w:t>
      </w:r>
      <w:r w:rsidR="0042783C" w:rsidRPr="0042783C">
        <w:rPr>
          <w:rFonts w:ascii="Times New Roman" w:hAnsi="Times New Roman" w:cs="Times New Roman"/>
          <w:b/>
          <w:sz w:val="28"/>
          <w:szCs w:val="28"/>
        </w:rPr>
        <w:t>1.</w:t>
      </w:r>
      <w:r w:rsidR="00CB3853" w:rsidRPr="0042783C">
        <w:rPr>
          <w:rFonts w:ascii="Times New Roman" w:hAnsi="Times New Roman" w:cs="Times New Roman"/>
          <w:b/>
          <w:sz w:val="28"/>
          <w:szCs w:val="28"/>
        </w:rPr>
        <w:t>1</w:t>
      </w:r>
      <w:r w:rsidR="005D331E" w:rsidRPr="00FE7C25">
        <w:rPr>
          <w:rFonts w:ascii="Times New Roman" w:hAnsi="Times New Roman" w:cs="Times New Roman"/>
          <w:b/>
          <w:sz w:val="28"/>
          <w:szCs w:val="28"/>
        </w:rPr>
        <w:t>2</w:t>
      </w:r>
      <w:r w:rsidR="00CB3853" w:rsidRPr="0042783C">
        <w:rPr>
          <w:rFonts w:ascii="Times New Roman" w:hAnsi="Times New Roman" w:cs="Times New Roman"/>
          <w:b/>
          <w:sz w:val="28"/>
          <w:szCs w:val="28"/>
        </w:rPr>
        <w:t>.</w:t>
      </w:r>
      <w:r w:rsidR="00CB3853" w:rsidRPr="00CB3853">
        <w:rPr>
          <w:rFonts w:ascii="Times New Roman" w:hAnsi="Times New Roman" w:cs="Times New Roman"/>
          <w:sz w:val="28"/>
          <w:szCs w:val="28"/>
        </w:rPr>
        <w:t xml:space="preserve"> </w:t>
      </w:r>
      <w:r w:rsidR="00786F27">
        <w:rPr>
          <w:rFonts w:ascii="Times New Roman" w:hAnsi="Times New Roman" w:cs="Times New Roman"/>
          <w:sz w:val="28"/>
          <w:szCs w:val="28"/>
        </w:rPr>
        <w:t xml:space="preserve">Примерный перечень </w:t>
      </w:r>
      <w:r w:rsidR="00786F27" w:rsidRPr="00CB3853">
        <w:rPr>
          <w:rFonts w:ascii="Times New Roman" w:hAnsi="Times New Roman" w:cs="Times New Roman"/>
          <w:sz w:val="28"/>
          <w:szCs w:val="28"/>
        </w:rPr>
        <w:t xml:space="preserve">должностей (профессий) </w:t>
      </w:r>
      <w:proofErr w:type="gramStart"/>
      <w:r w:rsidR="00786F27" w:rsidRPr="00CB3853">
        <w:rPr>
          <w:rFonts w:ascii="Times New Roman" w:hAnsi="Times New Roman" w:cs="Times New Roman"/>
          <w:sz w:val="28"/>
          <w:szCs w:val="28"/>
        </w:rPr>
        <w:t xml:space="preserve">работников, относящихся к административно-управленческому и вспомогательному персоналу </w:t>
      </w:r>
      <w:r w:rsidR="00786F27">
        <w:rPr>
          <w:rFonts w:ascii="Times New Roman" w:hAnsi="Times New Roman" w:cs="Times New Roman"/>
          <w:sz w:val="28"/>
          <w:szCs w:val="28"/>
        </w:rPr>
        <w:t>муниципального</w:t>
      </w:r>
      <w:r w:rsidR="00786F27" w:rsidRPr="00CB3853">
        <w:rPr>
          <w:rFonts w:ascii="Times New Roman" w:hAnsi="Times New Roman" w:cs="Times New Roman"/>
          <w:sz w:val="28"/>
          <w:szCs w:val="28"/>
        </w:rPr>
        <w:t xml:space="preserve"> бюджетного учреждения</w:t>
      </w:r>
      <w:r w:rsidR="00786F27">
        <w:rPr>
          <w:rFonts w:ascii="Times New Roman" w:hAnsi="Times New Roman" w:cs="Times New Roman"/>
          <w:sz w:val="28"/>
          <w:szCs w:val="28"/>
        </w:rPr>
        <w:t xml:space="preserve"> приведен</w:t>
      </w:r>
      <w:proofErr w:type="gramEnd"/>
      <w:r w:rsidR="00786F27">
        <w:rPr>
          <w:rFonts w:ascii="Times New Roman" w:hAnsi="Times New Roman" w:cs="Times New Roman"/>
          <w:sz w:val="28"/>
          <w:szCs w:val="28"/>
        </w:rPr>
        <w:t xml:space="preserve"> в Приложении № 11 к настоящему Положению.</w:t>
      </w:r>
    </w:p>
    <w:p w:rsidR="00205453" w:rsidRPr="00CB3853" w:rsidRDefault="00786F27" w:rsidP="0020545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CB3853" w:rsidRPr="00CB3853">
        <w:rPr>
          <w:rFonts w:ascii="Times New Roman" w:hAnsi="Times New Roman" w:cs="Times New Roman"/>
          <w:sz w:val="28"/>
          <w:szCs w:val="28"/>
        </w:rPr>
        <w:t xml:space="preserve">Перечень должностей (профессий) работников, относящихся к административно-управленческому и вспомогательному персоналу </w:t>
      </w:r>
      <w:r w:rsidR="0042783C">
        <w:rPr>
          <w:rFonts w:ascii="Times New Roman" w:hAnsi="Times New Roman" w:cs="Times New Roman"/>
          <w:sz w:val="28"/>
          <w:szCs w:val="28"/>
        </w:rPr>
        <w:t>муниципального</w:t>
      </w:r>
      <w:r w:rsidR="00CB3853" w:rsidRPr="00CB3853">
        <w:rPr>
          <w:rFonts w:ascii="Times New Roman" w:hAnsi="Times New Roman" w:cs="Times New Roman"/>
          <w:sz w:val="28"/>
          <w:szCs w:val="28"/>
        </w:rPr>
        <w:t xml:space="preserve"> бюджетного учреждения, разрабатывается на основе </w:t>
      </w:r>
      <w:r w:rsidR="00205453">
        <w:rPr>
          <w:rFonts w:ascii="Times New Roman" w:hAnsi="Times New Roman" w:cs="Times New Roman"/>
          <w:sz w:val="28"/>
          <w:szCs w:val="28"/>
        </w:rPr>
        <w:t>пункта 1.1</w:t>
      </w:r>
      <w:r w:rsidR="005D331E" w:rsidRPr="00FE7C25">
        <w:rPr>
          <w:rFonts w:ascii="Times New Roman" w:hAnsi="Times New Roman" w:cs="Times New Roman"/>
          <w:sz w:val="28"/>
          <w:szCs w:val="28"/>
        </w:rPr>
        <w:t>1</w:t>
      </w:r>
      <w:r w:rsidR="00205453">
        <w:rPr>
          <w:rFonts w:ascii="Times New Roman" w:hAnsi="Times New Roman" w:cs="Times New Roman"/>
          <w:sz w:val="28"/>
          <w:szCs w:val="28"/>
        </w:rPr>
        <w:t>.</w:t>
      </w:r>
      <w:r w:rsidR="00205453">
        <w:t xml:space="preserve"> </w:t>
      </w:r>
      <w:r w:rsidR="00205453" w:rsidRPr="00CB3853">
        <w:rPr>
          <w:rFonts w:ascii="Times New Roman" w:hAnsi="Times New Roman" w:cs="Times New Roman"/>
          <w:sz w:val="28"/>
          <w:szCs w:val="28"/>
        </w:rPr>
        <w:t xml:space="preserve">настоящего Положения, и утверждается приказом руководителя </w:t>
      </w:r>
      <w:r w:rsidR="00205453">
        <w:rPr>
          <w:rFonts w:ascii="Times New Roman" w:hAnsi="Times New Roman" w:cs="Times New Roman"/>
          <w:sz w:val="28"/>
          <w:szCs w:val="28"/>
        </w:rPr>
        <w:t>муниципального</w:t>
      </w:r>
      <w:r w:rsidR="00205453" w:rsidRPr="00CB3853">
        <w:rPr>
          <w:rFonts w:ascii="Times New Roman" w:hAnsi="Times New Roman" w:cs="Times New Roman"/>
          <w:sz w:val="28"/>
          <w:szCs w:val="28"/>
        </w:rPr>
        <w:t xml:space="preserve"> </w:t>
      </w:r>
      <w:r w:rsidR="00205453">
        <w:rPr>
          <w:rFonts w:ascii="Times New Roman" w:hAnsi="Times New Roman" w:cs="Times New Roman"/>
          <w:sz w:val="28"/>
          <w:szCs w:val="28"/>
        </w:rPr>
        <w:t xml:space="preserve"> </w:t>
      </w:r>
      <w:r w:rsidR="00205453" w:rsidRPr="00CB3853">
        <w:rPr>
          <w:rFonts w:ascii="Times New Roman" w:hAnsi="Times New Roman" w:cs="Times New Roman"/>
          <w:sz w:val="28"/>
          <w:szCs w:val="28"/>
        </w:rPr>
        <w:t xml:space="preserve">бюджетного </w:t>
      </w:r>
      <w:r w:rsidR="00205453">
        <w:rPr>
          <w:rFonts w:ascii="Times New Roman" w:hAnsi="Times New Roman" w:cs="Times New Roman"/>
          <w:sz w:val="28"/>
          <w:szCs w:val="28"/>
        </w:rPr>
        <w:t xml:space="preserve"> </w:t>
      </w:r>
      <w:r w:rsidR="00205453" w:rsidRPr="00CB3853">
        <w:rPr>
          <w:rFonts w:ascii="Times New Roman" w:hAnsi="Times New Roman" w:cs="Times New Roman"/>
          <w:sz w:val="28"/>
          <w:szCs w:val="28"/>
        </w:rPr>
        <w:t>учреждения.</w:t>
      </w:r>
    </w:p>
    <w:p w:rsidR="00CB3853" w:rsidRDefault="004D236C" w:rsidP="009A61F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CB3853" w:rsidRPr="005A1EFD">
        <w:rPr>
          <w:rFonts w:ascii="Times New Roman" w:hAnsi="Times New Roman" w:cs="Times New Roman"/>
          <w:sz w:val="28"/>
          <w:szCs w:val="28"/>
        </w:rPr>
        <w:t xml:space="preserve">Перечень должностей (профессий) работников, относящихся к административно-управленческому и вспомогательному персоналу </w:t>
      </w:r>
      <w:r w:rsidRPr="005A1EFD">
        <w:rPr>
          <w:rFonts w:ascii="Times New Roman" w:hAnsi="Times New Roman" w:cs="Times New Roman"/>
          <w:sz w:val="28"/>
          <w:szCs w:val="28"/>
        </w:rPr>
        <w:t>муниципального</w:t>
      </w:r>
      <w:r w:rsidR="00CB3853" w:rsidRPr="005A1EFD">
        <w:rPr>
          <w:rFonts w:ascii="Times New Roman" w:hAnsi="Times New Roman" w:cs="Times New Roman"/>
          <w:sz w:val="28"/>
          <w:szCs w:val="28"/>
        </w:rPr>
        <w:t xml:space="preserve"> бюджетного учреждения, утверждается до начала финансового года и не подлежит изменению в течение финансового года, за исключением случаев изменения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DA7F94" w:rsidRPr="00CB3853" w:rsidRDefault="00DA7F94" w:rsidP="004D236C">
      <w:pPr>
        <w:pStyle w:val="a3"/>
        <w:tabs>
          <w:tab w:val="left" w:pos="567"/>
        </w:tabs>
        <w:jc w:val="both"/>
        <w:rPr>
          <w:rFonts w:ascii="Times New Roman" w:hAnsi="Times New Roman" w:cs="Times New Roman"/>
          <w:sz w:val="28"/>
          <w:szCs w:val="28"/>
        </w:rPr>
      </w:pPr>
    </w:p>
    <w:p w:rsidR="008D719F" w:rsidRDefault="00BF21A6" w:rsidP="00083C83">
      <w:pPr>
        <w:pStyle w:val="ConsPlusNormal"/>
        <w:widowControl/>
        <w:ind w:firstLine="0"/>
        <w:jc w:val="center"/>
        <w:outlineLvl w:val="1"/>
        <w:rPr>
          <w:rFonts w:ascii="Times New Roman" w:hAnsi="Times New Roman" w:cs="Times New Roman"/>
          <w:b/>
          <w:sz w:val="28"/>
          <w:szCs w:val="28"/>
        </w:rPr>
      </w:pPr>
      <w:r w:rsidRPr="00A21141">
        <w:rPr>
          <w:rFonts w:ascii="Times New Roman" w:hAnsi="Times New Roman" w:cs="Times New Roman"/>
          <w:b/>
          <w:sz w:val="28"/>
          <w:szCs w:val="28"/>
        </w:rPr>
        <w:t xml:space="preserve">II. </w:t>
      </w:r>
      <w:r w:rsidR="008D719F">
        <w:rPr>
          <w:rFonts w:ascii="Times New Roman" w:hAnsi="Times New Roman" w:cs="Times New Roman"/>
          <w:b/>
          <w:sz w:val="28"/>
          <w:szCs w:val="28"/>
        </w:rPr>
        <w:t xml:space="preserve">Оклады  (должностные  оклады), ставки  заработной платы, </w:t>
      </w:r>
      <w:r w:rsidR="008D719F" w:rsidRPr="005A1EFD">
        <w:rPr>
          <w:rFonts w:ascii="Times New Roman" w:hAnsi="Times New Roman" w:cs="Times New Roman"/>
          <w:b/>
          <w:sz w:val="28"/>
          <w:szCs w:val="28"/>
        </w:rPr>
        <w:t>повышающие коэффициенты</w:t>
      </w:r>
      <w:r w:rsidR="008D719F">
        <w:rPr>
          <w:rFonts w:ascii="Times New Roman" w:hAnsi="Times New Roman" w:cs="Times New Roman"/>
          <w:b/>
          <w:sz w:val="28"/>
          <w:szCs w:val="28"/>
        </w:rPr>
        <w:t xml:space="preserve"> и порядок их применения</w:t>
      </w:r>
    </w:p>
    <w:p w:rsidR="00BF21A6" w:rsidRPr="003C6685" w:rsidRDefault="00083C83" w:rsidP="00083C8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b/>
          <w:sz w:val="28"/>
          <w:szCs w:val="28"/>
        </w:rPr>
        <w:t xml:space="preserve"> </w:t>
      </w:r>
    </w:p>
    <w:p w:rsidR="00BF21A6" w:rsidRPr="003C6685" w:rsidRDefault="008C4401" w:rsidP="003C6685">
      <w:pPr>
        <w:pStyle w:val="ConsPlusNormal"/>
        <w:widowControl/>
        <w:ind w:firstLine="540"/>
        <w:jc w:val="both"/>
        <w:rPr>
          <w:rFonts w:ascii="Times New Roman" w:hAnsi="Times New Roman" w:cs="Times New Roman"/>
          <w:sz w:val="28"/>
          <w:szCs w:val="28"/>
        </w:rPr>
      </w:pPr>
      <w:r w:rsidRPr="004F2342">
        <w:rPr>
          <w:rFonts w:ascii="Times New Roman" w:hAnsi="Times New Roman" w:cs="Times New Roman"/>
          <w:b/>
          <w:sz w:val="28"/>
          <w:szCs w:val="28"/>
        </w:rPr>
        <w:t>2.1</w:t>
      </w:r>
      <w:r w:rsidR="00BF21A6" w:rsidRPr="003C6685">
        <w:rPr>
          <w:rFonts w:ascii="Times New Roman" w:hAnsi="Times New Roman" w:cs="Times New Roman"/>
          <w:sz w:val="28"/>
          <w:szCs w:val="28"/>
        </w:rPr>
        <w:t xml:space="preserve">. Окладом (должностным окладом) является фиксированный </w:t>
      </w:r>
      <w:proofErr w:type="gramStart"/>
      <w:r w:rsidR="00BF21A6" w:rsidRPr="003C6685">
        <w:rPr>
          <w:rFonts w:ascii="Times New Roman" w:hAnsi="Times New Roman" w:cs="Times New Roman"/>
          <w:sz w:val="28"/>
          <w:szCs w:val="28"/>
        </w:rPr>
        <w:t>размер оплаты труда</w:t>
      </w:r>
      <w:proofErr w:type="gramEnd"/>
      <w:r w:rsidR="00BF21A6" w:rsidRPr="003C6685">
        <w:rPr>
          <w:rFonts w:ascii="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F21A6" w:rsidRPr="005A1EFD" w:rsidRDefault="00BF21A6" w:rsidP="008C6092">
      <w:pPr>
        <w:pStyle w:val="ConsPlusNormal"/>
        <w:widowControl/>
        <w:tabs>
          <w:tab w:val="left" w:pos="567"/>
        </w:tabs>
        <w:ind w:firstLine="540"/>
        <w:jc w:val="both"/>
        <w:rPr>
          <w:rFonts w:ascii="Times New Roman" w:hAnsi="Times New Roman" w:cs="Times New Roman"/>
          <w:sz w:val="28"/>
          <w:szCs w:val="28"/>
        </w:rPr>
      </w:pPr>
      <w:r w:rsidRPr="005A1EFD">
        <w:rPr>
          <w:rFonts w:ascii="Times New Roman" w:hAnsi="Times New Roman" w:cs="Times New Roman"/>
          <w:sz w:val="28"/>
          <w:szCs w:val="28"/>
        </w:rPr>
        <w:t xml:space="preserve">Ставкой заработной платы является фиксированный </w:t>
      </w:r>
      <w:proofErr w:type="gramStart"/>
      <w:r w:rsidRPr="005A1EFD">
        <w:rPr>
          <w:rFonts w:ascii="Times New Roman" w:hAnsi="Times New Roman" w:cs="Times New Roman"/>
          <w:sz w:val="28"/>
          <w:szCs w:val="28"/>
        </w:rPr>
        <w:t>размер оплаты труда</w:t>
      </w:r>
      <w:proofErr w:type="gramEnd"/>
      <w:r w:rsidRPr="005A1EFD">
        <w:rPr>
          <w:rFonts w:ascii="Times New Roman" w:hAnsi="Times New Roman" w:cs="Times New Roman"/>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F21A6" w:rsidRPr="005A1EFD" w:rsidRDefault="00BF21A6" w:rsidP="003C6685">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 xml:space="preserve">Продолжительность рабочего времени педагогических работников устанавливается в соответствии со </w:t>
      </w:r>
      <w:hyperlink r:id="rId11" w:history="1">
        <w:r w:rsidRPr="005A1EFD">
          <w:rPr>
            <w:rFonts w:ascii="Times New Roman" w:hAnsi="Times New Roman" w:cs="Times New Roman"/>
            <w:sz w:val="28"/>
            <w:szCs w:val="28"/>
          </w:rPr>
          <w:t>статьей 333</w:t>
        </w:r>
      </w:hyperlink>
      <w:r w:rsidRPr="005A1EFD">
        <w:rPr>
          <w:rFonts w:ascii="Times New Roman" w:hAnsi="Times New Roman" w:cs="Times New Roman"/>
          <w:sz w:val="28"/>
          <w:szCs w:val="28"/>
        </w:rPr>
        <w:t xml:space="preserve"> Трудового кодекса Российской Федерации. Норма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FA72B7" w:rsidRPr="005A1EFD" w:rsidRDefault="00FA72B7" w:rsidP="003C6685">
      <w:pPr>
        <w:pStyle w:val="ConsPlusNormal"/>
        <w:widowControl/>
        <w:ind w:firstLine="540"/>
        <w:jc w:val="both"/>
        <w:rPr>
          <w:rFonts w:ascii="Times New Roman" w:hAnsi="Times New Roman" w:cs="Times New Roman"/>
          <w:sz w:val="28"/>
          <w:szCs w:val="28"/>
        </w:rPr>
      </w:pPr>
      <w:r w:rsidRPr="00E54E02">
        <w:rPr>
          <w:rFonts w:ascii="Times New Roman" w:hAnsi="Times New Roman" w:cs="Times New Roman"/>
          <w:sz w:val="28"/>
          <w:szCs w:val="28"/>
        </w:rPr>
        <w:t xml:space="preserve">Размеры ставок заработной платы преподавателей учреждений, работающих на условиях почасовой оплаты труда, устанавливаются путем деления месячной </w:t>
      </w:r>
      <w:r w:rsidR="0000109E" w:rsidRPr="005162FC">
        <w:rPr>
          <w:rFonts w:ascii="Times New Roman" w:hAnsi="Times New Roman" w:cs="Times New Roman"/>
          <w:sz w:val="28"/>
          <w:szCs w:val="28"/>
        </w:rPr>
        <w:t>ставки</w:t>
      </w:r>
      <w:r w:rsidR="0000109E">
        <w:rPr>
          <w:rFonts w:ascii="Times New Roman" w:hAnsi="Times New Roman" w:cs="Times New Roman"/>
          <w:color w:val="FF0000"/>
          <w:sz w:val="28"/>
          <w:szCs w:val="28"/>
        </w:rPr>
        <w:t xml:space="preserve"> </w:t>
      </w:r>
      <w:r w:rsidRPr="00E54E02">
        <w:rPr>
          <w:rFonts w:ascii="Times New Roman" w:hAnsi="Times New Roman" w:cs="Times New Roman"/>
          <w:sz w:val="28"/>
          <w:szCs w:val="28"/>
        </w:rPr>
        <w:t>заработной платы на 72 часа.</w:t>
      </w:r>
    </w:p>
    <w:p w:rsidR="00BF21A6" w:rsidRPr="004A2716" w:rsidRDefault="005D5671" w:rsidP="003C6685">
      <w:pPr>
        <w:pStyle w:val="ConsPlusNormal"/>
        <w:widowControl/>
        <w:ind w:firstLine="540"/>
        <w:jc w:val="both"/>
        <w:rPr>
          <w:rFonts w:ascii="Times New Roman" w:hAnsi="Times New Roman" w:cs="Times New Roman"/>
          <w:sz w:val="28"/>
          <w:szCs w:val="28"/>
        </w:rPr>
      </w:pPr>
      <w:r w:rsidRPr="004F2342">
        <w:rPr>
          <w:rFonts w:ascii="Times New Roman" w:hAnsi="Times New Roman" w:cs="Times New Roman"/>
          <w:b/>
          <w:sz w:val="28"/>
          <w:szCs w:val="28"/>
        </w:rPr>
        <w:t>2.2</w:t>
      </w:r>
      <w:r w:rsidR="00BF21A6" w:rsidRPr="004F2342">
        <w:rPr>
          <w:rFonts w:ascii="Times New Roman" w:hAnsi="Times New Roman" w:cs="Times New Roman"/>
          <w:b/>
          <w:sz w:val="28"/>
          <w:szCs w:val="28"/>
        </w:rPr>
        <w:t>.</w:t>
      </w:r>
      <w:r w:rsidR="00BF21A6" w:rsidRPr="003C6685">
        <w:rPr>
          <w:rFonts w:ascii="Times New Roman" w:hAnsi="Times New Roman" w:cs="Times New Roman"/>
          <w:sz w:val="28"/>
          <w:szCs w:val="28"/>
        </w:rPr>
        <w:t xml:space="preserve"> Минимальные размеры</w:t>
      </w:r>
      <w:r w:rsidR="00C2755E">
        <w:rPr>
          <w:rFonts w:ascii="Times New Roman" w:hAnsi="Times New Roman" w:cs="Times New Roman"/>
          <w:sz w:val="28"/>
          <w:szCs w:val="28"/>
        </w:rPr>
        <w:t xml:space="preserve"> окладов (должностных окладов), </w:t>
      </w:r>
      <w:r w:rsidR="00BF21A6" w:rsidRPr="003C6685">
        <w:rPr>
          <w:rFonts w:ascii="Times New Roman" w:hAnsi="Times New Roman" w:cs="Times New Roman"/>
          <w:sz w:val="28"/>
          <w:szCs w:val="28"/>
        </w:rPr>
        <w:t xml:space="preserve">ставок заработной платы работников </w:t>
      </w:r>
      <w:r w:rsidRPr="003C6685">
        <w:rPr>
          <w:rFonts w:ascii="Times New Roman" w:hAnsi="Times New Roman" w:cs="Times New Roman"/>
          <w:sz w:val="28"/>
          <w:szCs w:val="28"/>
        </w:rPr>
        <w:t>муниципальных</w:t>
      </w:r>
      <w:r w:rsidR="00BF21A6" w:rsidRPr="003C6685">
        <w:rPr>
          <w:rFonts w:ascii="Times New Roman" w:hAnsi="Times New Roman" w:cs="Times New Roman"/>
          <w:sz w:val="28"/>
          <w:szCs w:val="28"/>
        </w:rPr>
        <w:t xml:space="preserve"> бюджетных </w:t>
      </w:r>
      <w:r w:rsidRPr="003C6685">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учреждений по профессиональным квалификационным группам приведены </w:t>
      </w:r>
      <w:r w:rsidR="002C6541">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в </w:t>
      </w:r>
      <w:hyperlink r:id="rId12" w:history="1">
        <w:r w:rsidR="00413AEA" w:rsidRPr="009A61F3">
          <w:rPr>
            <w:rFonts w:ascii="Times New Roman" w:hAnsi="Times New Roman" w:cs="Times New Roman"/>
            <w:sz w:val="28"/>
            <w:szCs w:val="28"/>
          </w:rPr>
          <w:t>приложении</w:t>
        </w:r>
        <w:r w:rsidR="00410764" w:rsidRPr="009A61F3">
          <w:rPr>
            <w:rFonts w:ascii="Times New Roman" w:hAnsi="Times New Roman" w:cs="Times New Roman"/>
            <w:sz w:val="28"/>
            <w:szCs w:val="28"/>
          </w:rPr>
          <w:t xml:space="preserve"> </w:t>
        </w:r>
        <w:r w:rsidR="00786F27">
          <w:rPr>
            <w:rFonts w:ascii="Times New Roman" w:hAnsi="Times New Roman" w:cs="Times New Roman"/>
            <w:sz w:val="28"/>
            <w:szCs w:val="28"/>
          </w:rPr>
          <w:t>№</w:t>
        </w:r>
        <w:r w:rsidR="00BF21A6" w:rsidRPr="009A61F3">
          <w:rPr>
            <w:rFonts w:ascii="Times New Roman" w:hAnsi="Times New Roman" w:cs="Times New Roman"/>
            <w:sz w:val="28"/>
            <w:szCs w:val="28"/>
          </w:rPr>
          <w:t xml:space="preserve"> 1</w:t>
        </w:r>
      </w:hyperlink>
      <w:r w:rsidR="00BF21A6" w:rsidRPr="004A2716">
        <w:rPr>
          <w:rFonts w:ascii="Times New Roman" w:hAnsi="Times New Roman" w:cs="Times New Roman"/>
          <w:sz w:val="28"/>
          <w:szCs w:val="28"/>
        </w:rPr>
        <w:t xml:space="preserve"> к настоящему Положению.</w:t>
      </w:r>
    </w:p>
    <w:p w:rsidR="00BF21A6" w:rsidRPr="003C6685" w:rsidRDefault="005D5671" w:rsidP="003C6685">
      <w:pPr>
        <w:pStyle w:val="ConsPlusNormal"/>
        <w:widowControl/>
        <w:ind w:firstLine="540"/>
        <w:jc w:val="both"/>
        <w:rPr>
          <w:rFonts w:ascii="Times New Roman" w:hAnsi="Times New Roman" w:cs="Times New Roman"/>
          <w:sz w:val="28"/>
          <w:szCs w:val="28"/>
        </w:rPr>
      </w:pPr>
      <w:r w:rsidRPr="004F2342">
        <w:rPr>
          <w:rFonts w:ascii="Times New Roman" w:hAnsi="Times New Roman" w:cs="Times New Roman"/>
          <w:b/>
          <w:sz w:val="28"/>
          <w:szCs w:val="28"/>
        </w:rPr>
        <w:t>2.3</w:t>
      </w:r>
      <w:r w:rsidR="00BF21A6" w:rsidRPr="004F2342">
        <w:rPr>
          <w:rFonts w:ascii="Times New Roman" w:hAnsi="Times New Roman" w:cs="Times New Roman"/>
          <w:b/>
          <w:sz w:val="28"/>
          <w:szCs w:val="28"/>
        </w:rPr>
        <w:t>.</w:t>
      </w:r>
      <w:r w:rsidR="00BF21A6" w:rsidRPr="003C6685">
        <w:rPr>
          <w:rFonts w:ascii="Times New Roman" w:hAnsi="Times New Roman" w:cs="Times New Roman"/>
          <w:sz w:val="28"/>
          <w:szCs w:val="28"/>
        </w:rPr>
        <w:t xml:space="preserve"> Положениями о системе оплаты труда</w:t>
      </w:r>
      <w:r w:rsidR="00307FD6">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определяются конкретные размеры окладов (должностных окладов), ставок заработной платы работников </w:t>
      </w:r>
      <w:r w:rsidRPr="003C6685">
        <w:rPr>
          <w:rFonts w:ascii="Times New Roman" w:hAnsi="Times New Roman" w:cs="Times New Roman"/>
          <w:sz w:val="28"/>
          <w:szCs w:val="28"/>
        </w:rPr>
        <w:t>муниципальных</w:t>
      </w:r>
      <w:r w:rsidR="00BF21A6" w:rsidRPr="003C6685">
        <w:rPr>
          <w:rFonts w:ascii="Times New Roman" w:hAnsi="Times New Roman" w:cs="Times New Roman"/>
          <w:sz w:val="28"/>
          <w:szCs w:val="28"/>
        </w:rPr>
        <w:t xml:space="preserve"> бюджетных учреждений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w:t>
      </w:r>
      <w:r w:rsidRPr="003C6685">
        <w:rPr>
          <w:rFonts w:ascii="Times New Roman" w:hAnsi="Times New Roman" w:cs="Times New Roman"/>
          <w:sz w:val="28"/>
          <w:szCs w:val="28"/>
        </w:rPr>
        <w:t xml:space="preserve">муниципальных </w:t>
      </w:r>
      <w:r w:rsidR="00BF21A6" w:rsidRPr="003C6685">
        <w:rPr>
          <w:rFonts w:ascii="Times New Roman" w:hAnsi="Times New Roman" w:cs="Times New Roman"/>
          <w:sz w:val="28"/>
          <w:szCs w:val="28"/>
        </w:rPr>
        <w:t xml:space="preserve"> бюджетных учреждений, определенных настоящим Положением, в пределах фондов оплаты труда </w:t>
      </w:r>
      <w:r w:rsidRPr="003C6685">
        <w:rPr>
          <w:rFonts w:ascii="Times New Roman" w:hAnsi="Times New Roman" w:cs="Times New Roman"/>
          <w:sz w:val="28"/>
          <w:szCs w:val="28"/>
        </w:rPr>
        <w:t xml:space="preserve">муниципальных  бюджетных </w:t>
      </w:r>
      <w:r w:rsidR="00BF21A6" w:rsidRPr="003C6685">
        <w:rPr>
          <w:rFonts w:ascii="Times New Roman" w:hAnsi="Times New Roman" w:cs="Times New Roman"/>
          <w:sz w:val="28"/>
          <w:szCs w:val="28"/>
        </w:rPr>
        <w:t xml:space="preserve"> учреждений.</w:t>
      </w:r>
    </w:p>
    <w:p w:rsidR="00BF21A6" w:rsidRPr="005A1EFD" w:rsidRDefault="00BF21A6" w:rsidP="002C6541">
      <w:pPr>
        <w:pStyle w:val="ConsPlusNormal"/>
        <w:widowControl/>
        <w:tabs>
          <w:tab w:val="left" w:pos="567"/>
        </w:tabs>
        <w:ind w:firstLine="540"/>
        <w:jc w:val="both"/>
        <w:rPr>
          <w:rFonts w:ascii="Times New Roman" w:hAnsi="Times New Roman" w:cs="Times New Roman"/>
          <w:sz w:val="28"/>
          <w:szCs w:val="28"/>
        </w:rPr>
      </w:pPr>
      <w:r w:rsidRPr="005A1EFD">
        <w:rPr>
          <w:rFonts w:ascii="Times New Roman" w:hAnsi="Times New Roman" w:cs="Times New Roman"/>
          <w:sz w:val="28"/>
          <w:szCs w:val="28"/>
        </w:rPr>
        <w:t xml:space="preserve">Оклад (должностной оклад), ставка заработной платы устанавливается работнику </w:t>
      </w:r>
      <w:r w:rsidR="005D5671" w:rsidRPr="005A1EFD">
        <w:rPr>
          <w:rFonts w:ascii="Times New Roman" w:hAnsi="Times New Roman" w:cs="Times New Roman"/>
          <w:sz w:val="28"/>
          <w:szCs w:val="28"/>
        </w:rPr>
        <w:t>муниципального</w:t>
      </w:r>
      <w:r w:rsidRPr="005A1EFD">
        <w:rPr>
          <w:rFonts w:ascii="Times New Roman" w:hAnsi="Times New Roman" w:cs="Times New Roman"/>
          <w:sz w:val="28"/>
          <w:szCs w:val="28"/>
        </w:rPr>
        <w:t xml:space="preserve"> бюджетного учреждения трудовым договором в соответствии с действующим в </w:t>
      </w:r>
      <w:r w:rsidR="005D5671" w:rsidRPr="005A1EFD">
        <w:rPr>
          <w:rFonts w:ascii="Times New Roman" w:hAnsi="Times New Roman" w:cs="Times New Roman"/>
          <w:sz w:val="28"/>
          <w:szCs w:val="28"/>
        </w:rPr>
        <w:t>муниципальном</w:t>
      </w:r>
      <w:r w:rsidRPr="005A1EFD">
        <w:rPr>
          <w:rFonts w:ascii="Times New Roman" w:hAnsi="Times New Roman" w:cs="Times New Roman"/>
          <w:sz w:val="28"/>
          <w:szCs w:val="28"/>
        </w:rPr>
        <w:t xml:space="preserve"> бюджетном учреждении положением о системе оплаты труда. В трудовой договор работника </w:t>
      </w:r>
      <w:r w:rsidR="005D5671" w:rsidRPr="005A1EFD">
        <w:rPr>
          <w:rFonts w:ascii="Times New Roman" w:hAnsi="Times New Roman" w:cs="Times New Roman"/>
          <w:sz w:val="28"/>
          <w:szCs w:val="28"/>
        </w:rPr>
        <w:t>муниципального</w:t>
      </w:r>
      <w:r w:rsidRPr="005A1EFD">
        <w:rPr>
          <w:rFonts w:ascii="Times New Roman" w:hAnsi="Times New Roman" w:cs="Times New Roman"/>
          <w:sz w:val="28"/>
          <w:szCs w:val="28"/>
        </w:rPr>
        <w:t xml:space="preserve"> бюджетного учреждения подлежит включению конкретный размер устанавливаемого работнику оклада (должностного оклада), ставки заработной платы.</w:t>
      </w:r>
    </w:p>
    <w:p w:rsidR="00B104D9" w:rsidRPr="00142C5D" w:rsidRDefault="00B104D9" w:rsidP="00B104D9">
      <w:pPr>
        <w:pStyle w:val="a3"/>
        <w:tabs>
          <w:tab w:val="left" w:pos="567"/>
          <w:tab w:val="left" w:pos="709"/>
        </w:tabs>
        <w:jc w:val="both"/>
        <w:rPr>
          <w:rFonts w:ascii="Times New Roman" w:hAnsi="Times New Roman"/>
          <w:sz w:val="28"/>
          <w:szCs w:val="28"/>
        </w:rPr>
      </w:pPr>
      <w:r w:rsidRPr="005A1EFD">
        <w:rPr>
          <w:rFonts w:ascii="Times New Roman" w:hAnsi="Times New Roman"/>
          <w:sz w:val="28"/>
          <w:szCs w:val="28"/>
        </w:rPr>
        <w:t xml:space="preserve">        Индексация окладов (должностных окладов), ставок заработной платы работников муниципальных бюджетных учреждений осуществляется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Руководители муниципальных бюджетных учреждений вправе издавать приказы о дополнительном повышении (индексации) оплаты труда работников соответствующих муниципальных бюджетных учреждений в иные сроки и </w:t>
      </w:r>
      <w:r w:rsidRPr="005A1EFD">
        <w:rPr>
          <w:rFonts w:ascii="Times New Roman" w:hAnsi="Times New Roman"/>
          <w:sz w:val="28"/>
          <w:szCs w:val="28"/>
        </w:rPr>
        <w:lastRenderedPageBreak/>
        <w:t xml:space="preserve">(или) иных размерах, при этом размер индексации в процентном отношении должен быть одинаков для всех работников муниципального бюджетного учреждения. </w:t>
      </w:r>
      <w:proofErr w:type="gramStart"/>
      <w:r w:rsidRPr="005A1EFD">
        <w:rPr>
          <w:rFonts w:ascii="Times New Roman" w:hAnsi="Times New Roman"/>
          <w:sz w:val="28"/>
          <w:szCs w:val="28"/>
        </w:rPr>
        <w:t>В случае издания постановления администрации МО «Красноборский муниципальный район» или приказа руководителя муниципального бюджетного учреждения о повышении (индексации) или дополнительном повышении (индексации) оплаты труда работников муниципальных учреждений размеры окладов (должностных окладов), ставок заработной платы работников муниципальных бюджетных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w:t>
      </w:r>
      <w:proofErr w:type="gramEnd"/>
      <w:r w:rsidRPr="005A1EFD">
        <w:rPr>
          <w:rFonts w:ascii="Times New Roman" w:hAnsi="Times New Roman"/>
          <w:sz w:val="28"/>
          <w:szCs w:val="28"/>
        </w:rPr>
        <w:t xml:space="preserve"> трудового права.  При повышении (индексации) окладов (должностных окладов), ставок заработной платы работников муниципальных  бюджетных учреждений размеры окладов (должностных окладов), ставок  заработной  платы подлежат округлению до целого рубля в сторону увеличения.</w:t>
      </w:r>
    </w:p>
    <w:p w:rsidR="00BF21A6" w:rsidRPr="00D87A41" w:rsidRDefault="005D5671" w:rsidP="00B104D9">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2.4</w:t>
      </w:r>
      <w:r w:rsidR="00BF21A6" w:rsidRPr="00D87A41">
        <w:rPr>
          <w:rFonts w:ascii="Times New Roman" w:hAnsi="Times New Roman" w:cs="Times New Roman"/>
          <w:b/>
          <w:sz w:val="28"/>
          <w:szCs w:val="28"/>
        </w:rPr>
        <w:t>.</w:t>
      </w:r>
      <w:r w:rsidR="00BF21A6" w:rsidRPr="00D87A41">
        <w:rPr>
          <w:rFonts w:ascii="Times New Roman" w:hAnsi="Times New Roman" w:cs="Times New Roman"/>
          <w:sz w:val="28"/>
          <w:szCs w:val="28"/>
        </w:rPr>
        <w:t xml:space="preserve"> В целях </w:t>
      </w:r>
      <w:proofErr w:type="gramStart"/>
      <w:r w:rsidR="00BF21A6" w:rsidRPr="00D87A41">
        <w:rPr>
          <w:rFonts w:ascii="Times New Roman" w:hAnsi="Times New Roman" w:cs="Times New Roman"/>
          <w:sz w:val="28"/>
          <w:szCs w:val="28"/>
        </w:rPr>
        <w:t xml:space="preserve">дифференциации оплаты труда работников </w:t>
      </w:r>
      <w:r w:rsidRPr="00D87A41">
        <w:rPr>
          <w:rFonts w:ascii="Times New Roman" w:hAnsi="Times New Roman" w:cs="Times New Roman"/>
          <w:sz w:val="28"/>
          <w:szCs w:val="28"/>
        </w:rPr>
        <w:t>муниципальных</w:t>
      </w:r>
      <w:r w:rsidR="00BF21A6" w:rsidRPr="00D87A41">
        <w:rPr>
          <w:rFonts w:ascii="Times New Roman" w:hAnsi="Times New Roman" w:cs="Times New Roman"/>
          <w:sz w:val="28"/>
          <w:szCs w:val="28"/>
        </w:rPr>
        <w:t xml:space="preserve"> бюджетных учреждений</w:t>
      </w:r>
      <w:proofErr w:type="gramEnd"/>
      <w:r w:rsidR="00BF21A6" w:rsidRPr="00D87A41">
        <w:rPr>
          <w:rFonts w:ascii="Times New Roman" w:hAnsi="Times New Roman" w:cs="Times New Roman"/>
          <w:sz w:val="28"/>
          <w:szCs w:val="28"/>
        </w:rPr>
        <w:t xml:space="preserve"> предусматриваются следующие повышающие коэффициенты к окладам:</w:t>
      </w:r>
    </w:p>
    <w:p w:rsidR="00BF21A6" w:rsidRPr="00D87A41" w:rsidRDefault="00637B34" w:rsidP="005A1EFD">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1)</w:t>
      </w:r>
      <w:r w:rsidR="00BF21A6" w:rsidRPr="005A1EFD">
        <w:rPr>
          <w:rFonts w:ascii="Times New Roman" w:hAnsi="Times New Roman" w:cs="Times New Roman"/>
          <w:sz w:val="28"/>
          <w:szCs w:val="28"/>
        </w:rPr>
        <w:t>повышающий коэффициент к окладу за работу в сельской местности;</w:t>
      </w:r>
    </w:p>
    <w:p w:rsidR="00BF21A6" w:rsidRPr="00D87A41" w:rsidRDefault="0076383B" w:rsidP="003C6685">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2)</w:t>
      </w:r>
      <w:r w:rsidR="000E5100" w:rsidRPr="00D87A41">
        <w:rPr>
          <w:rFonts w:ascii="Times New Roman" w:hAnsi="Times New Roman" w:cs="Times New Roman"/>
          <w:sz w:val="28"/>
          <w:szCs w:val="28"/>
        </w:rPr>
        <w:t xml:space="preserve">персональный </w:t>
      </w:r>
      <w:r w:rsidR="0025098C" w:rsidRPr="00D87A41">
        <w:rPr>
          <w:rFonts w:ascii="Times New Roman" w:hAnsi="Times New Roman" w:cs="Times New Roman"/>
          <w:sz w:val="28"/>
          <w:szCs w:val="28"/>
        </w:rPr>
        <w:t>повышающий коэффициент к</w:t>
      </w:r>
      <w:r w:rsidR="00B1754E" w:rsidRPr="00D87A41">
        <w:rPr>
          <w:rFonts w:ascii="Times New Roman" w:hAnsi="Times New Roman" w:cs="Times New Roman"/>
          <w:sz w:val="28"/>
          <w:szCs w:val="28"/>
        </w:rPr>
        <w:t xml:space="preserve"> окладу</w:t>
      </w:r>
      <w:r w:rsidR="00405278">
        <w:rPr>
          <w:rFonts w:ascii="Times New Roman" w:hAnsi="Times New Roman" w:cs="Times New Roman"/>
          <w:sz w:val="28"/>
          <w:szCs w:val="28"/>
        </w:rPr>
        <w:t>.</w:t>
      </w:r>
    </w:p>
    <w:p w:rsidR="00BF21A6" w:rsidRPr="00D87A41" w:rsidRDefault="00307FD6" w:rsidP="003561A1">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2.5.</w:t>
      </w:r>
      <w:r w:rsidR="00C2755E" w:rsidRPr="00D87A41">
        <w:rPr>
          <w:rFonts w:ascii="Times New Roman" w:hAnsi="Times New Roman" w:cs="Times New Roman"/>
          <w:sz w:val="28"/>
          <w:szCs w:val="28"/>
        </w:rPr>
        <w:t xml:space="preserve"> </w:t>
      </w:r>
      <w:r w:rsidR="00BF21A6" w:rsidRPr="00D87A41">
        <w:rPr>
          <w:rFonts w:ascii="Times New Roman" w:hAnsi="Times New Roman" w:cs="Times New Roman"/>
          <w:sz w:val="28"/>
          <w:szCs w:val="28"/>
        </w:rPr>
        <w:t>Повышающие коэффициенты к окладу</w:t>
      </w:r>
      <w:r w:rsidR="00C67000" w:rsidRPr="00D87A41">
        <w:rPr>
          <w:rFonts w:ascii="Times New Roman" w:hAnsi="Times New Roman" w:cs="Times New Roman"/>
          <w:sz w:val="28"/>
          <w:szCs w:val="28"/>
        </w:rPr>
        <w:t xml:space="preserve"> </w:t>
      </w:r>
      <w:r w:rsidR="00BF21A6" w:rsidRPr="00D87A41">
        <w:rPr>
          <w:rFonts w:ascii="Times New Roman" w:hAnsi="Times New Roman" w:cs="Times New Roman"/>
          <w:sz w:val="28"/>
          <w:szCs w:val="28"/>
        </w:rPr>
        <w:t xml:space="preserve"> устанавливаются в процентах к окладу (должностному окладу), ставке заработной платы.</w:t>
      </w:r>
    </w:p>
    <w:p w:rsidR="00A62C83" w:rsidRPr="00D87A41" w:rsidRDefault="00A62C83" w:rsidP="008618BE">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Применение повышающих коэффициентов к окладам образу</w:t>
      </w:r>
      <w:r w:rsidR="00751006" w:rsidRPr="00D87A41">
        <w:rPr>
          <w:rFonts w:ascii="Times New Roman" w:hAnsi="Times New Roman" w:cs="Times New Roman"/>
          <w:sz w:val="28"/>
          <w:szCs w:val="28"/>
        </w:rPr>
        <w:t>е</w:t>
      </w:r>
      <w:r w:rsidRPr="00D87A41">
        <w:rPr>
          <w:rFonts w:ascii="Times New Roman" w:hAnsi="Times New Roman" w:cs="Times New Roman"/>
          <w:sz w:val="28"/>
          <w:szCs w:val="28"/>
        </w:rPr>
        <w:t xml:space="preserve">т новый оклад и учитывается при начислении компенсационных, стимулирующих и социальных выплат, </w:t>
      </w:r>
      <w:r w:rsidR="00171EF6" w:rsidRPr="00D87A41">
        <w:rPr>
          <w:rFonts w:ascii="Times New Roman" w:hAnsi="Times New Roman" w:cs="Times New Roman"/>
          <w:sz w:val="28"/>
          <w:szCs w:val="28"/>
        </w:rPr>
        <w:t>если иное не предусмотрено абзацем третьим и четвертым настоящего пункта.</w:t>
      </w:r>
    </w:p>
    <w:p w:rsidR="00FA4AF8" w:rsidRPr="00786F27" w:rsidRDefault="00171EF6" w:rsidP="00FA4AF8">
      <w:pPr>
        <w:pStyle w:val="ConsPlusNormal"/>
        <w:widowControl/>
        <w:ind w:firstLine="540"/>
        <w:jc w:val="both"/>
        <w:rPr>
          <w:rFonts w:ascii="Times New Roman" w:hAnsi="Times New Roman" w:cs="Times New Roman"/>
          <w:sz w:val="28"/>
          <w:szCs w:val="28"/>
        </w:rPr>
      </w:pPr>
      <w:r w:rsidRPr="00786F27">
        <w:rPr>
          <w:rFonts w:ascii="Times New Roman" w:hAnsi="Times New Roman" w:cs="Times New Roman"/>
          <w:sz w:val="28"/>
          <w:szCs w:val="28"/>
        </w:rPr>
        <w:t>Повышающие коэффициенты к окладу за работу в сельской местности, персональные повышающие коэффициенты к окладу в связи с присвоением работнику квалификационной категории</w:t>
      </w:r>
      <w:r w:rsidR="008A2399" w:rsidRPr="00786F27">
        <w:rPr>
          <w:rFonts w:ascii="Times New Roman" w:hAnsi="Times New Roman" w:cs="Times New Roman"/>
          <w:sz w:val="28"/>
          <w:szCs w:val="28"/>
        </w:rPr>
        <w:t xml:space="preserve">,  </w:t>
      </w:r>
      <w:r w:rsidR="008A2399" w:rsidRPr="00F93305">
        <w:rPr>
          <w:rFonts w:ascii="Times New Roman" w:hAnsi="Times New Roman" w:cs="Times New Roman"/>
          <w:sz w:val="28"/>
          <w:szCs w:val="28"/>
        </w:rPr>
        <w:t>предусмотренные</w:t>
      </w:r>
      <w:r w:rsidR="00C93CBE" w:rsidRPr="00F93305">
        <w:rPr>
          <w:rFonts w:ascii="Times New Roman" w:hAnsi="Times New Roman" w:cs="Times New Roman"/>
          <w:sz w:val="28"/>
          <w:szCs w:val="28"/>
        </w:rPr>
        <w:t xml:space="preserve"> </w:t>
      </w:r>
      <w:r w:rsidR="008A2399" w:rsidRPr="00F93305">
        <w:rPr>
          <w:rFonts w:ascii="Times New Roman" w:hAnsi="Times New Roman" w:cs="Times New Roman"/>
          <w:sz w:val="28"/>
          <w:szCs w:val="28"/>
        </w:rPr>
        <w:t>подпунктами 1-2 пункта 2.</w:t>
      </w:r>
      <w:r w:rsidR="004660C5" w:rsidRPr="00F93305">
        <w:rPr>
          <w:rFonts w:ascii="Times New Roman" w:hAnsi="Times New Roman" w:cs="Times New Roman"/>
          <w:sz w:val="28"/>
          <w:szCs w:val="28"/>
        </w:rPr>
        <w:t>8</w:t>
      </w:r>
      <w:r w:rsidR="008A2399" w:rsidRPr="00F93305">
        <w:rPr>
          <w:rFonts w:ascii="Times New Roman" w:hAnsi="Times New Roman" w:cs="Times New Roman"/>
          <w:sz w:val="28"/>
          <w:szCs w:val="28"/>
        </w:rPr>
        <w:t xml:space="preserve">.  настоящего Положения  образуют новый оклад </w:t>
      </w:r>
      <w:r w:rsidR="00FA4AF8" w:rsidRPr="00F93305">
        <w:rPr>
          <w:rFonts w:ascii="Times New Roman" w:hAnsi="Times New Roman" w:cs="Times New Roman"/>
          <w:sz w:val="28"/>
          <w:szCs w:val="28"/>
        </w:rPr>
        <w:t>и учитываются при установлении персонального повышающего коэффициента по основаниям, предусмотренным</w:t>
      </w:r>
      <w:r w:rsidR="00494D56" w:rsidRPr="00F93305">
        <w:rPr>
          <w:rFonts w:ascii="Times New Roman" w:hAnsi="Times New Roman" w:cs="Times New Roman"/>
          <w:sz w:val="28"/>
          <w:szCs w:val="28"/>
        </w:rPr>
        <w:t xml:space="preserve"> подпунктом 2.6.1.,</w:t>
      </w:r>
      <w:r w:rsidR="00FA4AF8" w:rsidRPr="00786F27">
        <w:rPr>
          <w:rFonts w:ascii="Times New Roman" w:hAnsi="Times New Roman" w:cs="Times New Roman"/>
          <w:sz w:val="28"/>
          <w:szCs w:val="28"/>
        </w:rPr>
        <w:t xml:space="preserve"> подпунктами 2-</w:t>
      </w:r>
      <w:r w:rsidR="00E6051A" w:rsidRPr="00786F27">
        <w:rPr>
          <w:rFonts w:ascii="Times New Roman" w:hAnsi="Times New Roman" w:cs="Times New Roman"/>
          <w:sz w:val="28"/>
          <w:szCs w:val="28"/>
        </w:rPr>
        <w:t>4</w:t>
      </w:r>
      <w:r w:rsidR="00FA4AF8" w:rsidRPr="00786F27">
        <w:rPr>
          <w:rFonts w:ascii="Times New Roman" w:hAnsi="Times New Roman" w:cs="Times New Roman"/>
          <w:sz w:val="28"/>
          <w:szCs w:val="28"/>
        </w:rPr>
        <w:t xml:space="preserve"> пункта 2.7. и повышающих коэффициентов  по  муниципальному  учреждению (структурному подразделению муниципального учреждения), предусмотренных подпунктами  3-</w:t>
      </w:r>
      <w:r w:rsidR="00C93CBE" w:rsidRPr="00786F27">
        <w:rPr>
          <w:rFonts w:ascii="Times New Roman" w:hAnsi="Times New Roman" w:cs="Times New Roman"/>
          <w:sz w:val="28"/>
          <w:szCs w:val="28"/>
        </w:rPr>
        <w:t>6</w:t>
      </w:r>
      <w:r w:rsidR="00FA4AF8" w:rsidRPr="00786F27">
        <w:rPr>
          <w:rFonts w:ascii="Times New Roman" w:hAnsi="Times New Roman" w:cs="Times New Roman"/>
          <w:sz w:val="28"/>
          <w:szCs w:val="28"/>
        </w:rPr>
        <w:t xml:space="preserve"> пункта 2.</w:t>
      </w:r>
      <w:r w:rsidR="00685053" w:rsidRPr="00786F27">
        <w:rPr>
          <w:rFonts w:ascii="Times New Roman" w:hAnsi="Times New Roman" w:cs="Times New Roman"/>
          <w:sz w:val="28"/>
          <w:szCs w:val="28"/>
        </w:rPr>
        <w:t>8</w:t>
      </w:r>
      <w:r w:rsidR="00FA4AF8" w:rsidRPr="00786F27">
        <w:rPr>
          <w:rFonts w:ascii="Times New Roman" w:hAnsi="Times New Roman" w:cs="Times New Roman"/>
          <w:sz w:val="28"/>
          <w:szCs w:val="28"/>
        </w:rPr>
        <w:t>. настоящего Положения.</w:t>
      </w:r>
    </w:p>
    <w:p w:rsidR="005A13D7" w:rsidRPr="00786F27" w:rsidRDefault="005A13D7" w:rsidP="00DC3A5D">
      <w:pPr>
        <w:pStyle w:val="ConsPlusNormal"/>
        <w:widowControl/>
        <w:tabs>
          <w:tab w:val="left" w:pos="567"/>
        </w:tabs>
        <w:ind w:firstLine="540"/>
        <w:jc w:val="both"/>
        <w:rPr>
          <w:rFonts w:ascii="Times New Roman" w:hAnsi="Times New Roman" w:cs="Times New Roman"/>
          <w:sz w:val="28"/>
          <w:szCs w:val="28"/>
        </w:rPr>
      </w:pPr>
      <w:proofErr w:type="gramStart"/>
      <w:r w:rsidRPr="00786F27">
        <w:rPr>
          <w:rFonts w:ascii="Times New Roman" w:hAnsi="Times New Roman" w:cs="Times New Roman"/>
          <w:sz w:val="28"/>
          <w:szCs w:val="28"/>
        </w:rPr>
        <w:t>Применение</w:t>
      </w:r>
      <w:r w:rsidR="00431656" w:rsidRPr="00786F27">
        <w:rPr>
          <w:rFonts w:ascii="Times New Roman" w:hAnsi="Times New Roman" w:cs="Times New Roman"/>
          <w:sz w:val="28"/>
          <w:szCs w:val="28"/>
        </w:rPr>
        <w:t xml:space="preserve"> персонального</w:t>
      </w:r>
      <w:r w:rsidRPr="00786F27">
        <w:rPr>
          <w:rFonts w:ascii="Times New Roman" w:hAnsi="Times New Roman" w:cs="Times New Roman"/>
          <w:sz w:val="28"/>
          <w:szCs w:val="28"/>
        </w:rPr>
        <w:t xml:space="preserve"> повышающего коэффициента к окладу</w:t>
      </w:r>
      <w:r w:rsidR="00431656" w:rsidRPr="00786F27">
        <w:rPr>
          <w:rFonts w:ascii="Times New Roman" w:hAnsi="Times New Roman" w:cs="Times New Roman"/>
          <w:sz w:val="28"/>
          <w:szCs w:val="28"/>
        </w:rPr>
        <w:t xml:space="preserve">, установленного по основаниям, </w:t>
      </w:r>
      <w:r w:rsidR="00431656" w:rsidRPr="00F93305">
        <w:rPr>
          <w:rFonts w:ascii="Times New Roman" w:hAnsi="Times New Roman" w:cs="Times New Roman"/>
          <w:sz w:val="28"/>
          <w:szCs w:val="28"/>
        </w:rPr>
        <w:t>предусмотрен</w:t>
      </w:r>
      <w:r w:rsidR="003561A1" w:rsidRPr="00F93305">
        <w:rPr>
          <w:rFonts w:ascii="Times New Roman" w:hAnsi="Times New Roman" w:cs="Times New Roman"/>
          <w:sz w:val="28"/>
          <w:szCs w:val="28"/>
        </w:rPr>
        <w:t>ным</w:t>
      </w:r>
      <w:r w:rsidR="00494D56" w:rsidRPr="00F93305">
        <w:rPr>
          <w:rFonts w:ascii="Times New Roman" w:hAnsi="Times New Roman" w:cs="Times New Roman"/>
          <w:sz w:val="28"/>
          <w:szCs w:val="28"/>
        </w:rPr>
        <w:t xml:space="preserve"> подпунктом 2.6.1.,</w:t>
      </w:r>
      <w:r w:rsidR="003561A1" w:rsidRPr="00786F27">
        <w:rPr>
          <w:rFonts w:ascii="Times New Roman" w:hAnsi="Times New Roman" w:cs="Times New Roman"/>
          <w:sz w:val="28"/>
          <w:szCs w:val="28"/>
        </w:rPr>
        <w:t xml:space="preserve"> подпунктами 2-</w:t>
      </w:r>
      <w:r w:rsidR="00494D56" w:rsidRPr="00786F27">
        <w:rPr>
          <w:rFonts w:ascii="Times New Roman" w:hAnsi="Times New Roman" w:cs="Times New Roman"/>
          <w:sz w:val="28"/>
          <w:szCs w:val="28"/>
        </w:rPr>
        <w:t>4</w:t>
      </w:r>
      <w:r w:rsidR="003561A1" w:rsidRPr="00786F27">
        <w:rPr>
          <w:rFonts w:ascii="Times New Roman" w:hAnsi="Times New Roman" w:cs="Times New Roman"/>
          <w:sz w:val="28"/>
          <w:szCs w:val="28"/>
        </w:rPr>
        <w:t xml:space="preserve"> пункта 2.7., п</w:t>
      </w:r>
      <w:r w:rsidR="00431656" w:rsidRPr="00786F27">
        <w:rPr>
          <w:rFonts w:ascii="Times New Roman" w:hAnsi="Times New Roman" w:cs="Times New Roman"/>
          <w:sz w:val="28"/>
          <w:szCs w:val="28"/>
        </w:rPr>
        <w:t>овышающего коэффициента к окладу по муниципальному учреждению (структурному подразделению муниципального учреждения), установленного по основаниям, предусмотренным</w:t>
      </w:r>
      <w:r w:rsidR="00C93CBE" w:rsidRPr="00786F27">
        <w:rPr>
          <w:rFonts w:ascii="Times New Roman" w:hAnsi="Times New Roman" w:cs="Times New Roman"/>
          <w:sz w:val="28"/>
          <w:szCs w:val="28"/>
        </w:rPr>
        <w:t xml:space="preserve"> </w:t>
      </w:r>
      <w:r w:rsidR="00431656" w:rsidRPr="00786F27">
        <w:rPr>
          <w:rFonts w:ascii="Times New Roman" w:hAnsi="Times New Roman" w:cs="Times New Roman"/>
          <w:sz w:val="28"/>
          <w:szCs w:val="28"/>
        </w:rPr>
        <w:t>подпунктами 3-6 пункта 2.</w:t>
      </w:r>
      <w:r w:rsidR="004660C5" w:rsidRPr="00786F27">
        <w:rPr>
          <w:rFonts w:ascii="Times New Roman" w:hAnsi="Times New Roman" w:cs="Times New Roman"/>
          <w:sz w:val="28"/>
          <w:szCs w:val="28"/>
        </w:rPr>
        <w:t>8</w:t>
      </w:r>
      <w:r w:rsidR="00431656" w:rsidRPr="00786F27">
        <w:rPr>
          <w:rFonts w:ascii="Times New Roman" w:hAnsi="Times New Roman" w:cs="Times New Roman"/>
          <w:sz w:val="28"/>
          <w:szCs w:val="28"/>
        </w:rPr>
        <w:t>.  настоящего Положения,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w:t>
      </w:r>
      <w:proofErr w:type="gramEnd"/>
      <w:r w:rsidR="00431656" w:rsidRPr="00786F27">
        <w:rPr>
          <w:rFonts w:ascii="Times New Roman" w:hAnsi="Times New Roman" w:cs="Times New Roman"/>
          <w:sz w:val="28"/>
          <w:szCs w:val="28"/>
        </w:rPr>
        <w:t xml:space="preserve"> особыми климатическими условиями.</w:t>
      </w:r>
    </w:p>
    <w:p w:rsidR="00171EF6" w:rsidRPr="00D87A41" w:rsidRDefault="00171EF6" w:rsidP="00171EF6">
      <w:pPr>
        <w:pStyle w:val="ConsPlusNormal"/>
        <w:widowControl/>
        <w:ind w:firstLine="540"/>
        <w:jc w:val="both"/>
        <w:rPr>
          <w:rFonts w:ascii="Times New Roman" w:hAnsi="Times New Roman" w:cs="Times New Roman"/>
          <w:sz w:val="28"/>
          <w:szCs w:val="28"/>
        </w:rPr>
      </w:pPr>
      <w:r w:rsidRPr="00786F27">
        <w:rPr>
          <w:rFonts w:ascii="Times New Roman" w:hAnsi="Times New Roman" w:cs="Times New Roman"/>
          <w:sz w:val="28"/>
          <w:szCs w:val="28"/>
        </w:rPr>
        <w:t xml:space="preserve">В случае если работнику могут быть применены повышающие коэффициенты к окладу по нескольким основаниям, то общий размер </w:t>
      </w:r>
      <w:r w:rsidRPr="00786F27">
        <w:rPr>
          <w:rFonts w:ascii="Times New Roman" w:hAnsi="Times New Roman" w:cs="Times New Roman"/>
          <w:sz w:val="28"/>
          <w:szCs w:val="28"/>
        </w:rPr>
        <w:lastRenderedPageBreak/>
        <w:t>повышающего коэффициента определяется путем суммирования коэффициентов.</w:t>
      </w:r>
    </w:p>
    <w:p w:rsidR="00A84CDC" w:rsidRPr="00D87A41" w:rsidRDefault="00C67000" w:rsidP="00945D93">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2.6</w:t>
      </w:r>
      <w:r w:rsidR="00230C9C" w:rsidRPr="00D87A41">
        <w:rPr>
          <w:rFonts w:ascii="Times New Roman" w:hAnsi="Times New Roman" w:cs="Times New Roman"/>
          <w:b/>
          <w:sz w:val="28"/>
          <w:szCs w:val="28"/>
        </w:rPr>
        <w:t>.</w:t>
      </w:r>
      <w:r w:rsidR="00C21084" w:rsidRPr="00D87A41">
        <w:rPr>
          <w:rFonts w:ascii="Times New Roman" w:hAnsi="Times New Roman" w:cs="Times New Roman"/>
          <w:sz w:val="28"/>
          <w:szCs w:val="28"/>
        </w:rPr>
        <w:t xml:space="preserve"> </w:t>
      </w:r>
      <w:r w:rsidR="00BF21A6" w:rsidRPr="00D87A41">
        <w:rPr>
          <w:rFonts w:ascii="Times New Roman" w:hAnsi="Times New Roman" w:cs="Times New Roman"/>
          <w:sz w:val="28"/>
          <w:szCs w:val="28"/>
        </w:rPr>
        <w:t>Повышающий коэффициент к окладу</w:t>
      </w:r>
      <w:r w:rsidR="00DA4BC1" w:rsidRPr="00D87A41">
        <w:rPr>
          <w:rFonts w:ascii="Times New Roman" w:hAnsi="Times New Roman" w:cs="Times New Roman"/>
          <w:sz w:val="28"/>
          <w:szCs w:val="28"/>
        </w:rPr>
        <w:t xml:space="preserve"> </w:t>
      </w:r>
      <w:r w:rsidR="00BF21A6" w:rsidRPr="00D87A41">
        <w:rPr>
          <w:rFonts w:ascii="Times New Roman" w:hAnsi="Times New Roman" w:cs="Times New Roman"/>
          <w:sz w:val="28"/>
          <w:szCs w:val="28"/>
        </w:rPr>
        <w:t xml:space="preserve">за работу в сельской местности устанавливается специалистам </w:t>
      </w:r>
      <w:r w:rsidR="00014B2F" w:rsidRPr="00D87A41">
        <w:rPr>
          <w:rFonts w:ascii="Times New Roman" w:hAnsi="Times New Roman" w:cs="Times New Roman"/>
          <w:sz w:val="28"/>
          <w:szCs w:val="28"/>
        </w:rPr>
        <w:t xml:space="preserve">муниципальных </w:t>
      </w:r>
      <w:r w:rsidR="00BF21A6" w:rsidRPr="00D87A41">
        <w:rPr>
          <w:rFonts w:ascii="Times New Roman" w:hAnsi="Times New Roman" w:cs="Times New Roman"/>
          <w:sz w:val="28"/>
          <w:szCs w:val="28"/>
        </w:rPr>
        <w:t xml:space="preserve"> бюджетных учреждений, работающим в сельской местности, в размере 25 процентов должностного оклада, ставки заработной платы</w:t>
      </w:r>
      <w:r w:rsidR="00627D64" w:rsidRPr="00D87A41">
        <w:rPr>
          <w:rFonts w:ascii="Times New Roman" w:hAnsi="Times New Roman" w:cs="Times New Roman"/>
          <w:sz w:val="28"/>
          <w:szCs w:val="28"/>
        </w:rPr>
        <w:t xml:space="preserve"> работника.</w:t>
      </w:r>
    </w:p>
    <w:p w:rsidR="00BF21A6" w:rsidRPr="00D87A41" w:rsidRDefault="00BF21A6" w:rsidP="003C6685">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Перечень должностей специалистов, которым </w:t>
      </w:r>
      <w:proofErr w:type="gramStart"/>
      <w:r w:rsidRPr="00D87A41">
        <w:rPr>
          <w:rFonts w:ascii="Times New Roman" w:hAnsi="Times New Roman" w:cs="Times New Roman"/>
          <w:sz w:val="28"/>
          <w:szCs w:val="28"/>
        </w:rPr>
        <w:t>устанавливается повышающий коэффициент за работу в сельской местности приведен</w:t>
      </w:r>
      <w:proofErr w:type="gramEnd"/>
      <w:r w:rsidRPr="00D87A41">
        <w:rPr>
          <w:rFonts w:ascii="Times New Roman" w:hAnsi="Times New Roman" w:cs="Times New Roman"/>
          <w:sz w:val="28"/>
          <w:szCs w:val="28"/>
        </w:rPr>
        <w:t xml:space="preserve"> в </w:t>
      </w:r>
      <w:hyperlink r:id="rId13" w:history="1">
        <w:r w:rsidRPr="00D87A41">
          <w:rPr>
            <w:rFonts w:ascii="Times New Roman" w:hAnsi="Times New Roman" w:cs="Times New Roman"/>
            <w:sz w:val="28"/>
            <w:szCs w:val="28"/>
          </w:rPr>
          <w:t>приложении</w:t>
        </w:r>
        <w:r w:rsidR="00304BE1" w:rsidRPr="00D87A41">
          <w:rPr>
            <w:rFonts w:ascii="Times New Roman" w:hAnsi="Times New Roman" w:cs="Times New Roman"/>
            <w:sz w:val="28"/>
            <w:szCs w:val="28"/>
          </w:rPr>
          <w:t xml:space="preserve"> </w:t>
        </w:r>
        <w:r w:rsidRPr="00D87A41">
          <w:rPr>
            <w:rFonts w:ascii="Times New Roman" w:hAnsi="Times New Roman" w:cs="Times New Roman"/>
            <w:sz w:val="28"/>
            <w:szCs w:val="28"/>
          </w:rPr>
          <w:t xml:space="preserve"> </w:t>
        </w:r>
        <w:r w:rsidR="00786F27">
          <w:rPr>
            <w:rFonts w:ascii="Times New Roman" w:hAnsi="Times New Roman" w:cs="Times New Roman"/>
            <w:sz w:val="28"/>
            <w:szCs w:val="28"/>
          </w:rPr>
          <w:t>№</w:t>
        </w:r>
        <w:r w:rsidRPr="00D87A41">
          <w:rPr>
            <w:rFonts w:ascii="Times New Roman" w:hAnsi="Times New Roman" w:cs="Times New Roman"/>
            <w:sz w:val="28"/>
            <w:szCs w:val="28"/>
          </w:rPr>
          <w:t xml:space="preserve"> 2</w:t>
        </w:r>
      </w:hyperlink>
      <w:r w:rsidR="00413AEA" w:rsidRPr="00D87A41">
        <w:t xml:space="preserve"> </w:t>
      </w:r>
      <w:r w:rsidRPr="00D87A41">
        <w:rPr>
          <w:rFonts w:ascii="Times New Roman" w:hAnsi="Times New Roman" w:cs="Times New Roman"/>
          <w:sz w:val="28"/>
          <w:szCs w:val="28"/>
        </w:rPr>
        <w:t xml:space="preserve"> к настоящему Положению.</w:t>
      </w:r>
    </w:p>
    <w:p w:rsidR="002207C6" w:rsidRPr="00D9610D" w:rsidRDefault="00C67000" w:rsidP="002207C6">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w:t>
      </w:r>
      <w:r w:rsidR="000567DA">
        <w:rPr>
          <w:rFonts w:ascii="Times New Roman" w:hAnsi="Times New Roman" w:cs="Times New Roman"/>
          <w:b/>
          <w:sz w:val="28"/>
          <w:szCs w:val="28"/>
        </w:rPr>
        <w:t>7</w:t>
      </w:r>
      <w:r w:rsidR="00BF21A6" w:rsidRPr="00D87A41">
        <w:rPr>
          <w:rFonts w:ascii="Times New Roman" w:hAnsi="Times New Roman" w:cs="Times New Roman"/>
          <w:b/>
          <w:sz w:val="28"/>
          <w:szCs w:val="28"/>
        </w:rPr>
        <w:t>.</w:t>
      </w:r>
      <w:r w:rsidR="00D65164" w:rsidRPr="00D87A41">
        <w:rPr>
          <w:rFonts w:ascii="Times New Roman" w:hAnsi="Times New Roman" w:cs="Times New Roman"/>
          <w:sz w:val="28"/>
          <w:szCs w:val="28"/>
        </w:rPr>
        <w:t xml:space="preserve"> </w:t>
      </w:r>
      <w:r w:rsidR="002207C6" w:rsidRPr="00D9610D">
        <w:rPr>
          <w:rFonts w:ascii="Times New Roman" w:hAnsi="Times New Roman" w:cs="Times New Roman"/>
          <w:sz w:val="28"/>
          <w:szCs w:val="28"/>
        </w:rPr>
        <w:t>Основанием установления персональных повышающих коэффициентов  к  окладам  являются:</w:t>
      </w:r>
    </w:p>
    <w:p w:rsidR="002207C6" w:rsidRPr="00D9610D" w:rsidRDefault="002207C6" w:rsidP="002207C6">
      <w:pPr>
        <w:pStyle w:val="ConsPlusNormal"/>
        <w:widowControl/>
        <w:ind w:firstLine="567"/>
        <w:jc w:val="both"/>
        <w:rPr>
          <w:rFonts w:ascii="Times New Roman" w:hAnsi="Times New Roman" w:cs="Times New Roman"/>
          <w:sz w:val="28"/>
          <w:szCs w:val="28"/>
        </w:rPr>
      </w:pPr>
      <w:r w:rsidRPr="00D9610D">
        <w:rPr>
          <w:rFonts w:ascii="Times New Roman" w:hAnsi="Times New Roman" w:cs="Times New Roman"/>
          <w:sz w:val="28"/>
          <w:szCs w:val="28"/>
        </w:rPr>
        <w:t>1)присвоение работнику квалификационных категорий в соответствии с нормативными правовыми актами Российской Федерации и (или) нормативными правовыми актами Архангельской области;</w:t>
      </w:r>
    </w:p>
    <w:p w:rsidR="002207C6" w:rsidRPr="004B37B6" w:rsidRDefault="002207C6" w:rsidP="002207C6">
      <w:pPr>
        <w:pStyle w:val="ConsPlusNormal"/>
        <w:widowControl/>
        <w:tabs>
          <w:tab w:val="left" w:pos="567"/>
        </w:tabs>
        <w:ind w:firstLine="0"/>
        <w:jc w:val="both"/>
        <w:rPr>
          <w:rFonts w:ascii="Times New Roman" w:hAnsi="Times New Roman" w:cs="Times New Roman"/>
          <w:sz w:val="28"/>
          <w:szCs w:val="28"/>
        </w:rPr>
      </w:pPr>
      <w:r w:rsidRPr="004B37B6">
        <w:rPr>
          <w:rFonts w:ascii="Times New Roman" w:hAnsi="Times New Roman" w:cs="Times New Roman"/>
          <w:sz w:val="28"/>
          <w:szCs w:val="28"/>
        </w:rPr>
        <w:t xml:space="preserve">        2)наличие у работника высшего профессионального образования;</w:t>
      </w:r>
    </w:p>
    <w:p w:rsidR="002207C6" w:rsidRPr="00D9610D" w:rsidRDefault="002207C6" w:rsidP="002207C6">
      <w:pPr>
        <w:pStyle w:val="ConsPlusNormal"/>
        <w:widowControl/>
        <w:ind w:firstLine="540"/>
        <w:jc w:val="both"/>
        <w:rPr>
          <w:rFonts w:ascii="Times New Roman" w:hAnsi="Times New Roman" w:cs="Times New Roman"/>
          <w:sz w:val="28"/>
          <w:szCs w:val="28"/>
        </w:rPr>
      </w:pPr>
      <w:r w:rsidRPr="00D9610D">
        <w:rPr>
          <w:rFonts w:ascii="Times New Roman" w:hAnsi="Times New Roman" w:cs="Times New Roman"/>
          <w:sz w:val="28"/>
          <w:szCs w:val="28"/>
        </w:rPr>
        <w:t>3) наличие у работника более высокого профильного образования, чем необходимо в качестве квалификационного требования по соответствующей должности;</w:t>
      </w:r>
    </w:p>
    <w:p w:rsidR="002207C6" w:rsidRDefault="002207C6" w:rsidP="002207C6">
      <w:pPr>
        <w:pStyle w:val="ConsPlusNormal"/>
        <w:widowControl/>
        <w:tabs>
          <w:tab w:val="left" w:pos="567"/>
        </w:tabs>
        <w:ind w:firstLine="540"/>
        <w:jc w:val="both"/>
        <w:rPr>
          <w:rFonts w:ascii="Times New Roman" w:hAnsi="Times New Roman" w:cs="Times New Roman"/>
          <w:sz w:val="28"/>
          <w:szCs w:val="28"/>
        </w:rPr>
      </w:pPr>
      <w:r w:rsidRPr="00D9610D">
        <w:rPr>
          <w:rFonts w:ascii="Times New Roman" w:hAnsi="Times New Roman" w:cs="Times New Roman"/>
          <w:sz w:val="28"/>
          <w:szCs w:val="28"/>
        </w:rPr>
        <w:t>4) наличие у работника второго (дополнительного) образования, которое имеет значение для выполнения должностных обязанностей.</w:t>
      </w:r>
    </w:p>
    <w:p w:rsidR="002469A6" w:rsidRPr="00D87A41" w:rsidRDefault="000567DA" w:rsidP="000567DA">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П</w:t>
      </w:r>
      <w:r w:rsidR="002469A6" w:rsidRPr="00D87A41">
        <w:rPr>
          <w:rFonts w:ascii="Times New Roman" w:hAnsi="Times New Roman" w:cs="Times New Roman"/>
          <w:sz w:val="28"/>
          <w:szCs w:val="28"/>
        </w:rPr>
        <w:t xml:space="preserve">ерсональный повышающий коэффициент </w:t>
      </w:r>
      <w:r w:rsidR="00E67DF5" w:rsidRPr="00D87A41">
        <w:rPr>
          <w:rFonts w:ascii="Times New Roman" w:hAnsi="Times New Roman" w:cs="Times New Roman"/>
          <w:sz w:val="28"/>
          <w:szCs w:val="28"/>
        </w:rPr>
        <w:t xml:space="preserve">к окладу </w:t>
      </w:r>
      <w:r w:rsidR="002469A6" w:rsidRPr="00D87A41">
        <w:rPr>
          <w:rFonts w:ascii="Times New Roman" w:hAnsi="Times New Roman" w:cs="Times New Roman"/>
          <w:sz w:val="28"/>
          <w:szCs w:val="28"/>
        </w:rPr>
        <w:t>в  связи с присвоением работнику квалификационной категории устанавливается и учитывается по специальности, по которой присвоена</w:t>
      </w:r>
      <w:r w:rsidR="00E67DF5" w:rsidRPr="00D87A41">
        <w:rPr>
          <w:rFonts w:ascii="Times New Roman" w:hAnsi="Times New Roman" w:cs="Times New Roman"/>
          <w:sz w:val="28"/>
          <w:szCs w:val="28"/>
        </w:rPr>
        <w:t xml:space="preserve"> квалификационная категория:</w:t>
      </w:r>
    </w:p>
    <w:p w:rsidR="00E67DF5" w:rsidRPr="00D87A41" w:rsidRDefault="00E67DF5" w:rsidP="00E67DF5">
      <w:pPr>
        <w:pStyle w:val="a3"/>
        <w:tabs>
          <w:tab w:val="left" w:pos="567"/>
        </w:tabs>
        <w:jc w:val="both"/>
        <w:rPr>
          <w:rFonts w:ascii="Times New Roman" w:hAnsi="Times New Roman" w:cs="Times New Roman"/>
          <w:sz w:val="28"/>
          <w:szCs w:val="28"/>
        </w:rPr>
      </w:pPr>
      <w:r w:rsidRPr="00D87A41">
        <w:rPr>
          <w:rFonts w:ascii="Times New Roman" w:hAnsi="Times New Roman" w:cs="Times New Roman"/>
          <w:sz w:val="28"/>
          <w:szCs w:val="28"/>
        </w:rPr>
        <w:t xml:space="preserve">        педагогическим работникам - по любой должности, включенной в </w:t>
      </w:r>
      <w:hyperlink r:id="rId14"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D87A41">
          <w:rPr>
            <w:rFonts w:ascii="Times New Roman" w:hAnsi="Times New Roman" w:cs="Times New Roman"/>
            <w:sz w:val="28"/>
            <w:szCs w:val="28"/>
          </w:rPr>
          <w:t>раздел I</w:t>
        </w:r>
      </w:hyperlink>
      <w:r w:rsidRPr="00D87A41">
        <w:rPr>
          <w:rFonts w:ascii="Times New Roman" w:hAnsi="Times New Roman" w:cs="Times New Roman"/>
          <w:sz w:val="28"/>
          <w:szCs w:val="28"/>
        </w:rPr>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N 678;</w:t>
      </w:r>
    </w:p>
    <w:p w:rsidR="00E67DF5" w:rsidRPr="00D87A41" w:rsidRDefault="00E67DF5" w:rsidP="00E67DF5">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иным работникам - по должностям, по которым предусмотрено присвоение I, II или III квалификационной категории в соответствии с Единым квалификационным справочником должностей руководителей, специалистов и служащих.</w:t>
      </w:r>
    </w:p>
    <w:p w:rsidR="002469A6" w:rsidRPr="00D87A41" w:rsidRDefault="00E67DF5" w:rsidP="000567DA">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2469A6" w:rsidRPr="00D87A41">
        <w:rPr>
          <w:rFonts w:ascii="Times New Roman" w:hAnsi="Times New Roman" w:cs="Times New Roman"/>
          <w:sz w:val="28"/>
          <w:szCs w:val="28"/>
        </w:rPr>
        <w:t>Персональный повышающий коэффициент к окладу в связи с присвоением работнику квалификационной категории устанавливается на срок действия квалификационной категории и действует со дня принятия решения о присвоении квалификационной категории.</w:t>
      </w:r>
    </w:p>
    <w:p w:rsidR="00427DC6" w:rsidRDefault="00427DC6" w:rsidP="002469A6">
      <w:pPr>
        <w:pStyle w:val="ConsPlusNormal"/>
        <w:widowControl/>
        <w:ind w:firstLine="540"/>
        <w:jc w:val="both"/>
        <w:rPr>
          <w:rFonts w:ascii="Times New Roman" w:hAnsi="Times New Roman" w:cs="Times New Roman"/>
          <w:sz w:val="28"/>
          <w:szCs w:val="28"/>
        </w:rPr>
      </w:pPr>
      <w:r w:rsidRPr="00427DC6">
        <w:rPr>
          <w:rFonts w:ascii="Times New Roman" w:hAnsi="Times New Roman" w:cs="Times New Roman"/>
          <w:sz w:val="28"/>
          <w:szCs w:val="28"/>
        </w:rPr>
        <w:t xml:space="preserve">При выполнении педагогической работы по иной должности, по которой не присвоена квалификационная категория, педагогическим работникам муниципальных бюджетных учреждений устанавливается персональный повышающий коэффициент к окладу в связи с присвоением работнику квалификационной категории с учетом имеющейся квалификационной категории в течение срока ее действия в случаях, предусмотренных </w:t>
      </w:r>
      <w:hyperlink w:anchor="Par1291" w:tooltip="ПЕРЕЧЕНЬ" w:history="1">
        <w:r w:rsidRPr="00427DC6">
          <w:rPr>
            <w:rFonts w:ascii="Times New Roman" w:hAnsi="Times New Roman" w:cs="Times New Roman"/>
            <w:sz w:val="28"/>
            <w:szCs w:val="28"/>
          </w:rPr>
          <w:t xml:space="preserve">приложением </w:t>
        </w:r>
      </w:hyperlink>
      <w:r w:rsidRPr="00427DC6">
        <w:t xml:space="preserve"> </w:t>
      </w:r>
      <w:r w:rsidRPr="00427DC6">
        <w:rPr>
          <w:rFonts w:ascii="Times New Roman" w:hAnsi="Times New Roman" w:cs="Times New Roman"/>
          <w:sz w:val="28"/>
          <w:szCs w:val="28"/>
        </w:rPr>
        <w:t>№  3  к настоящему Положению.</w:t>
      </w:r>
    </w:p>
    <w:p w:rsidR="002469A6" w:rsidRPr="00D87A41" w:rsidRDefault="002469A6" w:rsidP="002469A6">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lastRenderedPageBreak/>
        <w:t>Минимальные размеры персонального повышающего коэффициента к окладу в связи с присвоением  работникам квалификационной категории составляют:</w:t>
      </w:r>
    </w:p>
    <w:tbl>
      <w:tblPr>
        <w:tblW w:w="9356" w:type="dxa"/>
        <w:tblInd w:w="70" w:type="dxa"/>
        <w:tblLayout w:type="fixed"/>
        <w:tblCellMar>
          <w:left w:w="70" w:type="dxa"/>
          <w:right w:w="70" w:type="dxa"/>
        </w:tblCellMar>
        <w:tblLook w:val="0000"/>
      </w:tblPr>
      <w:tblGrid>
        <w:gridCol w:w="6075"/>
        <w:gridCol w:w="3281"/>
      </w:tblGrid>
      <w:tr w:rsidR="002469A6" w:rsidRPr="00D87A41" w:rsidTr="007477D8">
        <w:trPr>
          <w:cantSplit/>
          <w:trHeight w:val="480"/>
        </w:trPr>
        <w:tc>
          <w:tcPr>
            <w:tcW w:w="6075" w:type="dxa"/>
            <w:tcBorders>
              <w:top w:val="single" w:sz="6" w:space="0" w:color="auto"/>
              <w:left w:val="single" w:sz="6" w:space="0" w:color="auto"/>
              <w:bottom w:val="single" w:sz="6" w:space="0" w:color="auto"/>
              <w:right w:val="single" w:sz="6" w:space="0" w:color="auto"/>
            </w:tcBorders>
          </w:tcPr>
          <w:p w:rsidR="002469A6" w:rsidRPr="00D87A41" w:rsidRDefault="002469A6" w:rsidP="00030E22">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Квалификационная категория</w:t>
            </w:r>
          </w:p>
        </w:tc>
        <w:tc>
          <w:tcPr>
            <w:tcW w:w="3281" w:type="dxa"/>
            <w:tcBorders>
              <w:top w:val="single" w:sz="6" w:space="0" w:color="auto"/>
              <w:left w:val="single" w:sz="6" w:space="0" w:color="auto"/>
              <w:bottom w:val="single" w:sz="6" w:space="0" w:color="auto"/>
              <w:right w:val="single" w:sz="6" w:space="0" w:color="auto"/>
            </w:tcBorders>
          </w:tcPr>
          <w:p w:rsidR="002469A6" w:rsidRPr="00D87A41" w:rsidRDefault="002469A6" w:rsidP="004231AB">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 xml:space="preserve">Минимальный размер     </w:t>
            </w:r>
            <w:r w:rsidRPr="00D87A41">
              <w:rPr>
                <w:rFonts w:ascii="Times New Roman" w:hAnsi="Times New Roman" w:cs="Times New Roman"/>
                <w:sz w:val="28"/>
                <w:szCs w:val="28"/>
              </w:rPr>
              <w:br/>
              <w:t xml:space="preserve">персонального повышающего  </w:t>
            </w:r>
            <w:r w:rsidRPr="00D87A41">
              <w:rPr>
                <w:rFonts w:ascii="Times New Roman" w:hAnsi="Times New Roman" w:cs="Times New Roman"/>
                <w:sz w:val="28"/>
                <w:szCs w:val="28"/>
              </w:rPr>
              <w:br/>
              <w:t>коэффициента</w:t>
            </w:r>
            <w:r w:rsidR="004231AB" w:rsidRPr="00D87A41">
              <w:rPr>
                <w:rFonts w:ascii="Times New Roman" w:hAnsi="Times New Roman" w:cs="Times New Roman"/>
                <w:sz w:val="28"/>
                <w:szCs w:val="28"/>
              </w:rPr>
              <w:t xml:space="preserve"> к</w:t>
            </w:r>
            <w:r w:rsidRPr="00D87A41">
              <w:rPr>
                <w:rFonts w:ascii="Times New Roman" w:hAnsi="Times New Roman" w:cs="Times New Roman"/>
                <w:sz w:val="28"/>
                <w:szCs w:val="28"/>
              </w:rPr>
              <w:t xml:space="preserve"> окладу, %</w:t>
            </w:r>
          </w:p>
        </w:tc>
      </w:tr>
      <w:tr w:rsidR="002469A6" w:rsidRPr="00D87A41" w:rsidTr="007477D8">
        <w:trPr>
          <w:cantSplit/>
          <w:trHeight w:val="240"/>
        </w:trPr>
        <w:tc>
          <w:tcPr>
            <w:tcW w:w="6075" w:type="dxa"/>
            <w:tcBorders>
              <w:top w:val="single" w:sz="6" w:space="0" w:color="auto"/>
              <w:left w:val="single" w:sz="6" w:space="0" w:color="auto"/>
              <w:bottom w:val="single" w:sz="6" w:space="0" w:color="auto"/>
              <w:right w:val="single" w:sz="6" w:space="0" w:color="auto"/>
            </w:tcBorders>
          </w:tcPr>
          <w:p w:rsidR="002469A6" w:rsidRPr="00D87A41" w:rsidRDefault="002469A6" w:rsidP="00030E22">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Высшая квалификационная категория</w:t>
            </w:r>
          </w:p>
        </w:tc>
        <w:tc>
          <w:tcPr>
            <w:tcW w:w="3281" w:type="dxa"/>
            <w:tcBorders>
              <w:top w:val="single" w:sz="6" w:space="0" w:color="auto"/>
              <w:left w:val="single" w:sz="6" w:space="0" w:color="auto"/>
              <w:bottom w:val="single" w:sz="6" w:space="0" w:color="auto"/>
              <w:right w:val="single" w:sz="6" w:space="0" w:color="auto"/>
            </w:tcBorders>
          </w:tcPr>
          <w:p w:rsidR="002469A6" w:rsidRPr="00144972" w:rsidRDefault="002469A6" w:rsidP="00030E22">
            <w:pPr>
              <w:pStyle w:val="ConsPlusNormal"/>
              <w:widowControl/>
              <w:ind w:firstLine="0"/>
              <w:jc w:val="center"/>
              <w:rPr>
                <w:rFonts w:ascii="Times New Roman" w:hAnsi="Times New Roman" w:cs="Times New Roman"/>
                <w:sz w:val="28"/>
                <w:szCs w:val="28"/>
              </w:rPr>
            </w:pPr>
            <w:r w:rsidRPr="00144972">
              <w:rPr>
                <w:rFonts w:ascii="Times New Roman" w:hAnsi="Times New Roman" w:cs="Times New Roman"/>
                <w:sz w:val="28"/>
                <w:szCs w:val="28"/>
              </w:rPr>
              <w:t>12</w:t>
            </w:r>
          </w:p>
        </w:tc>
      </w:tr>
      <w:tr w:rsidR="002469A6" w:rsidRPr="00D87A41" w:rsidTr="007477D8">
        <w:trPr>
          <w:cantSplit/>
          <w:trHeight w:val="240"/>
        </w:trPr>
        <w:tc>
          <w:tcPr>
            <w:tcW w:w="6075" w:type="dxa"/>
            <w:tcBorders>
              <w:top w:val="single" w:sz="6" w:space="0" w:color="auto"/>
              <w:left w:val="single" w:sz="6" w:space="0" w:color="auto"/>
              <w:bottom w:val="single" w:sz="6" w:space="0" w:color="auto"/>
              <w:right w:val="single" w:sz="6" w:space="0" w:color="auto"/>
            </w:tcBorders>
          </w:tcPr>
          <w:p w:rsidR="002469A6" w:rsidRPr="00D87A41" w:rsidRDefault="002469A6" w:rsidP="00030E22">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Первая квалификационная категория</w:t>
            </w:r>
          </w:p>
        </w:tc>
        <w:tc>
          <w:tcPr>
            <w:tcW w:w="3281" w:type="dxa"/>
            <w:tcBorders>
              <w:top w:val="single" w:sz="6" w:space="0" w:color="auto"/>
              <w:left w:val="single" w:sz="6" w:space="0" w:color="auto"/>
              <w:bottom w:val="single" w:sz="6" w:space="0" w:color="auto"/>
              <w:right w:val="single" w:sz="6" w:space="0" w:color="auto"/>
            </w:tcBorders>
          </w:tcPr>
          <w:p w:rsidR="002469A6" w:rsidRPr="00144972" w:rsidRDefault="002469A6" w:rsidP="00030E22">
            <w:pPr>
              <w:pStyle w:val="ConsPlusNormal"/>
              <w:widowControl/>
              <w:ind w:firstLine="0"/>
              <w:jc w:val="center"/>
              <w:rPr>
                <w:rFonts w:ascii="Times New Roman" w:hAnsi="Times New Roman" w:cs="Times New Roman"/>
                <w:sz w:val="28"/>
                <w:szCs w:val="28"/>
              </w:rPr>
            </w:pPr>
            <w:r w:rsidRPr="00144972">
              <w:rPr>
                <w:rFonts w:ascii="Times New Roman" w:hAnsi="Times New Roman" w:cs="Times New Roman"/>
                <w:sz w:val="28"/>
                <w:szCs w:val="28"/>
              </w:rPr>
              <w:t>8</w:t>
            </w:r>
          </w:p>
        </w:tc>
      </w:tr>
    </w:tbl>
    <w:p w:rsidR="002469A6" w:rsidRPr="00D87A41" w:rsidRDefault="002469A6" w:rsidP="002469A6">
      <w:pPr>
        <w:pStyle w:val="ConsPlusNormal"/>
        <w:widowControl/>
        <w:ind w:firstLine="0"/>
        <w:jc w:val="both"/>
        <w:rPr>
          <w:rFonts w:ascii="Times New Roman" w:hAnsi="Times New Roman" w:cs="Times New Roman"/>
          <w:sz w:val="28"/>
          <w:szCs w:val="28"/>
        </w:rPr>
      </w:pPr>
    </w:p>
    <w:p w:rsidR="001B1A8B" w:rsidRPr="00D87A41" w:rsidRDefault="001B1A8B" w:rsidP="002C6541">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Минимальный размер персонального повышающего коэффициента  к окладу за наличие у работника более высокого профильного образования, чем необходимо в качестве квалификационного требования по соответствующей должности, составляет </w:t>
      </w:r>
      <w:r w:rsidRPr="00144972">
        <w:rPr>
          <w:rFonts w:ascii="Times New Roman" w:hAnsi="Times New Roman" w:cs="Times New Roman"/>
          <w:sz w:val="28"/>
          <w:szCs w:val="28"/>
        </w:rPr>
        <w:t>3</w:t>
      </w:r>
      <w:r w:rsidRPr="00D87A41">
        <w:rPr>
          <w:rFonts w:ascii="Times New Roman" w:hAnsi="Times New Roman" w:cs="Times New Roman"/>
          <w:sz w:val="28"/>
          <w:szCs w:val="28"/>
        </w:rPr>
        <w:t xml:space="preserve"> процента </w:t>
      </w:r>
      <w:r w:rsidR="00F26D93" w:rsidRPr="00D87A41">
        <w:rPr>
          <w:rFonts w:ascii="Times New Roman" w:hAnsi="Times New Roman" w:cs="Times New Roman"/>
          <w:sz w:val="28"/>
          <w:szCs w:val="28"/>
        </w:rPr>
        <w:t>оклада (</w:t>
      </w:r>
      <w:r w:rsidRPr="00D87A41">
        <w:rPr>
          <w:rFonts w:ascii="Times New Roman" w:hAnsi="Times New Roman" w:cs="Times New Roman"/>
          <w:sz w:val="28"/>
          <w:szCs w:val="28"/>
        </w:rPr>
        <w:t>должностного оклада</w:t>
      </w:r>
      <w:r w:rsidR="00F26D93" w:rsidRPr="00D87A41">
        <w:rPr>
          <w:rFonts w:ascii="Times New Roman" w:hAnsi="Times New Roman" w:cs="Times New Roman"/>
          <w:sz w:val="28"/>
          <w:szCs w:val="28"/>
        </w:rPr>
        <w:t>)</w:t>
      </w:r>
      <w:r w:rsidRPr="00D87A41">
        <w:rPr>
          <w:rFonts w:ascii="Times New Roman" w:hAnsi="Times New Roman" w:cs="Times New Roman"/>
          <w:sz w:val="28"/>
          <w:szCs w:val="28"/>
        </w:rPr>
        <w:t>, ст</w:t>
      </w:r>
      <w:r w:rsidR="00543527" w:rsidRPr="00D87A41">
        <w:rPr>
          <w:rFonts w:ascii="Times New Roman" w:hAnsi="Times New Roman" w:cs="Times New Roman"/>
          <w:sz w:val="28"/>
          <w:szCs w:val="28"/>
        </w:rPr>
        <w:t xml:space="preserve">авки заработной платы работника, </w:t>
      </w:r>
      <w:proofErr w:type="gramStart"/>
      <w:r w:rsidR="00543527" w:rsidRPr="00D87A41">
        <w:rPr>
          <w:rFonts w:ascii="Times New Roman" w:hAnsi="Times New Roman" w:cs="Times New Roman"/>
          <w:sz w:val="28"/>
          <w:szCs w:val="28"/>
        </w:rPr>
        <w:t>исчисленных</w:t>
      </w:r>
      <w:proofErr w:type="gramEnd"/>
      <w:r w:rsidR="00543527" w:rsidRPr="00D87A41">
        <w:rPr>
          <w:rFonts w:ascii="Times New Roman" w:hAnsi="Times New Roman" w:cs="Times New Roman"/>
          <w:sz w:val="28"/>
          <w:szCs w:val="28"/>
        </w:rPr>
        <w:t xml:space="preserve"> пропор</w:t>
      </w:r>
      <w:r w:rsidR="00555D34" w:rsidRPr="00D87A41">
        <w:rPr>
          <w:rFonts w:ascii="Times New Roman" w:hAnsi="Times New Roman" w:cs="Times New Roman"/>
          <w:sz w:val="28"/>
          <w:szCs w:val="28"/>
        </w:rPr>
        <w:t>ционально отработанному времени, но не более установленной нормы рабочего времени.</w:t>
      </w:r>
    </w:p>
    <w:p w:rsidR="00CA74AE" w:rsidRPr="00D87A41" w:rsidRDefault="00CA74AE" w:rsidP="00CA74AE">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Минимальный размер персонального повышающего коэффициента к окладу за наличие у работника второго (дополнительного) образования, которое имеет значение для выполнения должностных обязанностей, составляет </w:t>
      </w:r>
      <w:r w:rsidRPr="00144972">
        <w:rPr>
          <w:rFonts w:ascii="Times New Roman" w:hAnsi="Times New Roman" w:cs="Times New Roman"/>
          <w:sz w:val="28"/>
          <w:szCs w:val="28"/>
        </w:rPr>
        <w:t>3</w:t>
      </w:r>
      <w:r w:rsidRPr="00D87A41">
        <w:rPr>
          <w:rFonts w:ascii="Times New Roman" w:hAnsi="Times New Roman" w:cs="Times New Roman"/>
          <w:sz w:val="28"/>
          <w:szCs w:val="28"/>
        </w:rPr>
        <w:t xml:space="preserve"> процента </w:t>
      </w:r>
      <w:r w:rsidR="00F26D93" w:rsidRPr="00D87A41">
        <w:rPr>
          <w:rFonts w:ascii="Times New Roman" w:hAnsi="Times New Roman" w:cs="Times New Roman"/>
          <w:sz w:val="28"/>
          <w:szCs w:val="28"/>
        </w:rPr>
        <w:t>оклада (</w:t>
      </w:r>
      <w:r w:rsidRPr="00D87A41">
        <w:rPr>
          <w:rFonts w:ascii="Times New Roman" w:hAnsi="Times New Roman" w:cs="Times New Roman"/>
          <w:sz w:val="28"/>
          <w:szCs w:val="28"/>
        </w:rPr>
        <w:t>должностного оклада</w:t>
      </w:r>
      <w:r w:rsidR="00F26D93" w:rsidRPr="00D87A41">
        <w:rPr>
          <w:rFonts w:ascii="Times New Roman" w:hAnsi="Times New Roman" w:cs="Times New Roman"/>
          <w:sz w:val="28"/>
          <w:szCs w:val="28"/>
        </w:rPr>
        <w:t>)</w:t>
      </w:r>
      <w:r w:rsidRPr="00D87A41">
        <w:rPr>
          <w:rFonts w:ascii="Times New Roman" w:hAnsi="Times New Roman" w:cs="Times New Roman"/>
          <w:sz w:val="28"/>
          <w:szCs w:val="28"/>
        </w:rPr>
        <w:t>, ст</w:t>
      </w:r>
      <w:r w:rsidR="00543527" w:rsidRPr="00D87A41">
        <w:rPr>
          <w:rFonts w:ascii="Times New Roman" w:hAnsi="Times New Roman" w:cs="Times New Roman"/>
          <w:sz w:val="28"/>
          <w:szCs w:val="28"/>
        </w:rPr>
        <w:t>авки заработной платы работника, исчисленных пропор</w:t>
      </w:r>
      <w:r w:rsidR="00555D34" w:rsidRPr="00D87A41">
        <w:rPr>
          <w:rFonts w:ascii="Times New Roman" w:hAnsi="Times New Roman" w:cs="Times New Roman"/>
          <w:sz w:val="28"/>
          <w:szCs w:val="28"/>
        </w:rPr>
        <w:t>ционально отработанному времени, но не более установленной нормы рабочего времени.</w:t>
      </w:r>
    </w:p>
    <w:p w:rsidR="00824C25" w:rsidRDefault="007B6920" w:rsidP="00C014DB">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b/>
          <w:sz w:val="28"/>
          <w:szCs w:val="28"/>
        </w:rPr>
        <w:t xml:space="preserve">        </w:t>
      </w:r>
      <w:r w:rsidR="002207C6">
        <w:rPr>
          <w:rFonts w:ascii="Times New Roman" w:hAnsi="Times New Roman" w:cs="Times New Roman"/>
          <w:b/>
          <w:sz w:val="28"/>
          <w:szCs w:val="28"/>
        </w:rPr>
        <w:t xml:space="preserve">  </w:t>
      </w:r>
      <w:r w:rsidR="00824C25" w:rsidRPr="00D87A41">
        <w:rPr>
          <w:rFonts w:ascii="Times New Roman" w:hAnsi="Times New Roman" w:cs="Times New Roman"/>
          <w:b/>
          <w:sz w:val="28"/>
          <w:szCs w:val="28"/>
        </w:rPr>
        <w:t>2.</w:t>
      </w:r>
      <w:r w:rsidR="008C0393">
        <w:rPr>
          <w:rFonts w:ascii="Times New Roman" w:hAnsi="Times New Roman" w:cs="Times New Roman"/>
          <w:b/>
          <w:sz w:val="28"/>
          <w:szCs w:val="28"/>
        </w:rPr>
        <w:t>8</w:t>
      </w:r>
      <w:r w:rsidR="00824C25" w:rsidRPr="00D87A41">
        <w:rPr>
          <w:rFonts w:ascii="Times New Roman" w:hAnsi="Times New Roman" w:cs="Times New Roman"/>
          <w:sz w:val="28"/>
          <w:szCs w:val="28"/>
        </w:rPr>
        <w:t>. Положениями о системе оплаты труда определяются конкретные размеры повышающих коэффициентов к окладам  не ниже соответствующих минимальных размеров повышающих коэффициентов, определенных настоящим Положением.</w:t>
      </w:r>
    </w:p>
    <w:p w:rsidR="002207C6" w:rsidRPr="002207C6" w:rsidRDefault="002207C6" w:rsidP="00C014DB">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Pr="002207C6">
        <w:rPr>
          <w:rFonts w:ascii="Times New Roman" w:hAnsi="Times New Roman" w:cs="Times New Roman"/>
          <w:b/>
          <w:sz w:val="28"/>
          <w:szCs w:val="28"/>
        </w:rPr>
        <w:t>2.9.</w:t>
      </w:r>
      <w:r w:rsidRPr="002207C6">
        <w:rPr>
          <w:rFonts w:ascii="Times New Roman" w:hAnsi="Times New Roman" w:cs="Times New Roman"/>
          <w:sz w:val="28"/>
          <w:szCs w:val="28"/>
        </w:rPr>
        <w:t xml:space="preserve"> </w:t>
      </w:r>
      <w:r w:rsidRPr="00AE0C89">
        <w:rPr>
          <w:rFonts w:ascii="Times New Roman" w:hAnsi="Times New Roman" w:cs="Times New Roman"/>
          <w:sz w:val="28"/>
          <w:szCs w:val="28"/>
        </w:rPr>
        <w:t>Решение  о введении вышеуказанных повышающих коэффициентов к окладу  принимается учреждением с учетом обеспечения указанных выплат финансовыми средствами.</w:t>
      </w:r>
    </w:p>
    <w:p w:rsidR="00BE5FB0" w:rsidRPr="00D87A41" w:rsidRDefault="002207C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AF0D73" w:rsidRPr="00D87A41">
        <w:rPr>
          <w:rFonts w:ascii="Times New Roman" w:hAnsi="Times New Roman" w:cs="Times New Roman"/>
          <w:b/>
          <w:sz w:val="28"/>
          <w:szCs w:val="28"/>
        </w:rPr>
        <w:t>2.</w:t>
      </w:r>
      <w:r>
        <w:rPr>
          <w:rFonts w:ascii="Times New Roman" w:hAnsi="Times New Roman" w:cs="Times New Roman"/>
          <w:b/>
          <w:sz w:val="28"/>
          <w:szCs w:val="28"/>
        </w:rPr>
        <w:t>10</w:t>
      </w:r>
      <w:r w:rsidR="00BE5FB0" w:rsidRPr="00D87A41">
        <w:rPr>
          <w:rFonts w:ascii="Times New Roman" w:hAnsi="Times New Roman" w:cs="Times New Roman"/>
          <w:b/>
          <w:sz w:val="28"/>
          <w:szCs w:val="28"/>
        </w:rPr>
        <w:t xml:space="preserve">. </w:t>
      </w:r>
      <w:r w:rsidR="00B22CB7" w:rsidRPr="00D87A41">
        <w:rPr>
          <w:rFonts w:ascii="Times New Roman" w:hAnsi="Times New Roman" w:cs="Times New Roman"/>
          <w:sz w:val="28"/>
          <w:szCs w:val="28"/>
        </w:rPr>
        <w:t>П</w:t>
      </w:r>
      <w:r w:rsidR="00377BA2" w:rsidRPr="00D87A41">
        <w:rPr>
          <w:rFonts w:ascii="Times New Roman" w:hAnsi="Times New Roman" w:cs="Times New Roman"/>
          <w:sz w:val="28"/>
          <w:szCs w:val="28"/>
        </w:rPr>
        <w:t xml:space="preserve">овышающие коэффициенты к окладам устанавливаются работнику муниципального </w:t>
      </w:r>
      <w:r w:rsidR="00B22CB7" w:rsidRPr="00D87A41">
        <w:rPr>
          <w:rFonts w:ascii="Times New Roman" w:hAnsi="Times New Roman" w:cs="Times New Roman"/>
          <w:sz w:val="28"/>
          <w:szCs w:val="28"/>
        </w:rPr>
        <w:t xml:space="preserve">бюджетного </w:t>
      </w:r>
      <w:r w:rsidR="00377BA2" w:rsidRPr="00D87A41">
        <w:rPr>
          <w:rFonts w:ascii="Times New Roman" w:hAnsi="Times New Roman" w:cs="Times New Roman"/>
          <w:sz w:val="28"/>
          <w:szCs w:val="28"/>
        </w:rPr>
        <w:t xml:space="preserve">учреждения трудовым договором в соответствии с действующим в муниципальном </w:t>
      </w:r>
      <w:r w:rsidR="00B22CB7" w:rsidRPr="00D87A41">
        <w:rPr>
          <w:rFonts w:ascii="Times New Roman" w:hAnsi="Times New Roman" w:cs="Times New Roman"/>
          <w:sz w:val="28"/>
          <w:szCs w:val="28"/>
        </w:rPr>
        <w:t xml:space="preserve">бюджетном </w:t>
      </w:r>
      <w:r w:rsidR="00377BA2" w:rsidRPr="00D87A41">
        <w:rPr>
          <w:rFonts w:ascii="Times New Roman" w:hAnsi="Times New Roman" w:cs="Times New Roman"/>
          <w:sz w:val="28"/>
          <w:szCs w:val="28"/>
        </w:rPr>
        <w:t>учреждении положением о системе оплаты труда.</w:t>
      </w:r>
    </w:p>
    <w:p w:rsidR="00011013" w:rsidRPr="00D87A41" w:rsidRDefault="002207C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011013" w:rsidRPr="00D87A41">
        <w:rPr>
          <w:rFonts w:ascii="Times New Roman" w:hAnsi="Times New Roman" w:cs="Times New Roman"/>
          <w:b/>
          <w:sz w:val="28"/>
          <w:szCs w:val="28"/>
        </w:rPr>
        <w:t>2.1</w:t>
      </w:r>
      <w:r>
        <w:rPr>
          <w:rFonts w:ascii="Times New Roman" w:hAnsi="Times New Roman" w:cs="Times New Roman"/>
          <w:b/>
          <w:sz w:val="28"/>
          <w:szCs w:val="28"/>
        </w:rPr>
        <w:t>1</w:t>
      </w:r>
      <w:r w:rsidR="00011013" w:rsidRPr="00D87A41">
        <w:rPr>
          <w:rFonts w:ascii="Times New Roman" w:hAnsi="Times New Roman" w:cs="Times New Roman"/>
          <w:b/>
          <w:sz w:val="28"/>
          <w:szCs w:val="28"/>
        </w:rPr>
        <w:t>.</w:t>
      </w:r>
      <w:r w:rsidR="00011013" w:rsidRPr="00D87A41">
        <w:rPr>
          <w:rFonts w:ascii="Times New Roman" w:hAnsi="Times New Roman" w:cs="Times New Roman"/>
          <w:sz w:val="28"/>
          <w:szCs w:val="28"/>
        </w:rPr>
        <w:t xml:space="preserve"> Повышающие коэффициенты к окладам начисляются работникам муниципальных учреждений, которым они установлены, ежемесячно.</w:t>
      </w:r>
    </w:p>
    <w:p w:rsidR="00377BA2" w:rsidRPr="00D87A41" w:rsidRDefault="00377BA2" w:rsidP="003C6685">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В трудовой договор работника муниципального </w:t>
      </w:r>
      <w:r w:rsidR="00B22CB7" w:rsidRPr="00D87A41">
        <w:rPr>
          <w:rFonts w:ascii="Times New Roman" w:hAnsi="Times New Roman" w:cs="Times New Roman"/>
          <w:sz w:val="28"/>
          <w:szCs w:val="28"/>
        </w:rPr>
        <w:t xml:space="preserve">бюджетного </w:t>
      </w:r>
      <w:r w:rsidRPr="00D87A41">
        <w:rPr>
          <w:rFonts w:ascii="Times New Roman" w:hAnsi="Times New Roman" w:cs="Times New Roman"/>
          <w:sz w:val="28"/>
          <w:szCs w:val="28"/>
        </w:rPr>
        <w:t>учреждения</w:t>
      </w:r>
      <w:r w:rsidR="00B22CB7" w:rsidRPr="00D87A41">
        <w:rPr>
          <w:rFonts w:ascii="Times New Roman" w:hAnsi="Times New Roman" w:cs="Times New Roman"/>
          <w:sz w:val="28"/>
          <w:szCs w:val="28"/>
        </w:rPr>
        <w:t xml:space="preserve"> подлежат включению виды и конкретные размеры устанавливаемых работнику повышающих коэффициентов к окладам.</w:t>
      </w:r>
      <w:r w:rsidRPr="00D87A41">
        <w:rPr>
          <w:rFonts w:ascii="Times New Roman" w:hAnsi="Times New Roman" w:cs="Times New Roman"/>
          <w:sz w:val="28"/>
          <w:szCs w:val="28"/>
        </w:rPr>
        <w:t xml:space="preserve"> </w:t>
      </w:r>
    </w:p>
    <w:p w:rsidR="00E4199A" w:rsidRDefault="00E4199A" w:rsidP="003C6685">
      <w:pPr>
        <w:pStyle w:val="ConsPlusNormal"/>
        <w:widowControl/>
        <w:ind w:firstLine="540"/>
        <w:jc w:val="both"/>
        <w:rPr>
          <w:rFonts w:ascii="Times New Roman" w:hAnsi="Times New Roman" w:cs="Times New Roman"/>
          <w:sz w:val="28"/>
          <w:szCs w:val="28"/>
        </w:rPr>
      </w:pPr>
    </w:p>
    <w:p w:rsidR="00BF21A6" w:rsidRPr="00893CEA" w:rsidRDefault="00236BFA" w:rsidP="004C412F">
      <w:pPr>
        <w:pStyle w:val="ConsPlusNormal"/>
        <w:widowControl/>
        <w:tabs>
          <w:tab w:val="left" w:pos="56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BF21A6" w:rsidRPr="00893CEA">
        <w:rPr>
          <w:rFonts w:ascii="Times New Roman" w:hAnsi="Times New Roman" w:cs="Times New Roman"/>
          <w:b/>
          <w:sz w:val="28"/>
          <w:szCs w:val="28"/>
        </w:rPr>
        <w:t>III. Выплаты компенсационного характера</w:t>
      </w:r>
      <w:r w:rsidR="00D91D7E">
        <w:rPr>
          <w:rFonts w:ascii="Times New Roman" w:hAnsi="Times New Roman" w:cs="Times New Roman"/>
          <w:b/>
          <w:sz w:val="28"/>
          <w:szCs w:val="28"/>
        </w:rPr>
        <w:t xml:space="preserve">                                               </w:t>
      </w:r>
      <w:r>
        <w:rPr>
          <w:rFonts w:ascii="Times New Roman" w:hAnsi="Times New Roman" w:cs="Times New Roman"/>
          <w:b/>
          <w:sz w:val="28"/>
          <w:szCs w:val="28"/>
        </w:rPr>
        <w:t>и порядок</w:t>
      </w:r>
      <w:r w:rsidR="00D91D7E">
        <w:rPr>
          <w:rFonts w:ascii="Times New Roman" w:hAnsi="Times New Roman" w:cs="Times New Roman"/>
          <w:b/>
          <w:sz w:val="28"/>
          <w:szCs w:val="28"/>
        </w:rPr>
        <w:t xml:space="preserve"> </w:t>
      </w:r>
      <w:r w:rsidR="00D91D7E" w:rsidRPr="00893CEA">
        <w:rPr>
          <w:rFonts w:ascii="Times New Roman" w:hAnsi="Times New Roman" w:cs="Times New Roman"/>
          <w:b/>
          <w:sz w:val="28"/>
          <w:szCs w:val="28"/>
        </w:rPr>
        <w:t xml:space="preserve"> их применения</w:t>
      </w:r>
    </w:p>
    <w:p w:rsidR="00BF21A6" w:rsidRPr="00893CEA" w:rsidRDefault="00BF21A6" w:rsidP="00D91D7E">
      <w:pPr>
        <w:pStyle w:val="ConsPlusNormal"/>
        <w:widowControl/>
        <w:ind w:firstLine="0"/>
        <w:jc w:val="center"/>
        <w:rPr>
          <w:rFonts w:ascii="Times New Roman" w:hAnsi="Times New Roman" w:cs="Times New Roman"/>
          <w:b/>
          <w:sz w:val="28"/>
          <w:szCs w:val="28"/>
        </w:rPr>
      </w:pPr>
    </w:p>
    <w:p w:rsidR="00BF21A6" w:rsidRDefault="00AE630C" w:rsidP="00213C37">
      <w:pPr>
        <w:pStyle w:val="ConsPlusNormal"/>
        <w:widowControl/>
        <w:tabs>
          <w:tab w:val="left" w:pos="567"/>
        </w:tabs>
        <w:ind w:firstLine="540"/>
        <w:jc w:val="both"/>
        <w:rPr>
          <w:rFonts w:ascii="Times New Roman" w:hAnsi="Times New Roman" w:cs="Times New Roman"/>
          <w:sz w:val="28"/>
          <w:szCs w:val="28"/>
        </w:rPr>
      </w:pPr>
      <w:r w:rsidRPr="00D91D7E">
        <w:rPr>
          <w:rFonts w:ascii="Times New Roman" w:hAnsi="Times New Roman" w:cs="Times New Roman"/>
          <w:b/>
          <w:sz w:val="28"/>
          <w:szCs w:val="28"/>
        </w:rPr>
        <w:t>3.1</w:t>
      </w:r>
      <w:r w:rsidR="00BF21A6" w:rsidRPr="00D91D7E">
        <w:rPr>
          <w:rFonts w:ascii="Times New Roman" w:hAnsi="Times New Roman" w:cs="Times New Roman"/>
          <w:b/>
          <w:sz w:val="28"/>
          <w:szCs w:val="28"/>
        </w:rPr>
        <w:t>.</w:t>
      </w:r>
      <w:r w:rsidR="00BF21A6" w:rsidRPr="003C6685">
        <w:rPr>
          <w:rFonts w:ascii="Times New Roman" w:hAnsi="Times New Roman" w:cs="Times New Roman"/>
          <w:sz w:val="28"/>
          <w:szCs w:val="28"/>
        </w:rPr>
        <w:t xml:space="preserve">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w:t>
      </w:r>
      <w:r w:rsidR="00D36140">
        <w:rPr>
          <w:rFonts w:ascii="Times New Roman" w:hAnsi="Times New Roman" w:cs="Times New Roman"/>
          <w:sz w:val="28"/>
          <w:szCs w:val="28"/>
        </w:rPr>
        <w:t xml:space="preserve">работах с вредными и (или) </w:t>
      </w:r>
      <w:r w:rsidR="00D36140">
        <w:rPr>
          <w:rFonts w:ascii="Times New Roman" w:hAnsi="Times New Roman" w:cs="Times New Roman"/>
          <w:sz w:val="28"/>
          <w:szCs w:val="28"/>
        </w:rPr>
        <w:lastRenderedPageBreak/>
        <w:t xml:space="preserve">опасными условиями труда, </w:t>
      </w:r>
      <w:r w:rsidR="00BF21A6" w:rsidRPr="003C6685">
        <w:rPr>
          <w:rFonts w:ascii="Times New Roman" w:hAnsi="Times New Roman" w:cs="Times New Roman"/>
          <w:sz w:val="28"/>
          <w:szCs w:val="28"/>
        </w:rPr>
        <w:t>в условиях тр</w:t>
      </w:r>
      <w:r w:rsidR="00081E0E">
        <w:rPr>
          <w:rFonts w:ascii="Times New Roman" w:hAnsi="Times New Roman" w:cs="Times New Roman"/>
          <w:sz w:val="28"/>
          <w:szCs w:val="28"/>
        </w:rPr>
        <w:t>уда, отклоняющихся</w:t>
      </w:r>
      <w:r w:rsidR="00131585">
        <w:rPr>
          <w:rFonts w:ascii="Times New Roman" w:hAnsi="Times New Roman" w:cs="Times New Roman"/>
          <w:sz w:val="28"/>
          <w:szCs w:val="28"/>
        </w:rPr>
        <w:t xml:space="preserve"> </w:t>
      </w:r>
      <w:proofErr w:type="gramStart"/>
      <w:r w:rsidR="00BF21A6" w:rsidRPr="003C6685">
        <w:rPr>
          <w:rFonts w:ascii="Times New Roman" w:hAnsi="Times New Roman" w:cs="Times New Roman"/>
          <w:sz w:val="28"/>
          <w:szCs w:val="28"/>
        </w:rPr>
        <w:t>от</w:t>
      </w:r>
      <w:proofErr w:type="gramEnd"/>
      <w:r w:rsidR="00B00011">
        <w:rPr>
          <w:rFonts w:ascii="Times New Roman" w:hAnsi="Times New Roman" w:cs="Times New Roman"/>
          <w:sz w:val="28"/>
          <w:szCs w:val="28"/>
        </w:rPr>
        <w:t xml:space="preserve"> </w:t>
      </w:r>
      <w:r w:rsidR="00447B99">
        <w:rPr>
          <w:rFonts w:ascii="Times New Roman" w:hAnsi="Times New Roman" w:cs="Times New Roman"/>
          <w:sz w:val="28"/>
          <w:szCs w:val="28"/>
        </w:rPr>
        <w:t xml:space="preserve"> </w:t>
      </w:r>
      <w:r w:rsidR="00BF21A6" w:rsidRPr="003C6685">
        <w:rPr>
          <w:rFonts w:ascii="Times New Roman" w:hAnsi="Times New Roman" w:cs="Times New Roman"/>
          <w:sz w:val="28"/>
          <w:szCs w:val="28"/>
        </w:rPr>
        <w:t>нормальных, на работах в местностях с особыми климатическими условиями, на территориях, подвергшихся радиоактивному загрязнению.</w:t>
      </w:r>
    </w:p>
    <w:p w:rsidR="00BF21A6" w:rsidRPr="003C6685" w:rsidRDefault="00AE630C" w:rsidP="003C6685">
      <w:pPr>
        <w:pStyle w:val="ConsPlusNormal"/>
        <w:widowControl/>
        <w:ind w:firstLine="540"/>
        <w:jc w:val="both"/>
        <w:rPr>
          <w:rFonts w:ascii="Times New Roman" w:hAnsi="Times New Roman" w:cs="Times New Roman"/>
          <w:sz w:val="28"/>
          <w:szCs w:val="28"/>
        </w:rPr>
      </w:pPr>
      <w:r w:rsidRPr="00D91D7E">
        <w:rPr>
          <w:rFonts w:ascii="Times New Roman" w:hAnsi="Times New Roman" w:cs="Times New Roman"/>
          <w:b/>
          <w:sz w:val="28"/>
          <w:szCs w:val="28"/>
        </w:rPr>
        <w:t>3.2</w:t>
      </w:r>
      <w:r w:rsidR="00BF21A6" w:rsidRPr="003C6685">
        <w:rPr>
          <w:rFonts w:ascii="Times New Roman" w:hAnsi="Times New Roman" w:cs="Times New Roman"/>
          <w:sz w:val="28"/>
          <w:szCs w:val="28"/>
        </w:rPr>
        <w:t>. К выплатам компенсационного характера относятся:</w:t>
      </w:r>
    </w:p>
    <w:p w:rsidR="00BF21A6" w:rsidRPr="003C6685" w:rsidRDefault="00BF21A6" w:rsidP="00236BFA">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1) выплаты работникам, </w:t>
      </w:r>
      <w:r w:rsidR="00236BFA">
        <w:rPr>
          <w:rFonts w:ascii="Times New Roman" w:hAnsi="Times New Roman" w:cs="Times New Roman"/>
          <w:sz w:val="28"/>
          <w:szCs w:val="28"/>
        </w:rPr>
        <w:t>занятым на работах с</w:t>
      </w:r>
      <w:r w:rsidRPr="003C6685">
        <w:rPr>
          <w:rFonts w:ascii="Times New Roman" w:hAnsi="Times New Roman" w:cs="Times New Roman"/>
          <w:sz w:val="28"/>
          <w:szCs w:val="28"/>
        </w:rPr>
        <w:t xml:space="preserve"> вредными и (или) опасными </w:t>
      </w:r>
      <w:r w:rsidR="00236BFA">
        <w:rPr>
          <w:rFonts w:ascii="Times New Roman" w:hAnsi="Times New Roman" w:cs="Times New Roman"/>
          <w:sz w:val="28"/>
          <w:szCs w:val="28"/>
        </w:rPr>
        <w:t xml:space="preserve"> </w:t>
      </w:r>
      <w:r w:rsidRPr="003C6685">
        <w:rPr>
          <w:rFonts w:ascii="Times New Roman" w:hAnsi="Times New Roman" w:cs="Times New Roman"/>
          <w:sz w:val="28"/>
          <w:szCs w:val="28"/>
        </w:rPr>
        <w:t>условиями труда;</w:t>
      </w:r>
    </w:p>
    <w:p w:rsidR="00BF21A6" w:rsidRPr="003C6685" w:rsidRDefault="00BF21A6" w:rsidP="00236BFA">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2) выплаты за работу в местностях с особыми климатическими условиями;</w:t>
      </w:r>
    </w:p>
    <w:p w:rsidR="00BF21A6" w:rsidRDefault="00BF21A6" w:rsidP="00275B8F">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3) выплаты за работу в условиях, отклоняющихся</w:t>
      </w:r>
      <w:r w:rsidR="00D91D7E">
        <w:rPr>
          <w:rFonts w:ascii="Times New Roman" w:hAnsi="Times New Roman" w:cs="Times New Roman"/>
          <w:sz w:val="28"/>
          <w:szCs w:val="28"/>
        </w:rPr>
        <w:t xml:space="preserve"> </w:t>
      </w:r>
      <w:r w:rsidR="00F1656A">
        <w:rPr>
          <w:rFonts w:ascii="Times New Roman" w:hAnsi="Times New Roman" w:cs="Times New Roman"/>
          <w:sz w:val="28"/>
          <w:szCs w:val="28"/>
        </w:rPr>
        <w:t xml:space="preserve"> </w:t>
      </w:r>
      <w:r w:rsidR="00D059AB">
        <w:rPr>
          <w:rFonts w:ascii="Times New Roman" w:hAnsi="Times New Roman" w:cs="Times New Roman"/>
          <w:sz w:val="28"/>
          <w:szCs w:val="28"/>
        </w:rPr>
        <w:t xml:space="preserve"> </w:t>
      </w:r>
      <w:proofErr w:type="gramStart"/>
      <w:r w:rsidRPr="003C6685">
        <w:rPr>
          <w:rFonts w:ascii="Times New Roman" w:hAnsi="Times New Roman" w:cs="Times New Roman"/>
          <w:sz w:val="28"/>
          <w:szCs w:val="28"/>
        </w:rPr>
        <w:t>от</w:t>
      </w:r>
      <w:proofErr w:type="gramEnd"/>
      <w:r w:rsidR="00B00011">
        <w:rPr>
          <w:rFonts w:ascii="Times New Roman" w:hAnsi="Times New Roman" w:cs="Times New Roman"/>
          <w:sz w:val="28"/>
          <w:szCs w:val="28"/>
        </w:rPr>
        <w:t xml:space="preserve"> </w:t>
      </w:r>
      <w:r w:rsidR="00213C37">
        <w:rPr>
          <w:rFonts w:ascii="Times New Roman" w:hAnsi="Times New Roman" w:cs="Times New Roman"/>
          <w:sz w:val="28"/>
          <w:szCs w:val="28"/>
        </w:rPr>
        <w:t xml:space="preserve"> </w:t>
      </w:r>
      <w:r w:rsidR="00B05B49">
        <w:rPr>
          <w:rFonts w:ascii="Times New Roman" w:hAnsi="Times New Roman" w:cs="Times New Roman"/>
          <w:sz w:val="28"/>
          <w:szCs w:val="28"/>
        </w:rPr>
        <w:t>нормальных:</w:t>
      </w:r>
    </w:p>
    <w:p w:rsidR="00B05B49" w:rsidRDefault="00B05B49" w:rsidP="00275B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Pr>
          <w:rFonts w:ascii="Times New Roman" w:hAnsi="Times New Roman" w:cs="Times New Roman"/>
          <w:sz w:val="28"/>
          <w:szCs w:val="28"/>
        </w:rPr>
        <w:t xml:space="preserve"> за выполнение работ различной квалификации;</w:t>
      </w:r>
    </w:p>
    <w:p w:rsidR="00B05B49" w:rsidRDefault="00D92C7F" w:rsidP="00275B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B05B49">
        <w:rPr>
          <w:rFonts w:ascii="Times New Roman" w:hAnsi="Times New Roman" w:cs="Times New Roman"/>
          <w:sz w:val="28"/>
          <w:szCs w:val="28"/>
        </w:rPr>
        <w:t xml:space="preserve"> за совмещение профессий (должностей);</w:t>
      </w:r>
    </w:p>
    <w:p w:rsidR="00B05B49" w:rsidRDefault="00D92C7F" w:rsidP="00275B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B05B49">
        <w:rPr>
          <w:rFonts w:ascii="Times New Roman" w:hAnsi="Times New Roman" w:cs="Times New Roman"/>
          <w:sz w:val="28"/>
          <w:szCs w:val="28"/>
        </w:rPr>
        <w:t xml:space="preserve"> за расширение зон обслуживания;</w:t>
      </w:r>
    </w:p>
    <w:p w:rsidR="00B05B49" w:rsidRDefault="00B804AE" w:rsidP="00275B8F">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B05B49">
        <w:rPr>
          <w:rFonts w:ascii="Times New Roman" w:hAnsi="Times New Roman" w:cs="Times New Roman"/>
          <w:sz w:val="28"/>
          <w:szCs w:val="28"/>
        </w:rPr>
        <w:t xml:space="preserve"> за увеличение объема работы или исполнение обязанностей  </w:t>
      </w:r>
      <w:r w:rsidR="00CE6FBA">
        <w:rPr>
          <w:rFonts w:ascii="Times New Roman" w:hAnsi="Times New Roman" w:cs="Times New Roman"/>
          <w:sz w:val="28"/>
          <w:szCs w:val="28"/>
        </w:rPr>
        <w:t xml:space="preserve"> </w:t>
      </w:r>
      <w:r w:rsidR="00B05B49">
        <w:rPr>
          <w:rFonts w:ascii="Times New Roman" w:hAnsi="Times New Roman" w:cs="Times New Roman"/>
          <w:sz w:val="28"/>
          <w:szCs w:val="28"/>
        </w:rPr>
        <w:t>временно отсутствующего работника;</w:t>
      </w:r>
    </w:p>
    <w:p w:rsidR="000E1F9B" w:rsidRDefault="00D92C7F" w:rsidP="00275B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1F9B">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0E1F9B">
        <w:rPr>
          <w:rFonts w:ascii="Times New Roman" w:hAnsi="Times New Roman" w:cs="Times New Roman"/>
          <w:sz w:val="28"/>
          <w:szCs w:val="28"/>
        </w:rPr>
        <w:t xml:space="preserve"> за сверхурочную работу;</w:t>
      </w:r>
    </w:p>
    <w:p w:rsidR="000E1F9B" w:rsidRDefault="00D92C7F" w:rsidP="00275B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1F9B">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046C32">
        <w:rPr>
          <w:rFonts w:ascii="Times New Roman" w:hAnsi="Times New Roman" w:cs="Times New Roman"/>
          <w:sz w:val="28"/>
          <w:szCs w:val="28"/>
        </w:rPr>
        <w:t xml:space="preserve"> </w:t>
      </w:r>
      <w:r w:rsidR="000E1F9B">
        <w:rPr>
          <w:rFonts w:ascii="Times New Roman" w:hAnsi="Times New Roman" w:cs="Times New Roman"/>
          <w:sz w:val="28"/>
          <w:szCs w:val="28"/>
        </w:rPr>
        <w:t xml:space="preserve"> за работу в ночное время;</w:t>
      </w:r>
    </w:p>
    <w:p w:rsidR="000E1F9B" w:rsidRDefault="00275B8F" w:rsidP="00275B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 за работу</w:t>
      </w:r>
      <w:r w:rsidR="00A00804">
        <w:rPr>
          <w:rFonts w:ascii="Times New Roman" w:hAnsi="Times New Roman" w:cs="Times New Roman"/>
          <w:sz w:val="28"/>
          <w:szCs w:val="28"/>
        </w:rPr>
        <w:t xml:space="preserve"> </w:t>
      </w:r>
      <w:r w:rsidR="000E1F9B">
        <w:rPr>
          <w:rFonts w:ascii="Times New Roman" w:hAnsi="Times New Roman" w:cs="Times New Roman"/>
          <w:sz w:val="28"/>
          <w:szCs w:val="28"/>
        </w:rPr>
        <w:t>в выходные и нерабочие праздничные дни;</w:t>
      </w:r>
    </w:p>
    <w:p w:rsidR="00236BFA" w:rsidRDefault="00151013" w:rsidP="00275B8F">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выплаты при выполнении работ в других услови</w:t>
      </w:r>
      <w:r w:rsidR="00312F0D">
        <w:rPr>
          <w:rFonts w:ascii="Times New Roman" w:hAnsi="Times New Roman" w:cs="Times New Roman"/>
          <w:sz w:val="28"/>
          <w:szCs w:val="28"/>
        </w:rPr>
        <w:t xml:space="preserve">ях, отклоняющихся </w:t>
      </w:r>
      <w:proofErr w:type="gramStart"/>
      <w:r w:rsidR="00312F0D">
        <w:rPr>
          <w:rFonts w:ascii="Times New Roman" w:hAnsi="Times New Roman" w:cs="Times New Roman"/>
          <w:sz w:val="28"/>
          <w:szCs w:val="28"/>
        </w:rPr>
        <w:t>от</w:t>
      </w:r>
      <w:proofErr w:type="gramEnd"/>
      <w:r w:rsidR="00312F0D">
        <w:rPr>
          <w:rFonts w:ascii="Times New Roman" w:hAnsi="Times New Roman" w:cs="Times New Roman"/>
          <w:sz w:val="28"/>
          <w:szCs w:val="28"/>
        </w:rPr>
        <w:t xml:space="preserve"> нормальных;</w:t>
      </w:r>
    </w:p>
    <w:p w:rsidR="000224ED" w:rsidRPr="00A81B79" w:rsidRDefault="0009790E" w:rsidP="00D059AB">
      <w:pPr>
        <w:pStyle w:val="ConsPlusNormal"/>
        <w:widowControl/>
        <w:tabs>
          <w:tab w:val="left" w:pos="567"/>
        </w:tabs>
        <w:ind w:firstLine="0"/>
        <w:jc w:val="both"/>
        <w:rPr>
          <w:rFonts w:ascii="Times New Roman" w:hAnsi="Times New Roman" w:cs="Times New Roman"/>
          <w:sz w:val="28"/>
          <w:szCs w:val="28"/>
        </w:rPr>
      </w:pPr>
      <w:r w:rsidRPr="00A81B79">
        <w:rPr>
          <w:rFonts w:ascii="Times New Roman" w:hAnsi="Times New Roman" w:cs="Times New Roman"/>
          <w:sz w:val="28"/>
          <w:szCs w:val="28"/>
        </w:rPr>
        <w:t xml:space="preserve">       </w:t>
      </w:r>
      <w:r w:rsidR="00D059AB" w:rsidRPr="00A81B79">
        <w:rPr>
          <w:rFonts w:ascii="Times New Roman" w:hAnsi="Times New Roman" w:cs="Times New Roman"/>
          <w:sz w:val="28"/>
          <w:szCs w:val="28"/>
        </w:rPr>
        <w:t xml:space="preserve"> </w:t>
      </w:r>
      <w:r w:rsidR="000224ED" w:rsidRPr="00A81B79">
        <w:rPr>
          <w:rFonts w:ascii="Times New Roman" w:hAnsi="Times New Roman" w:cs="Times New Roman"/>
          <w:sz w:val="28"/>
          <w:szCs w:val="28"/>
        </w:rPr>
        <w:t xml:space="preserve">4) </w:t>
      </w:r>
      <w:r w:rsidR="00D93206" w:rsidRPr="00A81B79">
        <w:rPr>
          <w:rFonts w:ascii="Times New Roman" w:hAnsi="Times New Roman" w:cs="Times New Roman"/>
          <w:sz w:val="28"/>
          <w:szCs w:val="28"/>
        </w:rPr>
        <w:t xml:space="preserve">выплаты </w:t>
      </w:r>
      <w:r w:rsidR="000224ED" w:rsidRPr="00A81B79">
        <w:rPr>
          <w:rFonts w:ascii="Times New Roman" w:hAnsi="Times New Roman" w:cs="Times New Roman"/>
          <w:sz w:val="28"/>
          <w:szCs w:val="28"/>
        </w:rPr>
        <w:t>за выполнение</w:t>
      </w:r>
      <w:r w:rsidR="00DE2620" w:rsidRPr="00A81B79">
        <w:rPr>
          <w:rFonts w:ascii="Times New Roman" w:hAnsi="Times New Roman" w:cs="Times New Roman"/>
          <w:sz w:val="28"/>
          <w:szCs w:val="28"/>
        </w:rPr>
        <w:t xml:space="preserve"> дополнительной работы,</w:t>
      </w:r>
      <w:r w:rsidR="000224ED" w:rsidRPr="00A81B79">
        <w:rPr>
          <w:rFonts w:ascii="Times New Roman" w:hAnsi="Times New Roman" w:cs="Times New Roman"/>
          <w:sz w:val="28"/>
          <w:szCs w:val="28"/>
        </w:rPr>
        <w:t xml:space="preserve"> не входящ</w:t>
      </w:r>
      <w:r w:rsidR="00DE2620" w:rsidRPr="00A81B79">
        <w:rPr>
          <w:rFonts w:ascii="Times New Roman" w:hAnsi="Times New Roman" w:cs="Times New Roman"/>
          <w:sz w:val="28"/>
          <w:szCs w:val="28"/>
        </w:rPr>
        <w:t>ей</w:t>
      </w:r>
      <w:r w:rsidR="000224ED" w:rsidRPr="00A81B79">
        <w:rPr>
          <w:rFonts w:ascii="Times New Roman" w:hAnsi="Times New Roman" w:cs="Times New Roman"/>
          <w:sz w:val="28"/>
          <w:szCs w:val="28"/>
        </w:rPr>
        <w:t xml:space="preserve">  в </w:t>
      </w:r>
      <w:r w:rsidR="00DE2620" w:rsidRPr="00A81B79">
        <w:rPr>
          <w:rFonts w:ascii="Times New Roman" w:hAnsi="Times New Roman" w:cs="Times New Roman"/>
          <w:sz w:val="28"/>
          <w:szCs w:val="28"/>
        </w:rPr>
        <w:t xml:space="preserve"> круг </w:t>
      </w:r>
      <w:r w:rsidR="000224ED" w:rsidRPr="00A81B79">
        <w:rPr>
          <w:rFonts w:ascii="Times New Roman" w:hAnsi="Times New Roman" w:cs="Times New Roman"/>
          <w:sz w:val="28"/>
          <w:szCs w:val="28"/>
        </w:rPr>
        <w:t>должностны</w:t>
      </w:r>
      <w:r w:rsidR="00DE2620" w:rsidRPr="00A81B79">
        <w:rPr>
          <w:rFonts w:ascii="Times New Roman" w:hAnsi="Times New Roman" w:cs="Times New Roman"/>
          <w:sz w:val="28"/>
          <w:szCs w:val="28"/>
        </w:rPr>
        <w:t>х</w:t>
      </w:r>
      <w:r w:rsidR="000224ED" w:rsidRPr="00A81B79">
        <w:rPr>
          <w:rFonts w:ascii="Times New Roman" w:hAnsi="Times New Roman" w:cs="Times New Roman"/>
          <w:sz w:val="28"/>
          <w:szCs w:val="28"/>
        </w:rPr>
        <w:t xml:space="preserve"> обязанност</w:t>
      </w:r>
      <w:r w:rsidR="00DE2620" w:rsidRPr="00A81B79">
        <w:rPr>
          <w:rFonts w:ascii="Times New Roman" w:hAnsi="Times New Roman" w:cs="Times New Roman"/>
          <w:sz w:val="28"/>
          <w:szCs w:val="28"/>
        </w:rPr>
        <w:t>ей</w:t>
      </w:r>
      <w:r w:rsidR="00D93206" w:rsidRPr="00A81B79">
        <w:rPr>
          <w:rFonts w:ascii="Times New Roman" w:hAnsi="Times New Roman" w:cs="Times New Roman"/>
          <w:sz w:val="28"/>
          <w:szCs w:val="28"/>
        </w:rPr>
        <w:t xml:space="preserve"> </w:t>
      </w:r>
      <w:r w:rsidR="002E655E" w:rsidRPr="00A81B79">
        <w:rPr>
          <w:rFonts w:ascii="Times New Roman" w:hAnsi="Times New Roman" w:cs="Times New Roman"/>
          <w:sz w:val="28"/>
          <w:szCs w:val="28"/>
        </w:rPr>
        <w:t xml:space="preserve"> работника</w:t>
      </w:r>
      <w:r w:rsidR="00355919" w:rsidRPr="00A81B79">
        <w:rPr>
          <w:rFonts w:ascii="Times New Roman" w:hAnsi="Times New Roman" w:cs="Times New Roman"/>
          <w:sz w:val="28"/>
          <w:szCs w:val="28"/>
        </w:rPr>
        <w:t>.</w:t>
      </w:r>
    </w:p>
    <w:p w:rsidR="00BF21A6" w:rsidRDefault="0065019D" w:rsidP="003C6685">
      <w:pPr>
        <w:pStyle w:val="ConsPlusNormal"/>
        <w:widowControl/>
        <w:ind w:firstLine="540"/>
        <w:jc w:val="both"/>
        <w:rPr>
          <w:rFonts w:ascii="Times New Roman" w:hAnsi="Times New Roman" w:cs="Times New Roman"/>
          <w:sz w:val="28"/>
          <w:szCs w:val="28"/>
        </w:rPr>
      </w:pPr>
      <w:r w:rsidRPr="00D91D7E">
        <w:rPr>
          <w:rFonts w:ascii="Times New Roman" w:hAnsi="Times New Roman" w:cs="Times New Roman"/>
          <w:b/>
          <w:sz w:val="28"/>
          <w:szCs w:val="28"/>
        </w:rPr>
        <w:t>3.3</w:t>
      </w:r>
      <w:r w:rsidR="00BF21A6" w:rsidRPr="00D91D7E">
        <w:rPr>
          <w:rFonts w:ascii="Times New Roman" w:hAnsi="Times New Roman" w:cs="Times New Roman"/>
          <w:b/>
          <w:sz w:val="28"/>
          <w:szCs w:val="28"/>
        </w:rPr>
        <w:t>.</w:t>
      </w:r>
      <w:r w:rsidR="00BF21A6" w:rsidRPr="003C6685">
        <w:rPr>
          <w:rFonts w:ascii="Times New Roman" w:hAnsi="Times New Roman" w:cs="Times New Roman"/>
          <w:sz w:val="28"/>
          <w:szCs w:val="28"/>
        </w:rPr>
        <w:t xml:space="preserve">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w:t>
      </w:r>
      <w:r w:rsidR="00BF21A6" w:rsidRPr="004A2716">
        <w:rPr>
          <w:rFonts w:ascii="Times New Roman" w:hAnsi="Times New Roman" w:cs="Times New Roman"/>
          <w:sz w:val="28"/>
          <w:szCs w:val="28"/>
        </w:rPr>
        <w:t xml:space="preserve">со </w:t>
      </w:r>
      <w:hyperlink r:id="rId15" w:history="1">
        <w:r w:rsidR="00BF21A6" w:rsidRPr="004A2716">
          <w:rPr>
            <w:rFonts w:ascii="Times New Roman" w:hAnsi="Times New Roman" w:cs="Times New Roman"/>
            <w:sz w:val="28"/>
            <w:szCs w:val="28"/>
          </w:rPr>
          <w:t>статьей 147</w:t>
        </w:r>
      </w:hyperlink>
      <w:r w:rsidR="00BF21A6" w:rsidRPr="003C6685">
        <w:rPr>
          <w:rFonts w:ascii="Times New Roman" w:hAnsi="Times New Roman" w:cs="Times New Roman"/>
          <w:sz w:val="28"/>
          <w:szCs w:val="28"/>
        </w:rPr>
        <w:t xml:space="preserve"> Трудового кодекса Российской Федерации.</w:t>
      </w:r>
    </w:p>
    <w:p w:rsidR="00BF21A6" w:rsidRDefault="00213C37" w:rsidP="00213C37">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6813">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Минимальный размер выплат работникам, занятым </w:t>
      </w:r>
      <w:r w:rsidR="00B22ACC">
        <w:rPr>
          <w:rFonts w:ascii="Times New Roman" w:hAnsi="Times New Roman" w:cs="Times New Roman"/>
          <w:sz w:val="28"/>
          <w:szCs w:val="28"/>
        </w:rPr>
        <w:t xml:space="preserve"> на </w:t>
      </w:r>
      <w:r w:rsidR="00BF21A6" w:rsidRPr="003C6685">
        <w:rPr>
          <w:rFonts w:ascii="Times New Roman" w:hAnsi="Times New Roman" w:cs="Times New Roman"/>
          <w:sz w:val="28"/>
          <w:szCs w:val="28"/>
        </w:rPr>
        <w:t xml:space="preserve">работах с вредными и (или) опасными </w:t>
      </w:r>
      <w:r w:rsidR="00140907">
        <w:rPr>
          <w:rFonts w:ascii="Times New Roman" w:hAnsi="Times New Roman" w:cs="Times New Roman"/>
          <w:sz w:val="28"/>
          <w:szCs w:val="28"/>
        </w:rPr>
        <w:t xml:space="preserve"> </w:t>
      </w:r>
      <w:r w:rsidR="00BF21A6" w:rsidRPr="003C6685">
        <w:rPr>
          <w:rFonts w:ascii="Times New Roman" w:hAnsi="Times New Roman" w:cs="Times New Roman"/>
          <w:sz w:val="28"/>
          <w:szCs w:val="28"/>
        </w:rPr>
        <w:t>условиями труда</w:t>
      </w:r>
      <w:r w:rsidR="00140907">
        <w:rPr>
          <w:rFonts w:ascii="Times New Roman" w:hAnsi="Times New Roman" w:cs="Times New Roman"/>
          <w:sz w:val="28"/>
          <w:szCs w:val="28"/>
        </w:rPr>
        <w:t>,</w:t>
      </w:r>
      <w:r w:rsidR="00BF21A6" w:rsidRPr="003C6685">
        <w:rPr>
          <w:rFonts w:ascii="Times New Roman" w:hAnsi="Times New Roman" w:cs="Times New Roman"/>
          <w:sz w:val="28"/>
          <w:szCs w:val="28"/>
        </w:rPr>
        <w:t xml:space="preserve"> составляет 4 процента оклада (должностного оклада), ставки заработной платы</w:t>
      </w:r>
      <w:r w:rsidR="0017148A">
        <w:rPr>
          <w:rFonts w:ascii="Times New Roman" w:hAnsi="Times New Roman" w:cs="Times New Roman"/>
          <w:sz w:val="28"/>
          <w:szCs w:val="28"/>
        </w:rPr>
        <w:t xml:space="preserve"> работника,  исчисленных пропорционально </w:t>
      </w:r>
      <w:r w:rsidR="00E9232E">
        <w:rPr>
          <w:rFonts w:ascii="Times New Roman" w:hAnsi="Times New Roman" w:cs="Times New Roman"/>
          <w:sz w:val="28"/>
          <w:szCs w:val="28"/>
        </w:rPr>
        <w:t>отработанному времени, но не более установленной нормы рабочего времени</w:t>
      </w:r>
      <w:r w:rsidR="00BF21A6" w:rsidRPr="003C6685">
        <w:rPr>
          <w:rFonts w:ascii="Times New Roman" w:hAnsi="Times New Roman" w:cs="Times New Roman"/>
          <w:sz w:val="28"/>
          <w:szCs w:val="28"/>
        </w:rPr>
        <w:t>.</w:t>
      </w:r>
    </w:p>
    <w:p w:rsidR="00140907"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Положениями о системе оплаты определяются конкретные размеры выплат работникам, </w:t>
      </w:r>
      <w:r w:rsidR="00675041">
        <w:rPr>
          <w:rFonts w:ascii="Times New Roman" w:hAnsi="Times New Roman" w:cs="Times New Roman"/>
          <w:sz w:val="28"/>
          <w:szCs w:val="28"/>
        </w:rPr>
        <w:t>занятым на работах с вредными и (или) опасными условиями труда, не ниже минимального размера, определенного настоящим Положением.</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Руководители </w:t>
      </w:r>
      <w:r w:rsidR="005124B0" w:rsidRPr="003C6685">
        <w:rPr>
          <w:rFonts w:ascii="Times New Roman" w:hAnsi="Times New Roman" w:cs="Times New Roman"/>
          <w:sz w:val="28"/>
          <w:szCs w:val="28"/>
        </w:rPr>
        <w:t>муниципальных</w:t>
      </w:r>
      <w:r w:rsidRPr="003C6685">
        <w:rPr>
          <w:rFonts w:ascii="Times New Roman" w:hAnsi="Times New Roman" w:cs="Times New Roman"/>
          <w:sz w:val="28"/>
          <w:szCs w:val="28"/>
        </w:rPr>
        <w:t xml:space="preserve"> бюджетных учреждений обеспечивают </w:t>
      </w:r>
      <w:r w:rsidR="00B41F78">
        <w:rPr>
          <w:rFonts w:ascii="Times New Roman" w:hAnsi="Times New Roman" w:cs="Times New Roman"/>
          <w:sz w:val="28"/>
          <w:szCs w:val="28"/>
        </w:rPr>
        <w:t>проведение специальной оценки условий труда</w:t>
      </w:r>
      <w:r w:rsidRPr="003C6685">
        <w:rPr>
          <w:rFonts w:ascii="Times New Roman" w:hAnsi="Times New Roman" w:cs="Times New Roman"/>
          <w:sz w:val="28"/>
          <w:szCs w:val="28"/>
        </w:rPr>
        <w:t xml:space="preserve"> в </w:t>
      </w:r>
      <w:r w:rsidR="00675041">
        <w:rPr>
          <w:rFonts w:ascii="Times New Roman" w:hAnsi="Times New Roman" w:cs="Times New Roman"/>
          <w:sz w:val="28"/>
          <w:szCs w:val="28"/>
        </w:rPr>
        <w:t>соответствии с  законодательством о специальной оценке условий труда</w:t>
      </w:r>
      <w:r w:rsidRPr="003C6685">
        <w:rPr>
          <w:rFonts w:ascii="Times New Roman" w:hAnsi="Times New Roman" w:cs="Times New Roman"/>
          <w:sz w:val="28"/>
          <w:szCs w:val="28"/>
        </w:rPr>
        <w:t>.</w:t>
      </w:r>
    </w:p>
    <w:p w:rsidR="000242B9" w:rsidRPr="000242B9" w:rsidRDefault="000242B9" w:rsidP="000242B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42B9">
        <w:rPr>
          <w:rFonts w:ascii="Times New Roman" w:hAnsi="Times New Roman" w:cs="Times New Roman"/>
          <w:sz w:val="28"/>
          <w:szCs w:val="28"/>
        </w:rPr>
        <w:t xml:space="preserve">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w:t>
      </w:r>
      <w:proofErr w:type="gramStart"/>
      <w:r w:rsidRPr="000242B9">
        <w:rPr>
          <w:rFonts w:ascii="Times New Roman" w:hAnsi="Times New Roman" w:cs="Times New Roman"/>
          <w:sz w:val="28"/>
          <w:szCs w:val="28"/>
        </w:rPr>
        <w:t>процесса</w:t>
      </w:r>
      <w:proofErr w:type="gramEnd"/>
      <w:r w:rsidRPr="000242B9">
        <w:rPr>
          <w:rFonts w:ascii="Times New Roman" w:hAnsi="Times New Roman" w:cs="Times New Roman"/>
          <w:sz w:val="28"/>
          <w:szCs w:val="28"/>
        </w:rPr>
        <w:t xml:space="preserve">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rsidR="000242B9" w:rsidRDefault="00F62971" w:rsidP="00F650C0">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242B9" w:rsidRPr="000242B9">
        <w:rPr>
          <w:rFonts w:ascii="Times New Roman" w:hAnsi="Times New Roman" w:cs="Times New Roman"/>
          <w:sz w:val="28"/>
          <w:szCs w:val="28"/>
        </w:rPr>
        <w:t xml:space="preserve">Если по итогам специальной оценки условий труда на рабочем месте работника идентифицированы вредные и (или) опасные факторы </w:t>
      </w:r>
      <w:r w:rsidR="000242B9" w:rsidRPr="000242B9">
        <w:rPr>
          <w:rFonts w:ascii="Times New Roman" w:hAnsi="Times New Roman" w:cs="Times New Roman"/>
          <w:sz w:val="28"/>
          <w:szCs w:val="28"/>
        </w:rPr>
        <w:lastRenderedPageBreak/>
        <w:t xml:space="preserve">производственной среды и трудового </w:t>
      </w:r>
      <w:proofErr w:type="gramStart"/>
      <w:r w:rsidR="000242B9" w:rsidRPr="000242B9">
        <w:rPr>
          <w:rFonts w:ascii="Times New Roman" w:hAnsi="Times New Roman" w:cs="Times New Roman"/>
          <w:sz w:val="28"/>
          <w:szCs w:val="28"/>
        </w:rPr>
        <w:t>процесса</w:t>
      </w:r>
      <w:proofErr w:type="gramEnd"/>
      <w:r w:rsidR="000242B9" w:rsidRPr="000242B9">
        <w:rPr>
          <w:rFonts w:ascii="Times New Roman" w:hAnsi="Times New Roman" w:cs="Times New Roman"/>
          <w:sz w:val="28"/>
          <w:szCs w:val="28"/>
        </w:rPr>
        <w:t xml:space="preserve">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rsidR="005124B0" w:rsidRPr="004A2716" w:rsidRDefault="00D059AB" w:rsidP="00F650C0">
      <w:pPr>
        <w:pStyle w:val="a3"/>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5124B0" w:rsidRPr="000D2F0E">
        <w:rPr>
          <w:rFonts w:ascii="Times New Roman" w:hAnsi="Times New Roman" w:cs="Times New Roman"/>
          <w:b/>
          <w:sz w:val="28"/>
          <w:szCs w:val="28"/>
        </w:rPr>
        <w:t>3.4</w:t>
      </w:r>
      <w:r w:rsidR="00BF21A6" w:rsidRPr="003C6685">
        <w:rPr>
          <w:rFonts w:ascii="Times New Roman" w:hAnsi="Times New Roman" w:cs="Times New Roman"/>
          <w:sz w:val="28"/>
          <w:szCs w:val="28"/>
        </w:rPr>
        <w:t xml:space="preserve">.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местностям в соответствии со </w:t>
      </w:r>
      <w:hyperlink r:id="rId16" w:history="1">
        <w:r w:rsidR="00BF21A6" w:rsidRPr="004A2716">
          <w:rPr>
            <w:rFonts w:ascii="Times New Roman" w:hAnsi="Times New Roman" w:cs="Times New Roman"/>
            <w:sz w:val="28"/>
            <w:szCs w:val="28"/>
          </w:rPr>
          <w:t>статьями 148</w:t>
        </w:r>
      </w:hyperlink>
      <w:r w:rsidR="00BF21A6" w:rsidRPr="004A2716">
        <w:rPr>
          <w:rFonts w:ascii="Times New Roman" w:hAnsi="Times New Roman" w:cs="Times New Roman"/>
          <w:sz w:val="28"/>
          <w:szCs w:val="28"/>
        </w:rPr>
        <w:t xml:space="preserve">, </w:t>
      </w:r>
      <w:hyperlink r:id="rId17" w:history="1">
        <w:r w:rsidR="00BF21A6" w:rsidRPr="004A2716">
          <w:rPr>
            <w:rFonts w:ascii="Times New Roman" w:hAnsi="Times New Roman" w:cs="Times New Roman"/>
            <w:sz w:val="28"/>
            <w:szCs w:val="28"/>
          </w:rPr>
          <w:t>316</w:t>
        </w:r>
      </w:hyperlink>
      <w:r w:rsidR="00BF21A6" w:rsidRPr="004A2716">
        <w:rPr>
          <w:rFonts w:ascii="Times New Roman" w:hAnsi="Times New Roman" w:cs="Times New Roman"/>
          <w:sz w:val="28"/>
          <w:szCs w:val="28"/>
        </w:rPr>
        <w:t xml:space="preserve"> и </w:t>
      </w:r>
      <w:hyperlink r:id="rId18" w:history="1">
        <w:r w:rsidR="00BF21A6" w:rsidRPr="004A2716">
          <w:rPr>
            <w:rFonts w:ascii="Times New Roman" w:hAnsi="Times New Roman" w:cs="Times New Roman"/>
            <w:sz w:val="28"/>
            <w:szCs w:val="28"/>
          </w:rPr>
          <w:t>317</w:t>
        </w:r>
      </w:hyperlink>
      <w:r w:rsidR="00BF21A6" w:rsidRPr="004A2716">
        <w:rPr>
          <w:rFonts w:ascii="Times New Roman" w:hAnsi="Times New Roman" w:cs="Times New Roman"/>
          <w:sz w:val="28"/>
          <w:szCs w:val="28"/>
        </w:rPr>
        <w:t xml:space="preserve"> Трудово</w:t>
      </w:r>
      <w:r w:rsidR="004A2716">
        <w:rPr>
          <w:rFonts w:ascii="Times New Roman" w:hAnsi="Times New Roman" w:cs="Times New Roman"/>
          <w:sz w:val="28"/>
          <w:szCs w:val="28"/>
        </w:rPr>
        <w:t>го кодекса Российской Федерации.</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4A2716">
        <w:rPr>
          <w:rFonts w:ascii="Times New Roman" w:hAnsi="Times New Roman" w:cs="Times New Roman"/>
          <w:sz w:val="28"/>
          <w:szCs w:val="28"/>
        </w:rPr>
        <w:t>Размеры районных коэффициентов и процентных надбавок к за</w:t>
      </w:r>
      <w:r w:rsidRPr="003C6685">
        <w:rPr>
          <w:rFonts w:ascii="Times New Roman" w:hAnsi="Times New Roman" w:cs="Times New Roman"/>
          <w:sz w:val="28"/>
          <w:szCs w:val="28"/>
        </w:rPr>
        <w:t>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w:t>
      </w:r>
      <w:r w:rsidR="00376FE8" w:rsidRPr="003C6685">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w:t>
      </w:r>
      <w:r w:rsidR="00376FE8"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учреждения.</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rsidR="00D91D7E" w:rsidRDefault="00376FE8" w:rsidP="003C6685">
      <w:pPr>
        <w:pStyle w:val="ConsPlusNormal"/>
        <w:widowControl/>
        <w:ind w:firstLine="540"/>
        <w:jc w:val="both"/>
        <w:rPr>
          <w:rFonts w:ascii="Times New Roman" w:hAnsi="Times New Roman" w:cs="Times New Roman"/>
          <w:sz w:val="28"/>
          <w:szCs w:val="28"/>
        </w:rPr>
      </w:pPr>
      <w:r w:rsidRPr="000D2F0E">
        <w:rPr>
          <w:rFonts w:ascii="Times New Roman" w:hAnsi="Times New Roman" w:cs="Times New Roman"/>
          <w:b/>
          <w:sz w:val="28"/>
          <w:szCs w:val="28"/>
        </w:rPr>
        <w:t>3.5</w:t>
      </w:r>
      <w:r w:rsidR="00BF21A6" w:rsidRPr="000D2F0E">
        <w:rPr>
          <w:rFonts w:ascii="Times New Roman" w:hAnsi="Times New Roman" w:cs="Times New Roman"/>
          <w:b/>
          <w:sz w:val="28"/>
          <w:szCs w:val="28"/>
        </w:rPr>
        <w:t>.</w:t>
      </w:r>
      <w:r w:rsidR="00BF21A6" w:rsidRPr="003C6685">
        <w:rPr>
          <w:rFonts w:ascii="Times New Roman" w:hAnsi="Times New Roman" w:cs="Times New Roman"/>
          <w:sz w:val="28"/>
          <w:szCs w:val="28"/>
        </w:rPr>
        <w:t xml:space="preserve"> </w:t>
      </w:r>
      <w:proofErr w:type="gramStart"/>
      <w:r w:rsidR="00BF21A6" w:rsidRPr="003C6685">
        <w:rPr>
          <w:rFonts w:ascii="Times New Roman" w:hAnsi="Times New Roman" w:cs="Times New Roman"/>
          <w:sz w:val="28"/>
          <w:szCs w:val="28"/>
        </w:rPr>
        <w:t xml:space="preserve">Выплаты за работу в условиях, отклоняющихся от нормальных, устанавливаются </w:t>
      </w:r>
      <w:r w:rsidR="00BF21A6" w:rsidRPr="00131585">
        <w:rPr>
          <w:rFonts w:ascii="Times New Roman" w:hAnsi="Times New Roman" w:cs="Times New Roman"/>
          <w:sz w:val="28"/>
          <w:szCs w:val="28"/>
        </w:rPr>
        <w:t>в</w:t>
      </w:r>
      <w:r w:rsidR="00FF7B12" w:rsidRPr="00131585">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соответствии со </w:t>
      </w:r>
      <w:hyperlink r:id="rId19" w:history="1">
        <w:r w:rsidR="00BF21A6" w:rsidRPr="004A2716">
          <w:rPr>
            <w:rFonts w:ascii="Times New Roman" w:hAnsi="Times New Roman" w:cs="Times New Roman"/>
            <w:sz w:val="28"/>
            <w:szCs w:val="28"/>
          </w:rPr>
          <w:t>статьями 149</w:t>
        </w:r>
      </w:hyperlink>
      <w:r w:rsidR="00BF21A6" w:rsidRPr="004A2716">
        <w:rPr>
          <w:rFonts w:ascii="Times New Roman" w:hAnsi="Times New Roman" w:cs="Times New Roman"/>
          <w:sz w:val="28"/>
          <w:szCs w:val="28"/>
        </w:rPr>
        <w:t xml:space="preserve"> - </w:t>
      </w:r>
      <w:hyperlink r:id="rId20" w:history="1">
        <w:r w:rsidR="00BF21A6" w:rsidRPr="004A2716">
          <w:rPr>
            <w:rFonts w:ascii="Times New Roman" w:hAnsi="Times New Roman" w:cs="Times New Roman"/>
            <w:sz w:val="28"/>
            <w:szCs w:val="28"/>
          </w:rPr>
          <w:t>154</w:t>
        </w:r>
      </w:hyperlink>
      <w:r w:rsidR="00BF21A6" w:rsidRPr="003C6685">
        <w:rPr>
          <w:rFonts w:ascii="Times New Roman" w:hAnsi="Times New Roman" w:cs="Times New Roman"/>
          <w:sz w:val="28"/>
          <w:szCs w:val="28"/>
        </w:rPr>
        <w:t xml:space="preserve"> Трудового кодекса Российской Федерации, иными актами, содержащими нормы трудового права</w:t>
      </w:r>
      <w:r w:rsidR="000D2F0E">
        <w:rPr>
          <w:rFonts w:ascii="Times New Roman" w:hAnsi="Times New Roman" w:cs="Times New Roman"/>
          <w:sz w:val="28"/>
          <w:szCs w:val="28"/>
        </w:rPr>
        <w:t xml:space="preserve"> и устанавливаются в следующих размерах</w:t>
      </w:r>
      <w:r w:rsidR="00D91D7E">
        <w:rPr>
          <w:rFonts w:ascii="Times New Roman" w:hAnsi="Times New Roman" w:cs="Times New Roman"/>
          <w:sz w:val="28"/>
          <w:szCs w:val="28"/>
        </w:rPr>
        <w:t>:</w:t>
      </w:r>
      <w:r w:rsidR="00BF21A6" w:rsidRPr="003C6685">
        <w:rPr>
          <w:rFonts w:ascii="Times New Roman" w:hAnsi="Times New Roman" w:cs="Times New Roman"/>
          <w:sz w:val="28"/>
          <w:szCs w:val="28"/>
        </w:rPr>
        <w:t xml:space="preserve"> </w:t>
      </w:r>
      <w:proofErr w:type="gramEnd"/>
    </w:p>
    <w:p w:rsidR="003740A9" w:rsidRPr="003740A9" w:rsidRDefault="003740A9" w:rsidP="003740A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40A9">
        <w:rPr>
          <w:rFonts w:ascii="Times New Roman" w:hAnsi="Times New Roman" w:cs="Times New Roman"/>
          <w:sz w:val="28"/>
          <w:szCs w:val="28"/>
        </w:rPr>
        <w:t xml:space="preserve">минимальные размеры выплат за сверхурочную работу, за работу в выходные и нерабочие праздничные дни устанавливаются не ниже размеров, определенных в соответствии со </w:t>
      </w:r>
      <w:hyperlink r:id="rId21" w:history="1">
        <w:r w:rsidRPr="00CE6E72">
          <w:rPr>
            <w:rFonts w:ascii="Times New Roman" w:hAnsi="Times New Roman" w:cs="Times New Roman"/>
            <w:sz w:val="28"/>
            <w:szCs w:val="28"/>
          </w:rPr>
          <w:t>статьями 152</w:t>
        </w:r>
      </w:hyperlink>
      <w:r w:rsidRPr="00CE6E72">
        <w:rPr>
          <w:rFonts w:ascii="Times New Roman" w:hAnsi="Times New Roman" w:cs="Times New Roman"/>
          <w:sz w:val="28"/>
          <w:szCs w:val="28"/>
        </w:rPr>
        <w:t xml:space="preserve"> - </w:t>
      </w:r>
      <w:hyperlink r:id="rId22" w:history="1">
        <w:r w:rsidRPr="00CE6E72">
          <w:rPr>
            <w:rFonts w:ascii="Times New Roman" w:hAnsi="Times New Roman" w:cs="Times New Roman"/>
            <w:sz w:val="28"/>
            <w:szCs w:val="28"/>
          </w:rPr>
          <w:t>153</w:t>
        </w:r>
      </w:hyperlink>
      <w:r w:rsidRPr="003740A9">
        <w:rPr>
          <w:rFonts w:ascii="Times New Roman" w:hAnsi="Times New Roman" w:cs="Times New Roman"/>
          <w:sz w:val="28"/>
          <w:szCs w:val="28"/>
        </w:rPr>
        <w:t xml:space="preserve"> Трудового кодекса Российской Федерации;</w:t>
      </w:r>
    </w:p>
    <w:p w:rsidR="003740A9" w:rsidRDefault="003740A9" w:rsidP="00F6297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62971">
        <w:rPr>
          <w:rFonts w:ascii="Times New Roman" w:hAnsi="Times New Roman" w:cs="Times New Roman"/>
          <w:sz w:val="28"/>
          <w:szCs w:val="28"/>
        </w:rPr>
        <w:t xml:space="preserve"> </w:t>
      </w:r>
      <w:r w:rsidRPr="003740A9">
        <w:rPr>
          <w:rFonts w:ascii="Times New Roman" w:hAnsi="Times New Roman" w:cs="Times New Roman"/>
          <w:sz w:val="28"/>
          <w:szCs w:val="28"/>
        </w:rPr>
        <w:t>минимальный размер выплат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C25351" w:rsidRDefault="003740A9" w:rsidP="00F6511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62971">
        <w:rPr>
          <w:rFonts w:ascii="Times New Roman" w:hAnsi="Times New Roman" w:cs="Times New Roman"/>
          <w:sz w:val="28"/>
          <w:szCs w:val="28"/>
        </w:rPr>
        <w:t xml:space="preserve"> </w:t>
      </w:r>
      <w:r w:rsidRPr="003740A9">
        <w:rPr>
          <w:rFonts w:ascii="Times New Roman" w:hAnsi="Times New Roman" w:cs="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 определенных в соответствии с настоящим Положением.</w:t>
      </w:r>
    </w:p>
    <w:p w:rsidR="00F650C0" w:rsidRPr="00D01F59" w:rsidRDefault="00C25351" w:rsidP="00B52BF7">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859D5">
        <w:rPr>
          <w:rFonts w:ascii="Times New Roman" w:hAnsi="Times New Roman" w:cs="Times New Roman"/>
          <w:sz w:val="28"/>
          <w:szCs w:val="28"/>
        </w:rPr>
        <w:t xml:space="preserve"> </w:t>
      </w:r>
      <w:proofErr w:type="gramStart"/>
      <w:r w:rsidR="004859D5" w:rsidRPr="00D306A6">
        <w:rPr>
          <w:rFonts w:ascii="Times New Roman" w:hAnsi="Times New Roman" w:cs="Times New Roman"/>
          <w:sz w:val="28"/>
          <w:szCs w:val="28"/>
        </w:rPr>
        <w:t xml:space="preserve">В целях оплаты труда за работу в выходные и нерабочие праздничные дни предусмотренная статьей 153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муниципального </w:t>
      </w:r>
      <w:r w:rsidR="00F650C0" w:rsidRPr="00D306A6">
        <w:rPr>
          <w:rFonts w:ascii="Times New Roman" w:hAnsi="Times New Roman" w:cs="Times New Roman"/>
          <w:sz w:val="28"/>
          <w:szCs w:val="28"/>
        </w:rPr>
        <w:t xml:space="preserve">бюджетного </w:t>
      </w:r>
      <w:r w:rsidR="004859D5" w:rsidRPr="00D306A6">
        <w:rPr>
          <w:rFonts w:ascii="Times New Roman" w:hAnsi="Times New Roman" w:cs="Times New Roman"/>
          <w:sz w:val="28"/>
          <w:szCs w:val="28"/>
        </w:rPr>
        <w:t>учреждения и установленных</w:t>
      </w:r>
      <w:proofErr w:type="gramEnd"/>
      <w:r w:rsidR="004859D5" w:rsidRPr="00D306A6">
        <w:rPr>
          <w:rFonts w:ascii="Times New Roman" w:hAnsi="Times New Roman" w:cs="Times New Roman"/>
          <w:sz w:val="28"/>
          <w:szCs w:val="28"/>
        </w:rPr>
        <w:t xml:space="preserve"> соответствующему работнику.</w:t>
      </w:r>
    </w:p>
    <w:p w:rsidR="00140735" w:rsidRPr="00984906" w:rsidRDefault="00900A7F" w:rsidP="00EB610A">
      <w:pPr>
        <w:pStyle w:val="ConsPlusNormal"/>
        <w:widowControl/>
        <w:tabs>
          <w:tab w:val="left" w:pos="567"/>
        </w:tabs>
        <w:ind w:firstLine="0"/>
        <w:jc w:val="both"/>
        <w:rPr>
          <w:rFonts w:ascii="Times New Roman" w:hAnsi="Times New Roman" w:cs="Times New Roman"/>
          <w:sz w:val="28"/>
          <w:szCs w:val="28"/>
        </w:rPr>
      </w:pPr>
      <w:r w:rsidRPr="00947D9A">
        <w:rPr>
          <w:rFonts w:ascii="Times New Roman" w:hAnsi="Times New Roman" w:cs="Times New Roman"/>
          <w:color w:val="FF0000"/>
          <w:sz w:val="28"/>
          <w:szCs w:val="28"/>
        </w:rPr>
        <w:lastRenderedPageBreak/>
        <w:t xml:space="preserve">      </w:t>
      </w:r>
      <w:r w:rsidR="00F0767E" w:rsidRPr="00947D9A">
        <w:rPr>
          <w:rFonts w:ascii="Times New Roman" w:hAnsi="Times New Roman" w:cs="Times New Roman"/>
          <w:color w:val="FF0000"/>
          <w:sz w:val="28"/>
          <w:szCs w:val="28"/>
        </w:rPr>
        <w:t xml:space="preserve"> </w:t>
      </w:r>
      <w:r w:rsidR="000224ED" w:rsidRPr="00947D9A">
        <w:rPr>
          <w:rFonts w:ascii="Times New Roman" w:hAnsi="Times New Roman" w:cs="Times New Roman"/>
          <w:color w:val="FF0000"/>
          <w:sz w:val="28"/>
          <w:szCs w:val="28"/>
        </w:rPr>
        <w:t xml:space="preserve"> </w:t>
      </w:r>
      <w:r w:rsidR="000224ED" w:rsidRPr="00984906">
        <w:rPr>
          <w:rFonts w:ascii="Times New Roman" w:hAnsi="Times New Roman" w:cs="Times New Roman"/>
          <w:b/>
          <w:sz w:val="28"/>
          <w:szCs w:val="28"/>
        </w:rPr>
        <w:t>3.6.</w:t>
      </w:r>
      <w:r w:rsidR="006D2686" w:rsidRPr="00984906">
        <w:rPr>
          <w:rFonts w:ascii="Times New Roman" w:hAnsi="Times New Roman" w:cs="Times New Roman"/>
          <w:b/>
          <w:sz w:val="28"/>
          <w:szCs w:val="28"/>
        </w:rPr>
        <w:t xml:space="preserve"> </w:t>
      </w:r>
      <w:r w:rsidR="006D2686" w:rsidRPr="00984906">
        <w:rPr>
          <w:rFonts w:ascii="Times New Roman" w:hAnsi="Times New Roman" w:cs="Times New Roman"/>
          <w:sz w:val="28"/>
          <w:szCs w:val="28"/>
        </w:rPr>
        <w:t>Выплаты</w:t>
      </w:r>
      <w:r w:rsidR="000224ED" w:rsidRPr="00984906">
        <w:rPr>
          <w:rFonts w:ascii="Times New Roman" w:hAnsi="Times New Roman" w:cs="Times New Roman"/>
          <w:sz w:val="28"/>
          <w:szCs w:val="28"/>
        </w:rPr>
        <w:t xml:space="preserve"> </w:t>
      </w:r>
      <w:r w:rsidR="006D2686" w:rsidRPr="00984906">
        <w:rPr>
          <w:rFonts w:ascii="Times New Roman" w:hAnsi="Times New Roman" w:cs="Times New Roman"/>
          <w:sz w:val="28"/>
          <w:szCs w:val="28"/>
        </w:rPr>
        <w:t>з</w:t>
      </w:r>
      <w:r w:rsidR="00140735" w:rsidRPr="00984906">
        <w:rPr>
          <w:rFonts w:ascii="Times New Roman" w:hAnsi="Times New Roman" w:cs="Times New Roman"/>
          <w:sz w:val="28"/>
          <w:szCs w:val="28"/>
        </w:rPr>
        <w:t>а выполнение</w:t>
      </w:r>
      <w:r w:rsidR="00052551" w:rsidRPr="00984906">
        <w:rPr>
          <w:rFonts w:ascii="Times New Roman" w:hAnsi="Times New Roman" w:cs="Times New Roman"/>
          <w:sz w:val="28"/>
          <w:szCs w:val="28"/>
        </w:rPr>
        <w:t xml:space="preserve"> дополнительной </w:t>
      </w:r>
      <w:r w:rsidR="00140735" w:rsidRPr="00984906">
        <w:rPr>
          <w:rFonts w:ascii="Times New Roman" w:hAnsi="Times New Roman" w:cs="Times New Roman"/>
          <w:sz w:val="28"/>
          <w:szCs w:val="28"/>
        </w:rPr>
        <w:t xml:space="preserve"> работ</w:t>
      </w:r>
      <w:r w:rsidR="00052551" w:rsidRPr="00984906">
        <w:rPr>
          <w:rFonts w:ascii="Times New Roman" w:hAnsi="Times New Roman" w:cs="Times New Roman"/>
          <w:sz w:val="28"/>
          <w:szCs w:val="28"/>
        </w:rPr>
        <w:t>ы</w:t>
      </w:r>
      <w:r w:rsidR="00140735" w:rsidRPr="00984906">
        <w:rPr>
          <w:rFonts w:ascii="Times New Roman" w:hAnsi="Times New Roman" w:cs="Times New Roman"/>
          <w:sz w:val="28"/>
          <w:szCs w:val="28"/>
        </w:rPr>
        <w:t>, не входящ</w:t>
      </w:r>
      <w:r w:rsidR="00052551" w:rsidRPr="00984906">
        <w:rPr>
          <w:rFonts w:ascii="Times New Roman" w:hAnsi="Times New Roman" w:cs="Times New Roman"/>
          <w:sz w:val="28"/>
          <w:szCs w:val="28"/>
        </w:rPr>
        <w:t>ей</w:t>
      </w:r>
      <w:r w:rsidR="00140735" w:rsidRPr="00984906">
        <w:rPr>
          <w:rFonts w:ascii="Times New Roman" w:hAnsi="Times New Roman" w:cs="Times New Roman"/>
          <w:sz w:val="28"/>
          <w:szCs w:val="28"/>
        </w:rPr>
        <w:t xml:space="preserve">  в</w:t>
      </w:r>
      <w:r w:rsidR="00052551" w:rsidRPr="00984906">
        <w:rPr>
          <w:rFonts w:ascii="Times New Roman" w:hAnsi="Times New Roman" w:cs="Times New Roman"/>
          <w:sz w:val="28"/>
          <w:szCs w:val="28"/>
        </w:rPr>
        <w:t xml:space="preserve"> круг основных </w:t>
      </w:r>
      <w:r w:rsidR="00140735" w:rsidRPr="00984906">
        <w:rPr>
          <w:rFonts w:ascii="Times New Roman" w:hAnsi="Times New Roman" w:cs="Times New Roman"/>
          <w:sz w:val="28"/>
          <w:szCs w:val="28"/>
        </w:rPr>
        <w:t xml:space="preserve"> должностны</w:t>
      </w:r>
      <w:r w:rsidR="00052551" w:rsidRPr="00984906">
        <w:rPr>
          <w:rFonts w:ascii="Times New Roman" w:hAnsi="Times New Roman" w:cs="Times New Roman"/>
          <w:sz w:val="28"/>
          <w:szCs w:val="28"/>
        </w:rPr>
        <w:t xml:space="preserve">х </w:t>
      </w:r>
      <w:r w:rsidR="00140735" w:rsidRPr="00984906">
        <w:rPr>
          <w:rFonts w:ascii="Times New Roman" w:hAnsi="Times New Roman" w:cs="Times New Roman"/>
          <w:sz w:val="28"/>
          <w:szCs w:val="28"/>
        </w:rPr>
        <w:t xml:space="preserve"> обязанност</w:t>
      </w:r>
      <w:r w:rsidR="00052551" w:rsidRPr="00984906">
        <w:rPr>
          <w:rFonts w:ascii="Times New Roman" w:hAnsi="Times New Roman" w:cs="Times New Roman"/>
          <w:sz w:val="28"/>
          <w:szCs w:val="28"/>
        </w:rPr>
        <w:t>ей</w:t>
      </w:r>
      <w:r w:rsidR="00140735" w:rsidRPr="00984906">
        <w:rPr>
          <w:rFonts w:ascii="Times New Roman" w:hAnsi="Times New Roman" w:cs="Times New Roman"/>
          <w:sz w:val="28"/>
          <w:szCs w:val="28"/>
        </w:rPr>
        <w:t xml:space="preserve"> </w:t>
      </w:r>
      <w:r w:rsidR="008247C1" w:rsidRPr="00984906">
        <w:rPr>
          <w:rFonts w:ascii="Times New Roman" w:hAnsi="Times New Roman" w:cs="Times New Roman"/>
          <w:sz w:val="28"/>
          <w:szCs w:val="28"/>
        </w:rPr>
        <w:t xml:space="preserve"> </w:t>
      </w:r>
      <w:r w:rsidR="00140735" w:rsidRPr="00984906">
        <w:rPr>
          <w:rFonts w:ascii="Times New Roman" w:hAnsi="Times New Roman" w:cs="Times New Roman"/>
          <w:sz w:val="28"/>
          <w:szCs w:val="28"/>
        </w:rPr>
        <w:t>работников:</w:t>
      </w:r>
    </w:p>
    <w:p w:rsidR="006F300C" w:rsidRPr="00984906" w:rsidRDefault="00984906" w:rsidP="00140735">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1</w:t>
      </w:r>
      <w:r w:rsidR="00F62971" w:rsidRPr="00984906">
        <w:rPr>
          <w:rFonts w:ascii="Times New Roman" w:hAnsi="Times New Roman" w:cs="Times New Roman"/>
          <w:sz w:val="28"/>
          <w:szCs w:val="28"/>
        </w:rPr>
        <w:t>)</w:t>
      </w:r>
      <w:r w:rsidR="006F300C" w:rsidRPr="00984906">
        <w:rPr>
          <w:rFonts w:ascii="Times New Roman" w:hAnsi="Times New Roman" w:cs="Times New Roman"/>
          <w:sz w:val="28"/>
          <w:szCs w:val="28"/>
        </w:rPr>
        <w:t xml:space="preserve"> обслуживание вычислительной техники;</w:t>
      </w:r>
    </w:p>
    <w:p w:rsidR="001141D7" w:rsidRPr="00984906" w:rsidRDefault="00984906" w:rsidP="00140735">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2</w:t>
      </w:r>
      <w:r w:rsidR="001141D7" w:rsidRPr="00984906">
        <w:rPr>
          <w:rFonts w:ascii="Times New Roman" w:hAnsi="Times New Roman" w:cs="Times New Roman"/>
          <w:sz w:val="28"/>
          <w:szCs w:val="28"/>
        </w:rPr>
        <w:t xml:space="preserve">) за руководство методическими </w:t>
      </w:r>
      <w:r w:rsidR="007C77CB" w:rsidRPr="00984906">
        <w:rPr>
          <w:rFonts w:ascii="Times New Roman" w:hAnsi="Times New Roman" w:cs="Times New Roman"/>
          <w:sz w:val="28"/>
          <w:szCs w:val="28"/>
        </w:rPr>
        <w:t xml:space="preserve"> и предметными </w:t>
      </w:r>
      <w:r w:rsidR="001141D7" w:rsidRPr="00984906">
        <w:rPr>
          <w:rFonts w:ascii="Times New Roman" w:hAnsi="Times New Roman" w:cs="Times New Roman"/>
          <w:sz w:val="28"/>
          <w:szCs w:val="28"/>
        </w:rPr>
        <w:t>объединениями;</w:t>
      </w:r>
    </w:p>
    <w:p w:rsidR="007C77CB" w:rsidRPr="00984906" w:rsidRDefault="00984906" w:rsidP="000566DF">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3</w:t>
      </w:r>
      <w:r w:rsidR="007C77CB" w:rsidRPr="00984906">
        <w:rPr>
          <w:rFonts w:ascii="Times New Roman" w:hAnsi="Times New Roman" w:cs="Times New Roman"/>
          <w:sz w:val="28"/>
          <w:szCs w:val="28"/>
        </w:rPr>
        <w:t>) руководство творческим коллективом;</w:t>
      </w:r>
    </w:p>
    <w:p w:rsidR="007C77CB" w:rsidRPr="00984906" w:rsidRDefault="00984906" w:rsidP="000566DF">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4</w:t>
      </w:r>
      <w:r>
        <w:rPr>
          <w:rFonts w:ascii="Times New Roman" w:hAnsi="Times New Roman" w:cs="Times New Roman"/>
          <w:sz w:val="28"/>
          <w:szCs w:val="28"/>
        </w:rPr>
        <w:t xml:space="preserve">) </w:t>
      </w:r>
      <w:r w:rsidR="007C77CB" w:rsidRPr="00984906">
        <w:rPr>
          <w:rFonts w:ascii="Times New Roman" w:hAnsi="Times New Roman" w:cs="Times New Roman"/>
          <w:sz w:val="28"/>
          <w:szCs w:val="28"/>
        </w:rPr>
        <w:t>выполнение обязанностей администратора школьного сайта и электронного дневника;</w:t>
      </w:r>
    </w:p>
    <w:p w:rsidR="007C77CB" w:rsidRPr="00984906" w:rsidRDefault="00984906" w:rsidP="000566D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7C77CB" w:rsidRPr="00984906">
        <w:rPr>
          <w:rFonts w:ascii="Times New Roman" w:hAnsi="Times New Roman" w:cs="Times New Roman"/>
          <w:sz w:val="28"/>
          <w:szCs w:val="28"/>
        </w:rPr>
        <w:t>)</w:t>
      </w:r>
      <w:r>
        <w:rPr>
          <w:rFonts w:ascii="Times New Roman" w:hAnsi="Times New Roman" w:cs="Times New Roman"/>
          <w:sz w:val="28"/>
          <w:szCs w:val="28"/>
        </w:rPr>
        <w:t xml:space="preserve"> </w:t>
      </w:r>
      <w:r w:rsidR="007C77CB" w:rsidRPr="00984906">
        <w:rPr>
          <w:rFonts w:ascii="Times New Roman" w:hAnsi="Times New Roman" w:cs="Times New Roman"/>
          <w:sz w:val="28"/>
          <w:szCs w:val="28"/>
        </w:rPr>
        <w:t xml:space="preserve">выполнение иной дополнительной </w:t>
      </w:r>
      <w:proofErr w:type="gramStart"/>
      <w:r w:rsidR="007C77CB" w:rsidRPr="00984906">
        <w:rPr>
          <w:rFonts w:ascii="Times New Roman" w:hAnsi="Times New Roman" w:cs="Times New Roman"/>
          <w:sz w:val="28"/>
          <w:szCs w:val="28"/>
        </w:rPr>
        <w:t>работы</w:t>
      </w:r>
      <w:proofErr w:type="gramEnd"/>
      <w:r w:rsidR="007C77CB" w:rsidRPr="00984906">
        <w:rPr>
          <w:rFonts w:ascii="Times New Roman" w:hAnsi="Times New Roman" w:cs="Times New Roman"/>
          <w:sz w:val="28"/>
          <w:szCs w:val="28"/>
        </w:rPr>
        <w:t xml:space="preserve"> не предусмотренной должностными  обязанностями  по занимаемой должности.</w:t>
      </w:r>
    </w:p>
    <w:p w:rsidR="00A14E9F" w:rsidRPr="009F7CA6" w:rsidRDefault="00A14E9F" w:rsidP="00D516BB">
      <w:pPr>
        <w:pStyle w:val="ConsPlusNormal"/>
        <w:widowControl/>
        <w:tabs>
          <w:tab w:val="left" w:pos="567"/>
        </w:tabs>
        <w:ind w:firstLine="540"/>
        <w:jc w:val="both"/>
        <w:rPr>
          <w:rFonts w:ascii="Times New Roman" w:eastAsia="Times New Roman" w:hAnsi="Times New Roman" w:cs="Times New Roman"/>
          <w:sz w:val="28"/>
          <w:szCs w:val="28"/>
        </w:rPr>
      </w:pPr>
      <w:r w:rsidRPr="009F7CA6">
        <w:rPr>
          <w:rFonts w:ascii="Times New Roman" w:hAnsi="Times New Roman" w:cs="Times New Roman"/>
          <w:sz w:val="28"/>
          <w:szCs w:val="28"/>
        </w:rPr>
        <w:t>Размер</w:t>
      </w:r>
      <w:r w:rsidR="00131585" w:rsidRPr="009F7CA6">
        <w:rPr>
          <w:rFonts w:ascii="Times New Roman" w:hAnsi="Times New Roman" w:cs="Times New Roman"/>
          <w:sz w:val="28"/>
          <w:szCs w:val="28"/>
        </w:rPr>
        <w:t>ы</w:t>
      </w:r>
      <w:r w:rsidRPr="009F7CA6">
        <w:rPr>
          <w:rFonts w:ascii="Times New Roman" w:hAnsi="Times New Roman" w:cs="Times New Roman"/>
          <w:sz w:val="28"/>
          <w:szCs w:val="28"/>
        </w:rPr>
        <w:t xml:space="preserve"> выплат за выполнение </w:t>
      </w:r>
      <w:r w:rsidR="00375650" w:rsidRPr="009F7CA6">
        <w:rPr>
          <w:rFonts w:ascii="Times New Roman" w:hAnsi="Times New Roman" w:cs="Times New Roman"/>
          <w:sz w:val="28"/>
          <w:szCs w:val="28"/>
        </w:rPr>
        <w:t xml:space="preserve">дополнительной работы, </w:t>
      </w:r>
      <w:r w:rsidRPr="009F7CA6">
        <w:rPr>
          <w:rFonts w:ascii="Times New Roman" w:hAnsi="Times New Roman" w:cs="Times New Roman"/>
          <w:sz w:val="28"/>
          <w:szCs w:val="28"/>
        </w:rPr>
        <w:t>не входящ</w:t>
      </w:r>
      <w:r w:rsidR="00375650" w:rsidRPr="009F7CA6">
        <w:rPr>
          <w:rFonts w:ascii="Times New Roman" w:hAnsi="Times New Roman" w:cs="Times New Roman"/>
          <w:sz w:val="28"/>
          <w:szCs w:val="28"/>
        </w:rPr>
        <w:t>ей</w:t>
      </w:r>
      <w:r w:rsidRPr="009F7CA6">
        <w:rPr>
          <w:rFonts w:ascii="Times New Roman" w:hAnsi="Times New Roman" w:cs="Times New Roman"/>
          <w:sz w:val="28"/>
          <w:szCs w:val="28"/>
        </w:rPr>
        <w:t xml:space="preserve"> в</w:t>
      </w:r>
      <w:r w:rsidR="00375650" w:rsidRPr="009F7CA6">
        <w:rPr>
          <w:rFonts w:ascii="Times New Roman" w:hAnsi="Times New Roman" w:cs="Times New Roman"/>
          <w:sz w:val="28"/>
          <w:szCs w:val="28"/>
        </w:rPr>
        <w:t xml:space="preserve"> круг основных </w:t>
      </w:r>
      <w:r w:rsidRPr="009F7CA6">
        <w:rPr>
          <w:rFonts w:ascii="Times New Roman" w:hAnsi="Times New Roman" w:cs="Times New Roman"/>
          <w:sz w:val="28"/>
          <w:szCs w:val="28"/>
        </w:rPr>
        <w:t xml:space="preserve"> должностны</w:t>
      </w:r>
      <w:r w:rsidR="00375650" w:rsidRPr="009F7CA6">
        <w:rPr>
          <w:rFonts w:ascii="Times New Roman" w:hAnsi="Times New Roman" w:cs="Times New Roman"/>
          <w:sz w:val="28"/>
          <w:szCs w:val="28"/>
        </w:rPr>
        <w:t>х</w:t>
      </w:r>
      <w:r w:rsidRPr="009F7CA6">
        <w:rPr>
          <w:rFonts w:ascii="Times New Roman" w:hAnsi="Times New Roman" w:cs="Times New Roman"/>
          <w:sz w:val="28"/>
          <w:szCs w:val="28"/>
        </w:rPr>
        <w:t xml:space="preserve"> обязанност</w:t>
      </w:r>
      <w:r w:rsidR="00375650" w:rsidRPr="009F7CA6">
        <w:rPr>
          <w:rFonts w:ascii="Times New Roman" w:hAnsi="Times New Roman" w:cs="Times New Roman"/>
          <w:sz w:val="28"/>
          <w:szCs w:val="28"/>
        </w:rPr>
        <w:t xml:space="preserve">ей </w:t>
      </w:r>
      <w:r w:rsidRPr="009F7CA6">
        <w:rPr>
          <w:rFonts w:ascii="Times New Roman" w:hAnsi="Times New Roman" w:cs="Times New Roman"/>
          <w:sz w:val="28"/>
          <w:szCs w:val="28"/>
        </w:rPr>
        <w:t xml:space="preserve">работника, определяются </w:t>
      </w:r>
      <w:r w:rsidRPr="009F7CA6">
        <w:rPr>
          <w:rFonts w:ascii="Times New Roman" w:eastAsia="Times New Roman" w:hAnsi="Times New Roman" w:cs="Times New Roman"/>
          <w:sz w:val="28"/>
          <w:szCs w:val="28"/>
        </w:rPr>
        <w:t>как в процентах к</w:t>
      </w:r>
      <w:r w:rsidRPr="009F7CA6">
        <w:rPr>
          <w:rFonts w:ascii="Times New Roman" w:hAnsi="Times New Roman" w:cs="Times New Roman"/>
          <w:sz w:val="28"/>
          <w:szCs w:val="28"/>
        </w:rPr>
        <w:t xml:space="preserve"> окладу </w:t>
      </w:r>
      <w:r w:rsidRPr="009F7CA6">
        <w:rPr>
          <w:rFonts w:ascii="Times New Roman" w:eastAsia="Times New Roman" w:hAnsi="Times New Roman" w:cs="Times New Roman"/>
          <w:sz w:val="28"/>
          <w:szCs w:val="28"/>
        </w:rPr>
        <w:t xml:space="preserve"> </w:t>
      </w:r>
      <w:r w:rsidRPr="009F7CA6">
        <w:rPr>
          <w:rFonts w:ascii="Times New Roman" w:hAnsi="Times New Roman" w:cs="Times New Roman"/>
          <w:sz w:val="28"/>
          <w:szCs w:val="28"/>
        </w:rPr>
        <w:t>(</w:t>
      </w:r>
      <w:r w:rsidRPr="009F7CA6">
        <w:rPr>
          <w:rFonts w:ascii="Times New Roman" w:eastAsia="Times New Roman" w:hAnsi="Times New Roman" w:cs="Times New Roman"/>
          <w:sz w:val="28"/>
          <w:szCs w:val="28"/>
        </w:rPr>
        <w:t>должностному окладу</w:t>
      </w:r>
      <w:r w:rsidRPr="009F7CA6">
        <w:rPr>
          <w:rFonts w:ascii="Times New Roman" w:hAnsi="Times New Roman" w:cs="Times New Roman"/>
          <w:sz w:val="28"/>
          <w:szCs w:val="28"/>
        </w:rPr>
        <w:t>), ставке заработной платы</w:t>
      </w:r>
      <w:r w:rsidRPr="009F7CA6">
        <w:rPr>
          <w:rFonts w:ascii="Times New Roman" w:eastAsia="Times New Roman" w:hAnsi="Times New Roman" w:cs="Times New Roman"/>
          <w:sz w:val="28"/>
          <w:szCs w:val="28"/>
        </w:rPr>
        <w:t xml:space="preserve"> работника, так и в абсолютных величинах.</w:t>
      </w:r>
    </w:p>
    <w:p w:rsidR="00100D46" w:rsidRPr="009F7CA6" w:rsidRDefault="00100D46" w:rsidP="00140735">
      <w:pPr>
        <w:pStyle w:val="ConsPlusNormal"/>
        <w:widowControl/>
        <w:ind w:firstLine="540"/>
        <w:jc w:val="both"/>
        <w:rPr>
          <w:rFonts w:ascii="Times New Roman" w:eastAsia="Times New Roman" w:hAnsi="Times New Roman" w:cs="Times New Roman"/>
          <w:sz w:val="28"/>
          <w:szCs w:val="28"/>
        </w:rPr>
      </w:pPr>
      <w:r w:rsidRPr="009F7CA6">
        <w:rPr>
          <w:rFonts w:ascii="Times New Roman" w:eastAsia="Times New Roman" w:hAnsi="Times New Roman" w:cs="Times New Roman"/>
          <w:sz w:val="28"/>
          <w:szCs w:val="28"/>
        </w:rPr>
        <w:t>Минимальный размер выплат</w:t>
      </w:r>
      <w:r w:rsidR="00CE6E72" w:rsidRPr="009F7CA6">
        <w:rPr>
          <w:rFonts w:ascii="Times New Roman" w:eastAsia="Times New Roman" w:hAnsi="Times New Roman" w:cs="Times New Roman"/>
          <w:sz w:val="28"/>
          <w:szCs w:val="28"/>
        </w:rPr>
        <w:t xml:space="preserve"> </w:t>
      </w:r>
      <w:r w:rsidRPr="009F7CA6">
        <w:rPr>
          <w:rFonts w:ascii="Times New Roman" w:eastAsia="Times New Roman" w:hAnsi="Times New Roman" w:cs="Times New Roman"/>
          <w:sz w:val="28"/>
          <w:szCs w:val="28"/>
        </w:rPr>
        <w:t xml:space="preserve">составляет </w:t>
      </w:r>
      <w:r w:rsidR="007F56B4" w:rsidRPr="009F7CA6">
        <w:rPr>
          <w:rFonts w:ascii="Times New Roman" w:eastAsia="Times New Roman" w:hAnsi="Times New Roman" w:cs="Times New Roman"/>
          <w:sz w:val="28"/>
          <w:szCs w:val="28"/>
        </w:rPr>
        <w:t>3</w:t>
      </w:r>
      <w:r w:rsidRPr="009F7CA6">
        <w:rPr>
          <w:rFonts w:ascii="Times New Roman" w:eastAsia="Times New Roman" w:hAnsi="Times New Roman" w:cs="Times New Roman"/>
          <w:sz w:val="28"/>
          <w:szCs w:val="28"/>
        </w:rPr>
        <w:t xml:space="preserve"> процент</w:t>
      </w:r>
      <w:r w:rsidR="007F56B4" w:rsidRPr="009F7CA6">
        <w:rPr>
          <w:rFonts w:ascii="Times New Roman" w:eastAsia="Times New Roman" w:hAnsi="Times New Roman" w:cs="Times New Roman"/>
          <w:sz w:val="28"/>
          <w:szCs w:val="28"/>
        </w:rPr>
        <w:t>а</w:t>
      </w:r>
      <w:r w:rsidRPr="009F7CA6">
        <w:rPr>
          <w:rFonts w:ascii="Times New Roman" w:eastAsia="Times New Roman" w:hAnsi="Times New Roman" w:cs="Times New Roman"/>
          <w:sz w:val="28"/>
          <w:szCs w:val="28"/>
        </w:rPr>
        <w:t xml:space="preserve"> оклада (должностного оклада), ставки заработной платы.</w:t>
      </w:r>
    </w:p>
    <w:p w:rsidR="000224ED" w:rsidRPr="00D87A41" w:rsidRDefault="000224ED" w:rsidP="00140735">
      <w:pPr>
        <w:pStyle w:val="ConsPlusNormal"/>
        <w:widowControl/>
        <w:ind w:firstLine="540"/>
        <w:jc w:val="both"/>
        <w:rPr>
          <w:rFonts w:ascii="Times New Roman" w:hAnsi="Times New Roman" w:cs="Times New Roman"/>
          <w:sz w:val="28"/>
          <w:szCs w:val="28"/>
        </w:rPr>
      </w:pPr>
      <w:r w:rsidRPr="009F7CA6">
        <w:rPr>
          <w:rFonts w:ascii="Times New Roman" w:hAnsi="Times New Roman" w:cs="Times New Roman"/>
          <w:sz w:val="28"/>
          <w:szCs w:val="28"/>
        </w:rPr>
        <w:t>Положениями о системе оплаты труда определяются конкретные размеры, устанавливаемых работнику выплат за выполнение работ, не входящих в его должностные обязанности.</w:t>
      </w:r>
    </w:p>
    <w:p w:rsidR="007A3265" w:rsidRDefault="007A3265" w:rsidP="00EB610A">
      <w:pPr>
        <w:pStyle w:val="a3"/>
        <w:tabs>
          <w:tab w:val="left" w:pos="567"/>
          <w:tab w:val="left" w:pos="1134"/>
        </w:tabs>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F0767E" w:rsidRPr="00D87A41">
        <w:rPr>
          <w:rFonts w:ascii="Times New Roman" w:hAnsi="Times New Roman" w:cs="Times New Roman"/>
          <w:sz w:val="28"/>
          <w:szCs w:val="28"/>
        </w:rPr>
        <w:t xml:space="preserve"> </w:t>
      </w:r>
      <w:r w:rsidRPr="00D87A41">
        <w:rPr>
          <w:rFonts w:ascii="Times New Roman" w:hAnsi="Times New Roman" w:cs="Times New Roman"/>
          <w:sz w:val="28"/>
          <w:szCs w:val="28"/>
        </w:rPr>
        <w:t xml:space="preserve"> </w:t>
      </w:r>
      <w:r w:rsidR="002B2C19" w:rsidRPr="00D87A41">
        <w:rPr>
          <w:rFonts w:ascii="Times New Roman" w:hAnsi="Times New Roman" w:cs="Times New Roman"/>
          <w:b/>
          <w:sz w:val="28"/>
          <w:szCs w:val="28"/>
        </w:rPr>
        <w:t>3.7.</w:t>
      </w:r>
      <w:r w:rsidR="005A2FEF">
        <w:rPr>
          <w:rFonts w:ascii="Times New Roman" w:hAnsi="Times New Roman" w:cs="Times New Roman"/>
          <w:b/>
          <w:sz w:val="28"/>
          <w:szCs w:val="28"/>
        </w:rPr>
        <w:t xml:space="preserve"> </w:t>
      </w:r>
      <w:r w:rsidRPr="00D87A41">
        <w:rPr>
          <w:rFonts w:ascii="Times New Roman" w:hAnsi="Times New Roman" w:cs="Times New Roman"/>
          <w:sz w:val="28"/>
          <w:szCs w:val="28"/>
        </w:rPr>
        <w:t>Выплаты компенсационного характера, предусмотренные  подпунктами  1</w:t>
      </w:r>
      <w:r w:rsidR="005B0D7B" w:rsidRPr="00D87A41">
        <w:rPr>
          <w:rFonts w:ascii="Times New Roman" w:hAnsi="Times New Roman" w:cs="Times New Roman"/>
          <w:sz w:val="28"/>
          <w:szCs w:val="28"/>
        </w:rPr>
        <w:t xml:space="preserve">, </w:t>
      </w:r>
      <w:r w:rsidR="005B0D7B" w:rsidRPr="00D1397F">
        <w:rPr>
          <w:rFonts w:ascii="Times New Roman" w:hAnsi="Times New Roman" w:cs="Times New Roman"/>
          <w:sz w:val="28"/>
          <w:szCs w:val="28"/>
        </w:rPr>
        <w:t>2</w:t>
      </w:r>
      <w:r w:rsidRPr="00D1397F">
        <w:rPr>
          <w:rFonts w:ascii="Times New Roman" w:hAnsi="Times New Roman" w:cs="Times New Roman"/>
          <w:sz w:val="28"/>
          <w:szCs w:val="28"/>
        </w:rPr>
        <w:t xml:space="preserve"> и </w:t>
      </w:r>
      <w:r w:rsidR="005B0D7B" w:rsidRPr="00D1397F">
        <w:rPr>
          <w:rFonts w:ascii="Times New Roman" w:hAnsi="Times New Roman" w:cs="Times New Roman"/>
          <w:sz w:val="28"/>
          <w:szCs w:val="28"/>
        </w:rPr>
        <w:t>4</w:t>
      </w:r>
      <w:r w:rsidRPr="00D1397F">
        <w:rPr>
          <w:rFonts w:ascii="Times New Roman" w:hAnsi="Times New Roman" w:cs="Times New Roman"/>
          <w:sz w:val="28"/>
          <w:szCs w:val="28"/>
        </w:rPr>
        <w:t xml:space="preserve">, абзацами шестым – </w:t>
      </w:r>
      <w:r w:rsidR="005F1D31" w:rsidRPr="00D1397F">
        <w:rPr>
          <w:rFonts w:ascii="Times New Roman" w:hAnsi="Times New Roman" w:cs="Times New Roman"/>
          <w:sz w:val="28"/>
          <w:szCs w:val="28"/>
        </w:rPr>
        <w:t>восьмым</w:t>
      </w:r>
      <w:r>
        <w:rPr>
          <w:rFonts w:ascii="Times New Roman" w:hAnsi="Times New Roman" w:cs="Times New Roman"/>
          <w:sz w:val="28"/>
          <w:szCs w:val="28"/>
        </w:rPr>
        <w:t xml:space="preserve"> подпункта 3 пункта 3.2. настоящего Положения и условия их начисления устанавливаются работнику муниципального бюджетного учреждения трудовым договором в соответствии с действующим в муниципальном бюджетном учреждении положением о системе оплаты труда. В трудовой договор  работника муниципального бюджетного учреждения подлежат включению конкретные размеры устанавливаемых работнику выплат компенсационного характера и условия их начисления.</w:t>
      </w:r>
    </w:p>
    <w:p w:rsidR="007A3265" w:rsidRPr="007A3265" w:rsidRDefault="007A3265" w:rsidP="00F0767E">
      <w:pPr>
        <w:pStyle w:val="a3"/>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F0767E">
        <w:rPr>
          <w:rFonts w:ascii="Times New Roman" w:hAnsi="Times New Roman" w:cs="Times New Roman"/>
          <w:sz w:val="28"/>
          <w:szCs w:val="28"/>
        </w:rPr>
        <w:t xml:space="preserve"> </w:t>
      </w:r>
      <w:r>
        <w:rPr>
          <w:rFonts w:ascii="Times New Roman" w:hAnsi="Times New Roman" w:cs="Times New Roman"/>
          <w:sz w:val="28"/>
          <w:szCs w:val="28"/>
        </w:rPr>
        <w:t xml:space="preserve"> </w:t>
      </w:r>
      <w:r w:rsidR="00F0767E">
        <w:rPr>
          <w:rFonts w:ascii="Times New Roman" w:hAnsi="Times New Roman" w:cs="Times New Roman"/>
          <w:sz w:val="28"/>
          <w:szCs w:val="28"/>
        </w:rPr>
        <w:t xml:space="preserve"> </w:t>
      </w:r>
      <w:r>
        <w:rPr>
          <w:rFonts w:ascii="Times New Roman" w:hAnsi="Times New Roman" w:cs="Times New Roman"/>
          <w:sz w:val="28"/>
          <w:szCs w:val="28"/>
        </w:rPr>
        <w:t xml:space="preserve">Выплаты компенсационного характера, предусмотренные абзацами </w:t>
      </w:r>
      <w:r w:rsidRPr="00D1397F">
        <w:rPr>
          <w:rFonts w:ascii="Times New Roman" w:hAnsi="Times New Roman" w:cs="Times New Roman"/>
          <w:sz w:val="28"/>
          <w:szCs w:val="28"/>
        </w:rPr>
        <w:t xml:space="preserve">вторым - пятым </w:t>
      </w:r>
      <w:r w:rsidR="008351A9" w:rsidRPr="00D1397F">
        <w:rPr>
          <w:rFonts w:ascii="Times New Roman" w:hAnsi="Times New Roman" w:cs="Times New Roman"/>
          <w:sz w:val="28"/>
          <w:szCs w:val="28"/>
        </w:rPr>
        <w:t>подпункта 3 пункта 3.2.</w:t>
      </w:r>
      <w:r w:rsidR="008351A9">
        <w:rPr>
          <w:rFonts w:ascii="Times New Roman" w:hAnsi="Times New Roman" w:cs="Times New Roman"/>
          <w:sz w:val="28"/>
          <w:szCs w:val="28"/>
        </w:rPr>
        <w:t xml:space="preserve"> настоящего Положения, устанавливаются работнику муниципального бюджетного учреждения соглашением сторон трудового договора.</w:t>
      </w:r>
    </w:p>
    <w:p w:rsidR="00972806" w:rsidRPr="000B4DE4" w:rsidRDefault="002C0597" w:rsidP="000B4DE4">
      <w:pPr>
        <w:pStyle w:val="a3"/>
        <w:tabs>
          <w:tab w:val="left" w:pos="567"/>
        </w:tabs>
        <w:jc w:val="both"/>
        <w:rPr>
          <w:rFonts w:ascii="Times New Roman" w:hAnsi="Times New Roman" w:cs="Times New Roman"/>
          <w:sz w:val="28"/>
          <w:szCs w:val="28"/>
        </w:rPr>
      </w:pPr>
      <w:r w:rsidRPr="005A2FEF">
        <w:rPr>
          <w:b/>
        </w:rPr>
        <w:t xml:space="preserve">       </w:t>
      </w:r>
      <w:r w:rsidR="00F0767E" w:rsidRPr="005A2FEF">
        <w:rPr>
          <w:b/>
        </w:rPr>
        <w:t xml:space="preserve"> </w:t>
      </w:r>
      <w:r w:rsidR="000B4DE4" w:rsidRPr="005A2FEF">
        <w:rPr>
          <w:b/>
        </w:rPr>
        <w:t xml:space="preserve">   </w:t>
      </w:r>
      <w:r w:rsidR="002B2C19" w:rsidRPr="005A2FEF">
        <w:rPr>
          <w:rFonts w:ascii="Times New Roman" w:hAnsi="Times New Roman" w:cs="Times New Roman"/>
          <w:b/>
          <w:sz w:val="28"/>
          <w:szCs w:val="28"/>
        </w:rPr>
        <w:t>3.</w:t>
      </w:r>
      <w:r w:rsidR="00411FDB" w:rsidRPr="005A2FEF">
        <w:rPr>
          <w:rFonts w:ascii="Times New Roman" w:hAnsi="Times New Roman" w:cs="Times New Roman"/>
          <w:b/>
          <w:sz w:val="28"/>
          <w:szCs w:val="28"/>
        </w:rPr>
        <w:t>8</w:t>
      </w:r>
      <w:r w:rsidR="00972806" w:rsidRPr="005A2FEF">
        <w:rPr>
          <w:rFonts w:ascii="Times New Roman" w:hAnsi="Times New Roman" w:cs="Times New Roman"/>
          <w:b/>
          <w:sz w:val="28"/>
          <w:szCs w:val="28"/>
        </w:rPr>
        <w:t>.</w:t>
      </w:r>
      <w:r w:rsidR="00972806" w:rsidRPr="000B4DE4">
        <w:rPr>
          <w:rFonts w:ascii="Times New Roman" w:hAnsi="Times New Roman" w:cs="Times New Roman"/>
          <w:sz w:val="28"/>
          <w:szCs w:val="28"/>
        </w:rPr>
        <w:t xml:space="preserve">  Выплаты компенсационного характера начисляются работнику муниципального бюджетного учреждения на основании приказов руководителя муниципального бюджетного учреждения, издаваемых в соответствии с действующим в учреждении положением  о системе оплаты труда, тру</w:t>
      </w:r>
      <w:r w:rsidR="004E2DF4">
        <w:rPr>
          <w:rFonts w:ascii="Times New Roman" w:hAnsi="Times New Roman" w:cs="Times New Roman"/>
          <w:sz w:val="28"/>
          <w:szCs w:val="28"/>
        </w:rPr>
        <w:t xml:space="preserve">довыми договорами работников и </w:t>
      </w:r>
      <w:r w:rsidR="00972806" w:rsidRPr="000B4DE4">
        <w:rPr>
          <w:rFonts w:ascii="Times New Roman" w:hAnsi="Times New Roman" w:cs="Times New Roman"/>
          <w:sz w:val="28"/>
          <w:szCs w:val="28"/>
        </w:rPr>
        <w:t>в пределах  фонда оплаты труда.</w:t>
      </w:r>
    </w:p>
    <w:p w:rsidR="008432CF" w:rsidRPr="00397407" w:rsidRDefault="008432CF" w:rsidP="003C6685">
      <w:pPr>
        <w:pStyle w:val="ConsPlusNormal"/>
        <w:widowControl/>
        <w:ind w:firstLine="540"/>
        <w:jc w:val="both"/>
        <w:rPr>
          <w:rFonts w:ascii="Times New Roman" w:hAnsi="Times New Roman" w:cs="Times New Roman"/>
          <w:sz w:val="28"/>
          <w:szCs w:val="28"/>
        </w:rPr>
      </w:pPr>
    </w:p>
    <w:p w:rsidR="00BF21A6" w:rsidRPr="00893CEA" w:rsidRDefault="00BF21A6" w:rsidP="00276FE5">
      <w:pPr>
        <w:pStyle w:val="ConsPlusNormal"/>
        <w:widowControl/>
        <w:ind w:firstLine="0"/>
        <w:jc w:val="center"/>
        <w:outlineLvl w:val="1"/>
        <w:rPr>
          <w:rFonts w:ascii="Times New Roman" w:hAnsi="Times New Roman" w:cs="Times New Roman"/>
          <w:b/>
          <w:sz w:val="28"/>
          <w:szCs w:val="28"/>
        </w:rPr>
      </w:pPr>
      <w:r w:rsidRPr="00893CEA">
        <w:rPr>
          <w:rFonts w:ascii="Times New Roman" w:hAnsi="Times New Roman" w:cs="Times New Roman"/>
          <w:b/>
          <w:sz w:val="28"/>
          <w:szCs w:val="28"/>
        </w:rPr>
        <w:t>IV. Выплаты стимулирующего характера</w:t>
      </w:r>
      <w:r w:rsidR="00DB71F7">
        <w:rPr>
          <w:rFonts w:ascii="Times New Roman" w:hAnsi="Times New Roman" w:cs="Times New Roman"/>
          <w:b/>
          <w:sz w:val="28"/>
          <w:szCs w:val="28"/>
        </w:rPr>
        <w:t>, порядок,</w:t>
      </w:r>
      <w:r w:rsidR="00276FE5">
        <w:rPr>
          <w:rFonts w:ascii="Times New Roman" w:hAnsi="Times New Roman" w:cs="Times New Roman"/>
          <w:b/>
          <w:sz w:val="28"/>
          <w:szCs w:val="28"/>
        </w:rPr>
        <w:t xml:space="preserve">                                 </w:t>
      </w:r>
      <w:r w:rsidR="00DB71F7">
        <w:rPr>
          <w:rFonts w:ascii="Times New Roman" w:hAnsi="Times New Roman" w:cs="Times New Roman"/>
          <w:b/>
          <w:sz w:val="28"/>
          <w:szCs w:val="28"/>
        </w:rPr>
        <w:t xml:space="preserve"> размеры  и условия их применения</w:t>
      </w:r>
    </w:p>
    <w:p w:rsidR="00081E0E" w:rsidRPr="00081E0E" w:rsidRDefault="00081E0E" w:rsidP="00081E0E">
      <w:pPr>
        <w:pStyle w:val="a3"/>
        <w:jc w:val="both"/>
        <w:rPr>
          <w:rFonts w:ascii="Times New Roman" w:hAnsi="Times New Roman" w:cs="Times New Roman"/>
          <w:sz w:val="28"/>
          <w:szCs w:val="28"/>
        </w:rPr>
      </w:pPr>
    </w:p>
    <w:p w:rsidR="00BF21A6" w:rsidRPr="003C6685" w:rsidRDefault="00732B97" w:rsidP="00D516BB">
      <w:pPr>
        <w:pStyle w:val="ConsPlusNormal"/>
        <w:widowControl/>
        <w:tabs>
          <w:tab w:val="left" w:pos="567"/>
        </w:tabs>
        <w:ind w:firstLine="540"/>
        <w:jc w:val="both"/>
        <w:rPr>
          <w:rFonts w:ascii="Times New Roman" w:hAnsi="Times New Roman" w:cs="Times New Roman"/>
          <w:sz w:val="28"/>
          <w:szCs w:val="28"/>
        </w:rPr>
      </w:pPr>
      <w:r w:rsidRPr="00C90BD8">
        <w:rPr>
          <w:rFonts w:ascii="Times New Roman" w:hAnsi="Times New Roman" w:cs="Times New Roman"/>
          <w:b/>
          <w:sz w:val="28"/>
          <w:szCs w:val="28"/>
        </w:rPr>
        <w:t>4.</w:t>
      </w:r>
      <w:r w:rsidR="00BF21A6" w:rsidRPr="00C90BD8">
        <w:rPr>
          <w:rFonts w:ascii="Times New Roman" w:hAnsi="Times New Roman" w:cs="Times New Roman"/>
          <w:b/>
          <w:sz w:val="28"/>
          <w:szCs w:val="28"/>
        </w:rPr>
        <w:t>1</w:t>
      </w:r>
      <w:r w:rsidR="005053CB">
        <w:rPr>
          <w:rFonts w:ascii="Times New Roman" w:hAnsi="Times New Roman" w:cs="Times New Roman"/>
          <w:sz w:val="28"/>
          <w:szCs w:val="28"/>
        </w:rPr>
        <w:t>.</w:t>
      </w:r>
      <w:r w:rsidR="00BF21A6" w:rsidRPr="003C6685">
        <w:rPr>
          <w:rFonts w:ascii="Times New Roman" w:hAnsi="Times New Roman" w:cs="Times New Roman"/>
          <w:sz w:val="28"/>
          <w:szCs w:val="28"/>
        </w:rPr>
        <w:t>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334EAD" w:rsidRPr="00F710E5" w:rsidRDefault="00732B97" w:rsidP="00D2487D">
      <w:pPr>
        <w:pStyle w:val="ConsPlusNormal"/>
        <w:widowControl/>
        <w:tabs>
          <w:tab w:val="left" w:pos="567"/>
        </w:tabs>
        <w:ind w:firstLine="540"/>
        <w:jc w:val="both"/>
        <w:rPr>
          <w:rFonts w:ascii="Times New Roman" w:hAnsi="Times New Roman" w:cs="Times New Roman"/>
          <w:sz w:val="28"/>
          <w:szCs w:val="28"/>
        </w:rPr>
      </w:pPr>
      <w:r w:rsidRPr="00F710E5">
        <w:rPr>
          <w:rFonts w:ascii="Times New Roman" w:hAnsi="Times New Roman" w:cs="Times New Roman"/>
          <w:b/>
          <w:sz w:val="28"/>
          <w:szCs w:val="28"/>
        </w:rPr>
        <w:t>4.</w:t>
      </w:r>
      <w:r w:rsidR="00BF21A6" w:rsidRPr="00F710E5">
        <w:rPr>
          <w:rFonts w:ascii="Times New Roman" w:hAnsi="Times New Roman" w:cs="Times New Roman"/>
          <w:b/>
          <w:sz w:val="28"/>
          <w:szCs w:val="28"/>
        </w:rPr>
        <w:t>2.</w:t>
      </w:r>
      <w:r w:rsidR="005053CB" w:rsidRPr="00F710E5">
        <w:rPr>
          <w:rFonts w:ascii="Times New Roman" w:hAnsi="Times New Roman" w:cs="Times New Roman"/>
          <w:sz w:val="28"/>
          <w:szCs w:val="28"/>
        </w:rPr>
        <w:t xml:space="preserve"> </w:t>
      </w:r>
      <w:r w:rsidR="00334EAD" w:rsidRPr="00F710E5">
        <w:rPr>
          <w:rFonts w:ascii="Times New Roman" w:hAnsi="Times New Roman" w:cs="Times New Roman"/>
          <w:sz w:val="28"/>
          <w:szCs w:val="28"/>
        </w:rPr>
        <w:t>К выплатам стимулирующего характера  относятся:</w:t>
      </w:r>
    </w:p>
    <w:p w:rsidR="00334EAD" w:rsidRPr="00F710E5" w:rsidRDefault="00334EAD" w:rsidP="003C6685">
      <w:pPr>
        <w:pStyle w:val="ConsPlusNormal"/>
        <w:widowControl/>
        <w:ind w:firstLine="540"/>
        <w:jc w:val="both"/>
        <w:rPr>
          <w:rFonts w:ascii="Times New Roman" w:hAnsi="Times New Roman" w:cs="Times New Roman"/>
          <w:sz w:val="28"/>
          <w:szCs w:val="28"/>
        </w:rPr>
      </w:pPr>
      <w:r w:rsidRPr="00F710E5">
        <w:rPr>
          <w:rFonts w:ascii="Times New Roman" w:hAnsi="Times New Roman" w:cs="Times New Roman"/>
          <w:sz w:val="28"/>
          <w:szCs w:val="28"/>
        </w:rPr>
        <w:t>1) премиальные выплаты по итогам работы;</w:t>
      </w:r>
    </w:p>
    <w:p w:rsidR="00BF21A6" w:rsidRPr="00F710E5" w:rsidRDefault="00403CCA" w:rsidP="00403CCA">
      <w:pPr>
        <w:pStyle w:val="ConsPlusNormal"/>
        <w:widowControl/>
        <w:ind w:firstLine="0"/>
        <w:jc w:val="both"/>
        <w:rPr>
          <w:rFonts w:ascii="Times New Roman" w:hAnsi="Times New Roman" w:cs="Times New Roman"/>
          <w:sz w:val="28"/>
          <w:szCs w:val="28"/>
        </w:rPr>
      </w:pPr>
      <w:r w:rsidRPr="00F710E5">
        <w:rPr>
          <w:rFonts w:ascii="Times New Roman" w:hAnsi="Times New Roman" w:cs="Times New Roman"/>
          <w:sz w:val="28"/>
          <w:szCs w:val="28"/>
        </w:rPr>
        <w:t xml:space="preserve">       </w:t>
      </w:r>
      <w:r w:rsidR="00BF21A6" w:rsidRPr="00F710E5">
        <w:rPr>
          <w:rFonts w:ascii="Times New Roman" w:hAnsi="Times New Roman" w:cs="Times New Roman"/>
          <w:sz w:val="28"/>
          <w:szCs w:val="28"/>
        </w:rPr>
        <w:t xml:space="preserve"> </w:t>
      </w:r>
      <w:r w:rsidR="005E1C2C" w:rsidRPr="00F710E5">
        <w:rPr>
          <w:rFonts w:ascii="Times New Roman" w:hAnsi="Times New Roman" w:cs="Times New Roman"/>
          <w:sz w:val="28"/>
          <w:szCs w:val="28"/>
        </w:rPr>
        <w:t>2</w:t>
      </w:r>
      <w:r w:rsidR="00BF21A6" w:rsidRPr="00F710E5">
        <w:rPr>
          <w:rFonts w:ascii="Times New Roman" w:hAnsi="Times New Roman" w:cs="Times New Roman"/>
          <w:sz w:val="28"/>
          <w:szCs w:val="28"/>
        </w:rPr>
        <w:t xml:space="preserve">) </w:t>
      </w:r>
      <w:r w:rsidR="00334EAD" w:rsidRPr="00F710E5">
        <w:rPr>
          <w:rFonts w:ascii="Times New Roman" w:hAnsi="Times New Roman" w:cs="Times New Roman"/>
          <w:sz w:val="28"/>
          <w:szCs w:val="28"/>
        </w:rPr>
        <w:t xml:space="preserve">премии </w:t>
      </w:r>
      <w:r w:rsidR="00BF21A6" w:rsidRPr="00F710E5">
        <w:rPr>
          <w:rFonts w:ascii="Times New Roman" w:hAnsi="Times New Roman" w:cs="Times New Roman"/>
          <w:sz w:val="28"/>
          <w:szCs w:val="28"/>
        </w:rPr>
        <w:t>за интенсивность и высокие результаты работы;</w:t>
      </w:r>
    </w:p>
    <w:p w:rsidR="007520FF" w:rsidRPr="00F710E5" w:rsidRDefault="007520FF" w:rsidP="00403CCA">
      <w:pPr>
        <w:pStyle w:val="ConsPlusNormal"/>
        <w:widowControl/>
        <w:ind w:firstLine="0"/>
        <w:jc w:val="both"/>
        <w:rPr>
          <w:rFonts w:ascii="Times New Roman" w:hAnsi="Times New Roman" w:cs="Times New Roman"/>
          <w:sz w:val="28"/>
          <w:szCs w:val="28"/>
        </w:rPr>
      </w:pPr>
      <w:r w:rsidRPr="00F710E5">
        <w:rPr>
          <w:rFonts w:ascii="Times New Roman" w:hAnsi="Times New Roman" w:cs="Times New Roman"/>
          <w:sz w:val="28"/>
          <w:szCs w:val="28"/>
        </w:rPr>
        <w:lastRenderedPageBreak/>
        <w:t xml:space="preserve">        </w:t>
      </w:r>
      <w:r w:rsidR="005E1C2C" w:rsidRPr="00F710E5">
        <w:rPr>
          <w:rFonts w:ascii="Times New Roman" w:hAnsi="Times New Roman" w:cs="Times New Roman"/>
          <w:sz w:val="28"/>
          <w:szCs w:val="28"/>
        </w:rPr>
        <w:t>3</w:t>
      </w:r>
      <w:r w:rsidRPr="00F710E5">
        <w:rPr>
          <w:rFonts w:ascii="Times New Roman" w:hAnsi="Times New Roman" w:cs="Times New Roman"/>
          <w:sz w:val="28"/>
          <w:szCs w:val="28"/>
        </w:rPr>
        <w:t xml:space="preserve">) </w:t>
      </w:r>
      <w:r w:rsidR="00334EAD" w:rsidRPr="00F710E5">
        <w:rPr>
          <w:rFonts w:ascii="Times New Roman" w:hAnsi="Times New Roman" w:cs="Times New Roman"/>
          <w:sz w:val="28"/>
          <w:szCs w:val="28"/>
        </w:rPr>
        <w:t>премиальная выплата за выполнение особо важных и сложных работ</w:t>
      </w:r>
      <w:r w:rsidRPr="00F710E5">
        <w:rPr>
          <w:rFonts w:ascii="Times New Roman" w:hAnsi="Times New Roman" w:cs="Times New Roman"/>
          <w:sz w:val="28"/>
          <w:szCs w:val="28"/>
        </w:rPr>
        <w:t>;</w:t>
      </w:r>
    </w:p>
    <w:p w:rsidR="00AB2D2E" w:rsidRPr="00F710E5" w:rsidRDefault="005E1C2C" w:rsidP="003C6685">
      <w:pPr>
        <w:pStyle w:val="ConsPlusNormal"/>
        <w:widowControl/>
        <w:ind w:firstLine="540"/>
        <w:jc w:val="both"/>
        <w:rPr>
          <w:rFonts w:ascii="Times New Roman" w:hAnsi="Times New Roman" w:cs="Times New Roman"/>
          <w:sz w:val="28"/>
          <w:szCs w:val="28"/>
        </w:rPr>
      </w:pPr>
      <w:r w:rsidRPr="00F710E5">
        <w:rPr>
          <w:rFonts w:ascii="Times New Roman" w:hAnsi="Times New Roman" w:cs="Times New Roman"/>
          <w:sz w:val="28"/>
          <w:szCs w:val="28"/>
        </w:rPr>
        <w:t>4</w:t>
      </w:r>
      <w:r w:rsidR="00BF21A6" w:rsidRPr="00F710E5">
        <w:rPr>
          <w:rFonts w:ascii="Times New Roman" w:hAnsi="Times New Roman" w:cs="Times New Roman"/>
          <w:sz w:val="28"/>
          <w:szCs w:val="28"/>
        </w:rPr>
        <w:t xml:space="preserve">) </w:t>
      </w:r>
      <w:r w:rsidR="00E3610E" w:rsidRPr="00F710E5">
        <w:rPr>
          <w:rFonts w:ascii="Times New Roman" w:hAnsi="Times New Roman" w:cs="Times New Roman"/>
          <w:sz w:val="28"/>
          <w:szCs w:val="28"/>
        </w:rPr>
        <w:t xml:space="preserve">надбавка </w:t>
      </w:r>
      <w:r w:rsidR="00BF21A6" w:rsidRPr="00F710E5">
        <w:rPr>
          <w:rFonts w:ascii="Times New Roman" w:hAnsi="Times New Roman" w:cs="Times New Roman"/>
          <w:sz w:val="28"/>
          <w:szCs w:val="28"/>
        </w:rPr>
        <w:t>за стаж непрерывной работы;</w:t>
      </w:r>
      <w:r w:rsidR="00403CCA" w:rsidRPr="00F710E5">
        <w:rPr>
          <w:rFonts w:ascii="Times New Roman" w:hAnsi="Times New Roman" w:cs="Times New Roman"/>
          <w:sz w:val="28"/>
          <w:szCs w:val="28"/>
        </w:rPr>
        <w:t xml:space="preserve"> </w:t>
      </w:r>
    </w:p>
    <w:p w:rsidR="00334EAD" w:rsidRPr="00F710E5" w:rsidRDefault="005E1C2C" w:rsidP="003C6685">
      <w:pPr>
        <w:pStyle w:val="ConsPlusNormal"/>
        <w:widowControl/>
        <w:ind w:firstLine="540"/>
        <w:jc w:val="both"/>
        <w:rPr>
          <w:rFonts w:ascii="Times New Roman" w:hAnsi="Times New Roman" w:cs="Times New Roman"/>
          <w:sz w:val="28"/>
          <w:szCs w:val="28"/>
        </w:rPr>
      </w:pPr>
      <w:r w:rsidRPr="00F710E5">
        <w:rPr>
          <w:rFonts w:ascii="Times New Roman" w:hAnsi="Times New Roman" w:cs="Times New Roman"/>
          <w:sz w:val="28"/>
          <w:szCs w:val="28"/>
        </w:rPr>
        <w:t>5</w:t>
      </w:r>
      <w:r w:rsidR="00334EAD" w:rsidRPr="00F710E5">
        <w:rPr>
          <w:rFonts w:ascii="Times New Roman" w:hAnsi="Times New Roman" w:cs="Times New Roman"/>
          <w:sz w:val="28"/>
          <w:szCs w:val="28"/>
        </w:rPr>
        <w:t>) надбавка за почетное звание;</w:t>
      </w:r>
    </w:p>
    <w:p w:rsidR="00334EAD" w:rsidRPr="00F710E5" w:rsidRDefault="007A0DF6" w:rsidP="00334E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334EAD" w:rsidRPr="00F710E5">
        <w:rPr>
          <w:rFonts w:ascii="Times New Roman" w:hAnsi="Times New Roman" w:cs="Times New Roman"/>
          <w:sz w:val="28"/>
          <w:szCs w:val="28"/>
        </w:rPr>
        <w:t>)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rsidR="00E35765" w:rsidRPr="00F710E5" w:rsidRDefault="007A0DF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9E1262" w:rsidRPr="00F710E5">
        <w:rPr>
          <w:rFonts w:ascii="Times New Roman" w:hAnsi="Times New Roman" w:cs="Times New Roman"/>
          <w:sz w:val="28"/>
          <w:szCs w:val="28"/>
        </w:rPr>
        <w:t>)</w:t>
      </w:r>
      <w:r w:rsidR="008F7145" w:rsidRPr="00F710E5">
        <w:rPr>
          <w:rFonts w:ascii="Times New Roman" w:hAnsi="Times New Roman" w:cs="Times New Roman"/>
          <w:sz w:val="28"/>
          <w:szCs w:val="28"/>
        </w:rPr>
        <w:t>надбавка</w:t>
      </w:r>
      <w:r w:rsidR="00E35765" w:rsidRPr="00F710E5">
        <w:rPr>
          <w:rFonts w:ascii="Times New Roman" w:hAnsi="Times New Roman" w:cs="Times New Roman"/>
          <w:sz w:val="28"/>
          <w:szCs w:val="28"/>
        </w:rPr>
        <w:t xml:space="preserve"> молодым специалистам, окончившим образовательные </w:t>
      </w:r>
      <w:r w:rsidR="00334EAD" w:rsidRPr="00F710E5">
        <w:rPr>
          <w:rFonts w:ascii="Times New Roman" w:hAnsi="Times New Roman" w:cs="Times New Roman"/>
          <w:sz w:val="28"/>
          <w:szCs w:val="28"/>
        </w:rPr>
        <w:t>организации</w:t>
      </w:r>
      <w:r w:rsidR="00E35765" w:rsidRPr="00F710E5">
        <w:rPr>
          <w:rFonts w:ascii="Times New Roman" w:hAnsi="Times New Roman" w:cs="Times New Roman"/>
          <w:sz w:val="28"/>
          <w:szCs w:val="28"/>
        </w:rPr>
        <w:t xml:space="preserve"> высшего образования </w:t>
      </w:r>
      <w:r w:rsidR="00334EAD" w:rsidRPr="00F710E5">
        <w:rPr>
          <w:rFonts w:ascii="Times New Roman" w:hAnsi="Times New Roman" w:cs="Times New Roman"/>
          <w:sz w:val="28"/>
          <w:szCs w:val="28"/>
        </w:rPr>
        <w:t>или</w:t>
      </w:r>
      <w:r w:rsidR="00E35765" w:rsidRPr="00F710E5">
        <w:rPr>
          <w:rFonts w:ascii="Times New Roman" w:hAnsi="Times New Roman" w:cs="Times New Roman"/>
          <w:sz w:val="28"/>
          <w:szCs w:val="28"/>
        </w:rPr>
        <w:t xml:space="preserve"> профессиональн</w:t>
      </w:r>
      <w:r w:rsidR="00334EAD" w:rsidRPr="00F710E5">
        <w:rPr>
          <w:rFonts w:ascii="Times New Roman" w:hAnsi="Times New Roman" w:cs="Times New Roman"/>
          <w:sz w:val="28"/>
          <w:szCs w:val="28"/>
        </w:rPr>
        <w:t>ые</w:t>
      </w:r>
      <w:r w:rsidR="00E35765" w:rsidRPr="00F710E5">
        <w:rPr>
          <w:rFonts w:ascii="Times New Roman" w:hAnsi="Times New Roman" w:cs="Times New Roman"/>
          <w:sz w:val="28"/>
          <w:szCs w:val="28"/>
        </w:rPr>
        <w:t xml:space="preserve"> о</w:t>
      </w:r>
      <w:r w:rsidR="00334EAD" w:rsidRPr="00F710E5">
        <w:rPr>
          <w:rFonts w:ascii="Times New Roman" w:hAnsi="Times New Roman" w:cs="Times New Roman"/>
          <w:sz w:val="28"/>
          <w:szCs w:val="28"/>
        </w:rPr>
        <w:t>бразовательные</w:t>
      </w:r>
      <w:r w:rsidR="00E35765" w:rsidRPr="00F710E5">
        <w:rPr>
          <w:rFonts w:ascii="Times New Roman" w:hAnsi="Times New Roman" w:cs="Times New Roman"/>
          <w:sz w:val="28"/>
          <w:szCs w:val="28"/>
        </w:rPr>
        <w:t xml:space="preserve"> </w:t>
      </w:r>
      <w:r w:rsidR="005203E7" w:rsidRPr="00F710E5">
        <w:rPr>
          <w:rFonts w:ascii="Times New Roman" w:hAnsi="Times New Roman" w:cs="Times New Roman"/>
          <w:sz w:val="28"/>
          <w:szCs w:val="28"/>
        </w:rPr>
        <w:t>организации</w:t>
      </w:r>
      <w:r w:rsidR="00E35765" w:rsidRPr="00F710E5">
        <w:rPr>
          <w:rFonts w:ascii="Times New Roman" w:hAnsi="Times New Roman" w:cs="Times New Roman"/>
          <w:sz w:val="28"/>
          <w:szCs w:val="28"/>
        </w:rPr>
        <w:t>, впервые приступившим к выполнению трудовых обязанностей по специальности (далее - выплата молодым специалистам)</w:t>
      </w:r>
      <w:r w:rsidR="00E25B04" w:rsidRPr="00F710E5">
        <w:rPr>
          <w:rFonts w:ascii="Times New Roman" w:hAnsi="Times New Roman" w:cs="Times New Roman"/>
          <w:sz w:val="28"/>
          <w:szCs w:val="28"/>
        </w:rPr>
        <w:t>;</w:t>
      </w:r>
    </w:p>
    <w:p w:rsidR="00E25B04" w:rsidRDefault="007A0DF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E25B04" w:rsidRPr="00F710E5">
        <w:rPr>
          <w:rFonts w:ascii="Times New Roman" w:hAnsi="Times New Roman" w:cs="Times New Roman"/>
          <w:sz w:val="28"/>
          <w:szCs w:val="28"/>
        </w:rPr>
        <w:t xml:space="preserve">) </w:t>
      </w:r>
      <w:r w:rsidR="00976E78" w:rsidRPr="00F710E5">
        <w:rPr>
          <w:rFonts w:ascii="Times New Roman" w:hAnsi="Times New Roman" w:cs="Times New Roman"/>
          <w:sz w:val="28"/>
          <w:szCs w:val="28"/>
        </w:rPr>
        <w:t>в</w:t>
      </w:r>
      <w:r w:rsidR="007302DF" w:rsidRPr="00F710E5">
        <w:rPr>
          <w:rFonts w:ascii="Times New Roman" w:hAnsi="Times New Roman" w:cs="Times New Roman"/>
          <w:sz w:val="28"/>
          <w:szCs w:val="28"/>
        </w:rPr>
        <w:t>ыплата за интенсивность труда и качество работы</w:t>
      </w:r>
      <w:r w:rsidR="00976E78" w:rsidRPr="00F710E5">
        <w:rPr>
          <w:rFonts w:ascii="Times New Roman" w:hAnsi="Times New Roman" w:cs="Times New Roman"/>
          <w:sz w:val="28"/>
          <w:szCs w:val="28"/>
        </w:rPr>
        <w:t>.</w:t>
      </w:r>
    </w:p>
    <w:p w:rsidR="003708D1" w:rsidRPr="00D1397F" w:rsidRDefault="003708D1" w:rsidP="003C6685">
      <w:pPr>
        <w:pStyle w:val="ConsPlusNormal"/>
        <w:widowControl/>
        <w:ind w:firstLine="540"/>
        <w:jc w:val="both"/>
        <w:rPr>
          <w:rFonts w:ascii="Times New Roman" w:hAnsi="Times New Roman" w:cs="Times New Roman"/>
          <w:sz w:val="28"/>
          <w:szCs w:val="28"/>
        </w:rPr>
      </w:pPr>
      <w:r w:rsidRPr="00D1397F">
        <w:rPr>
          <w:rFonts w:ascii="Times New Roman" w:hAnsi="Times New Roman" w:cs="Times New Roman"/>
          <w:sz w:val="28"/>
          <w:szCs w:val="28"/>
        </w:rPr>
        <w:t>9) премия за оказание платных образовательных и иных услуг.</w:t>
      </w:r>
    </w:p>
    <w:p w:rsidR="00381716" w:rsidRPr="009F03FC" w:rsidRDefault="00381716" w:rsidP="00EB610A">
      <w:pPr>
        <w:pStyle w:val="a3"/>
        <w:tabs>
          <w:tab w:val="left" w:pos="567"/>
        </w:tabs>
        <w:jc w:val="both"/>
        <w:rPr>
          <w:rFonts w:ascii="Times New Roman" w:hAnsi="Times New Roman" w:cs="Times New Roman"/>
          <w:sz w:val="28"/>
          <w:szCs w:val="28"/>
        </w:rPr>
      </w:pPr>
      <w:r w:rsidRPr="009F03FC">
        <w:rPr>
          <w:rFonts w:ascii="Times New Roman" w:hAnsi="Times New Roman" w:cs="Times New Roman"/>
          <w:b/>
          <w:sz w:val="28"/>
          <w:szCs w:val="28"/>
        </w:rPr>
        <w:t xml:space="preserve">        </w:t>
      </w:r>
      <w:r w:rsidR="00FF71F4" w:rsidRPr="009F03FC">
        <w:rPr>
          <w:rFonts w:ascii="Times New Roman" w:hAnsi="Times New Roman" w:cs="Times New Roman"/>
          <w:b/>
          <w:sz w:val="28"/>
          <w:szCs w:val="28"/>
        </w:rPr>
        <w:t>4.3.</w:t>
      </w:r>
      <w:r w:rsidRPr="009F03FC">
        <w:t xml:space="preserve"> </w:t>
      </w:r>
      <w:r w:rsidRPr="009F03FC">
        <w:rPr>
          <w:rFonts w:ascii="Times New Roman" w:hAnsi="Times New Roman" w:cs="Times New Roman"/>
          <w:sz w:val="28"/>
          <w:szCs w:val="28"/>
        </w:rPr>
        <w:t xml:space="preserve">Премиальные выплаты по итогам работы устанавливаются работникам с целью их поощрения за общие результаты труда по итогам работы за премируемый период </w:t>
      </w:r>
      <w:r w:rsidR="009F669F" w:rsidRPr="009F03FC">
        <w:rPr>
          <w:rFonts w:ascii="Times New Roman" w:hAnsi="Times New Roman" w:cs="Times New Roman"/>
          <w:sz w:val="28"/>
          <w:szCs w:val="28"/>
        </w:rPr>
        <w:t>–</w:t>
      </w:r>
      <w:r w:rsidR="007302DF" w:rsidRPr="009F03FC">
        <w:rPr>
          <w:rFonts w:ascii="Times New Roman" w:hAnsi="Times New Roman" w:cs="Times New Roman"/>
          <w:sz w:val="28"/>
          <w:szCs w:val="28"/>
        </w:rPr>
        <w:t xml:space="preserve"> </w:t>
      </w:r>
      <w:r w:rsidR="009F669F" w:rsidRPr="009F03FC">
        <w:rPr>
          <w:rFonts w:ascii="Times New Roman" w:hAnsi="Times New Roman" w:cs="Times New Roman"/>
          <w:sz w:val="28"/>
          <w:szCs w:val="28"/>
        </w:rPr>
        <w:t xml:space="preserve">календарный месяц </w:t>
      </w:r>
      <w:r w:rsidR="00666F1B" w:rsidRPr="009F03FC">
        <w:rPr>
          <w:rFonts w:ascii="Times New Roman" w:hAnsi="Times New Roman" w:cs="Times New Roman"/>
          <w:sz w:val="28"/>
          <w:szCs w:val="28"/>
        </w:rPr>
        <w:t xml:space="preserve"> (</w:t>
      </w:r>
      <w:r w:rsidR="009F669F" w:rsidRPr="009F03FC">
        <w:rPr>
          <w:rFonts w:ascii="Times New Roman" w:hAnsi="Times New Roman" w:cs="Times New Roman"/>
          <w:sz w:val="28"/>
          <w:szCs w:val="28"/>
        </w:rPr>
        <w:t>ежемесячные</w:t>
      </w:r>
      <w:r w:rsidR="00BC7522" w:rsidRPr="009F03FC">
        <w:rPr>
          <w:rFonts w:ascii="Times New Roman" w:hAnsi="Times New Roman" w:cs="Times New Roman"/>
          <w:sz w:val="28"/>
          <w:szCs w:val="28"/>
        </w:rPr>
        <w:t xml:space="preserve">  </w:t>
      </w:r>
      <w:r w:rsidR="00E25B04" w:rsidRPr="009F03FC">
        <w:rPr>
          <w:rFonts w:ascii="Times New Roman" w:hAnsi="Times New Roman" w:cs="Times New Roman"/>
          <w:sz w:val="28"/>
          <w:szCs w:val="28"/>
        </w:rPr>
        <w:t>премиальные выплаты) при наличии фонда оплаты труда.</w:t>
      </w:r>
    </w:p>
    <w:p w:rsidR="00381716" w:rsidRPr="009F03FC" w:rsidRDefault="00381716" w:rsidP="007302DF">
      <w:pPr>
        <w:pStyle w:val="a3"/>
        <w:tabs>
          <w:tab w:val="left" w:pos="567"/>
        </w:tabs>
        <w:jc w:val="both"/>
        <w:rPr>
          <w:rFonts w:ascii="Times New Roman" w:hAnsi="Times New Roman" w:cs="Times New Roman"/>
          <w:sz w:val="28"/>
          <w:szCs w:val="28"/>
        </w:rPr>
      </w:pPr>
      <w:bookmarkStart w:id="0" w:name="Par272"/>
      <w:bookmarkEnd w:id="0"/>
      <w:r w:rsidRPr="009F03FC">
        <w:rPr>
          <w:rFonts w:ascii="Times New Roman" w:hAnsi="Times New Roman" w:cs="Times New Roman"/>
          <w:sz w:val="28"/>
          <w:szCs w:val="28"/>
        </w:rPr>
        <w:t xml:space="preserve">        Премиальные выплаты по итогам работы устанавливаются работникам, относящимся к административно-управленческому и вспомогательному персоналу </w:t>
      </w:r>
      <w:r w:rsidR="00A214C1" w:rsidRPr="009F03FC">
        <w:rPr>
          <w:rFonts w:ascii="Times New Roman" w:hAnsi="Times New Roman" w:cs="Times New Roman"/>
          <w:sz w:val="28"/>
          <w:szCs w:val="28"/>
        </w:rPr>
        <w:t>муниципальных</w:t>
      </w:r>
      <w:r w:rsidRPr="009F03FC">
        <w:rPr>
          <w:rFonts w:ascii="Times New Roman" w:hAnsi="Times New Roman" w:cs="Times New Roman"/>
          <w:sz w:val="28"/>
          <w:szCs w:val="28"/>
        </w:rPr>
        <w:t xml:space="preserve"> бюджетных учреждений</w:t>
      </w:r>
      <w:r w:rsidR="003B099E" w:rsidRPr="009F03FC">
        <w:rPr>
          <w:rFonts w:ascii="Times New Roman" w:hAnsi="Times New Roman" w:cs="Times New Roman"/>
          <w:sz w:val="28"/>
          <w:szCs w:val="28"/>
        </w:rPr>
        <w:t xml:space="preserve"> (за исключением руководителей, заместителей руководи</w:t>
      </w:r>
      <w:r w:rsidR="003B099E" w:rsidRPr="009056A5">
        <w:rPr>
          <w:rFonts w:ascii="Times New Roman" w:hAnsi="Times New Roman" w:cs="Times New Roman"/>
          <w:sz w:val="28"/>
          <w:szCs w:val="28"/>
        </w:rPr>
        <w:t>телей и главных бухгалтеров муниципальных бюджетных учреждений)</w:t>
      </w:r>
      <w:r w:rsidRPr="009056A5">
        <w:rPr>
          <w:rFonts w:ascii="Times New Roman" w:hAnsi="Times New Roman" w:cs="Times New Roman"/>
          <w:sz w:val="28"/>
          <w:szCs w:val="28"/>
        </w:rPr>
        <w:t>, и иным категориям работников, предусмотренным</w:t>
      </w:r>
      <w:r w:rsidR="00220DE8" w:rsidRPr="009056A5">
        <w:rPr>
          <w:rFonts w:ascii="Times New Roman" w:hAnsi="Times New Roman" w:cs="Times New Roman"/>
          <w:sz w:val="28"/>
          <w:szCs w:val="28"/>
        </w:rPr>
        <w:t xml:space="preserve"> </w:t>
      </w:r>
      <w:r w:rsidRPr="009056A5">
        <w:rPr>
          <w:rFonts w:ascii="Times New Roman" w:hAnsi="Times New Roman" w:cs="Times New Roman"/>
          <w:sz w:val="28"/>
          <w:szCs w:val="28"/>
        </w:rPr>
        <w:t xml:space="preserve"> </w:t>
      </w:r>
      <w:hyperlink w:anchor="Par601" w:history="1">
        <w:r w:rsidRPr="009056A5">
          <w:rPr>
            <w:rFonts w:ascii="Times New Roman" w:hAnsi="Times New Roman" w:cs="Times New Roman"/>
            <w:sz w:val="28"/>
            <w:szCs w:val="28"/>
          </w:rPr>
          <w:t xml:space="preserve">подразделами </w:t>
        </w:r>
        <w:r w:rsidR="00220DE8" w:rsidRPr="009056A5">
          <w:rPr>
            <w:rFonts w:ascii="Times New Roman" w:hAnsi="Times New Roman" w:cs="Times New Roman"/>
            <w:sz w:val="28"/>
            <w:szCs w:val="28"/>
          </w:rPr>
          <w:t xml:space="preserve"> </w:t>
        </w:r>
        <w:r w:rsidRPr="009056A5">
          <w:rPr>
            <w:rFonts w:ascii="Times New Roman" w:hAnsi="Times New Roman" w:cs="Times New Roman"/>
            <w:sz w:val="28"/>
            <w:szCs w:val="28"/>
          </w:rPr>
          <w:t>1.1</w:t>
        </w:r>
      </w:hyperlink>
      <w:r w:rsidR="009056A5" w:rsidRPr="009056A5">
        <w:rPr>
          <w:rFonts w:ascii="Times New Roman" w:hAnsi="Times New Roman" w:cs="Times New Roman"/>
          <w:sz w:val="28"/>
          <w:szCs w:val="28"/>
        </w:rPr>
        <w:t>.</w:t>
      </w:r>
      <w:r w:rsidR="00220DE8" w:rsidRPr="009056A5">
        <w:rPr>
          <w:rFonts w:ascii="Times New Roman" w:hAnsi="Times New Roman" w:cs="Times New Roman"/>
          <w:sz w:val="28"/>
          <w:szCs w:val="28"/>
        </w:rPr>
        <w:t xml:space="preserve"> </w:t>
      </w:r>
      <w:r w:rsidR="0008505A" w:rsidRPr="009056A5">
        <w:rPr>
          <w:rFonts w:ascii="Times New Roman" w:hAnsi="Times New Roman" w:cs="Times New Roman"/>
          <w:sz w:val="28"/>
          <w:szCs w:val="28"/>
        </w:rPr>
        <w:t xml:space="preserve"> раздела 1,</w:t>
      </w:r>
      <w:r w:rsidRPr="009056A5">
        <w:rPr>
          <w:rFonts w:ascii="Times New Roman" w:hAnsi="Times New Roman" w:cs="Times New Roman"/>
          <w:sz w:val="28"/>
          <w:szCs w:val="28"/>
        </w:rPr>
        <w:t xml:space="preserve"> </w:t>
      </w:r>
      <w:hyperlink w:anchor="Par670" w:history="1">
        <w:r w:rsidRPr="009056A5">
          <w:rPr>
            <w:rFonts w:ascii="Times New Roman" w:hAnsi="Times New Roman" w:cs="Times New Roman"/>
            <w:sz w:val="28"/>
            <w:szCs w:val="28"/>
          </w:rPr>
          <w:t xml:space="preserve">разделами </w:t>
        </w:r>
        <w:r w:rsidR="00220DE8" w:rsidRPr="009056A5">
          <w:rPr>
            <w:rFonts w:ascii="Times New Roman" w:hAnsi="Times New Roman" w:cs="Times New Roman"/>
            <w:sz w:val="28"/>
            <w:szCs w:val="28"/>
          </w:rPr>
          <w:t>2</w:t>
        </w:r>
      </w:hyperlink>
      <w:r w:rsidR="009056A5" w:rsidRPr="009056A5">
        <w:rPr>
          <w:rFonts w:ascii="Times New Roman" w:hAnsi="Times New Roman" w:cs="Times New Roman"/>
          <w:sz w:val="28"/>
          <w:szCs w:val="28"/>
        </w:rPr>
        <w:t>,</w:t>
      </w:r>
      <w:r w:rsidRPr="009056A5">
        <w:rPr>
          <w:rFonts w:ascii="Times New Roman" w:hAnsi="Times New Roman" w:cs="Times New Roman"/>
          <w:sz w:val="28"/>
          <w:szCs w:val="28"/>
        </w:rPr>
        <w:t xml:space="preserve"> </w:t>
      </w:r>
      <w:hyperlink w:anchor="Par776" w:history="1">
        <w:r w:rsidR="009056A5" w:rsidRPr="009056A5">
          <w:rPr>
            <w:rFonts w:ascii="Times New Roman" w:hAnsi="Times New Roman" w:cs="Times New Roman"/>
            <w:sz w:val="28"/>
            <w:szCs w:val="28"/>
          </w:rPr>
          <w:t>3</w:t>
        </w:r>
      </w:hyperlink>
      <w:r w:rsidRPr="009056A5">
        <w:rPr>
          <w:rFonts w:ascii="Times New Roman" w:hAnsi="Times New Roman" w:cs="Times New Roman"/>
          <w:sz w:val="28"/>
          <w:szCs w:val="28"/>
        </w:rPr>
        <w:t xml:space="preserve"> приложения </w:t>
      </w:r>
      <w:r w:rsidR="005A2FEF">
        <w:rPr>
          <w:rFonts w:ascii="Times New Roman" w:hAnsi="Times New Roman" w:cs="Times New Roman"/>
          <w:sz w:val="28"/>
          <w:szCs w:val="28"/>
        </w:rPr>
        <w:t>№</w:t>
      </w:r>
      <w:r w:rsidRPr="009056A5">
        <w:rPr>
          <w:rFonts w:ascii="Times New Roman" w:hAnsi="Times New Roman" w:cs="Times New Roman"/>
          <w:sz w:val="28"/>
          <w:szCs w:val="28"/>
        </w:rPr>
        <w:t xml:space="preserve"> 1 к настоящему Положению.</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Основаниями для начисления ежемесячных премиальных выплат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Премиальные выплаты по итогам работы начисляются пропорционально фактически отработанному времени в премируемом периоде.</w:t>
      </w:r>
    </w:p>
    <w:p w:rsidR="00381716" w:rsidRPr="009F03FC" w:rsidRDefault="00A214C1" w:rsidP="00D2487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Размеры премиальных выплат по итогам работы определяются приказами руководителей </w:t>
      </w:r>
      <w:r w:rsidRPr="009F03FC">
        <w:rPr>
          <w:rFonts w:ascii="Times New Roman" w:hAnsi="Times New Roman" w:cs="Times New Roman"/>
          <w:sz w:val="28"/>
          <w:szCs w:val="28"/>
        </w:rPr>
        <w:t>муниципальных</w:t>
      </w:r>
      <w:r w:rsidR="00381716" w:rsidRPr="009F03FC">
        <w:rPr>
          <w:rFonts w:ascii="Times New Roman" w:hAnsi="Times New Roman" w:cs="Times New Roman"/>
          <w:sz w:val="28"/>
          <w:szCs w:val="28"/>
        </w:rPr>
        <w:t xml:space="preserve"> бюджетных учреждений об их начислении.</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Премиальные выплаты по итогам работы начисляются в процентах к окладу (должностному окладу), ставке заработной платы работника.</w:t>
      </w:r>
    </w:p>
    <w:p w:rsidR="00381716" w:rsidRPr="009F03FC" w:rsidRDefault="00A214C1" w:rsidP="00D516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proofErr w:type="gramStart"/>
      <w:r w:rsidR="00381716" w:rsidRPr="009F03FC">
        <w:rPr>
          <w:rFonts w:ascii="Times New Roman" w:hAnsi="Times New Roman" w:cs="Times New Roman"/>
          <w:sz w:val="28"/>
          <w:szCs w:val="28"/>
        </w:rPr>
        <w:t xml:space="preserve">При применении премиальной выплаты по итогам работы эта выплата начисляется в равном размере всем работникам </w:t>
      </w:r>
      <w:r w:rsidRPr="009F03FC">
        <w:rPr>
          <w:rFonts w:ascii="Times New Roman" w:hAnsi="Times New Roman" w:cs="Times New Roman"/>
          <w:sz w:val="28"/>
          <w:szCs w:val="28"/>
        </w:rPr>
        <w:t>муниципального</w:t>
      </w:r>
      <w:r w:rsidR="00381716" w:rsidRPr="009F03FC">
        <w:rPr>
          <w:rFonts w:ascii="Times New Roman" w:hAnsi="Times New Roman" w:cs="Times New Roman"/>
          <w:sz w:val="28"/>
          <w:szCs w:val="28"/>
        </w:rPr>
        <w:t xml:space="preserve"> бюджетного учреждения, которым она установлена в соответствии с </w:t>
      </w:r>
      <w:hyperlink w:anchor="Par272" w:history="1">
        <w:r w:rsidR="00381716" w:rsidRPr="009F03FC">
          <w:rPr>
            <w:rFonts w:ascii="Times New Roman" w:hAnsi="Times New Roman" w:cs="Times New Roman"/>
            <w:sz w:val="28"/>
            <w:szCs w:val="28"/>
          </w:rPr>
          <w:t>абзацем вторым</w:t>
        </w:r>
      </w:hyperlink>
      <w:r w:rsidR="00381716" w:rsidRPr="009F03FC">
        <w:rPr>
          <w:rFonts w:ascii="Times New Roman" w:hAnsi="Times New Roman" w:cs="Times New Roman"/>
          <w:sz w:val="28"/>
          <w:szCs w:val="28"/>
        </w:rPr>
        <w:t xml:space="preserve"> настоящего пункта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w:t>
      </w:r>
      <w:r w:rsidR="000222BB"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ее </w:t>
      </w:r>
      <w:r w:rsidR="000222BB"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неначислении).</w:t>
      </w:r>
      <w:proofErr w:type="gramEnd"/>
    </w:p>
    <w:p w:rsidR="00A214C1" w:rsidRPr="009F03FC" w:rsidRDefault="00A214C1" w:rsidP="00D2487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w:t>
      </w:r>
      <w:hyperlink w:anchor="Par272" w:history="1">
        <w:r w:rsidR="00381716" w:rsidRPr="009F03FC">
          <w:rPr>
            <w:rFonts w:ascii="Times New Roman" w:hAnsi="Times New Roman" w:cs="Times New Roman"/>
            <w:sz w:val="28"/>
            <w:szCs w:val="28"/>
          </w:rPr>
          <w:t>абзацем вторым</w:t>
        </w:r>
      </w:hyperlink>
      <w:r w:rsidR="00381716" w:rsidRPr="009F03FC">
        <w:rPr>
          <w:rFonts w:ascii="Times New Roman" w:hAnsi="Times New Roman" w:cs="Times New Roman"/>
          <w:sz w:val="28"/>
          <w:szCs w:val="28"/>
        </w:rPr>
        <w:t xml:space="preserve"> настоящего пункта.</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lastRenderedPageBreak/>
        <w:t xml:space="preserve">       </w:t>
      </w:r>
      <w:r w:rsidR="00381716" w:rsidRPr="009F03FC">
        <w:rPr>
          <w:rFonts w:ascii="Times New Roman" w:hAnsi="Times New Roman" w:cs="Times New Roman"/>
          <w:sz w:val="28"/>
          <w:szCs w:val="28"/>
        </w:rPr>
        <w:t xml:space="preserve"> </w:t>
      </w:r>
      <w:proofErr w:type="gramStart"/>
      <w:r w:rsidR="00381716" w:rsidRPr="009F03FC">
        <w:rPr>
          <w:rFonts w:ascii="Times New Roman" w:hAnsi="Times New Roman" w:cs="Times New Roman"/>
          <w:sz w:val="28"/>
          <w:szCs w:val="28"/>
        </w:rPr>
        <w:t xml:space="preserve">При применении премиальной выплаты по итогам работы к отдельным категориям работников, которым она установлена в соответствии с </w:t>
      </w:r>
      <w:hyperlink w:anchor="Par272" w:history="1">
        <w:r w:rsidR="00381716" w:rsidRPr="009F03FC">
          <w:rPr>
            <w:rFonts w:ascii="Times New Roman" w:hAnsi="Times New Roman" w:cs="Times New Roman"/>
            <w:sz w:val="28"/>
            <w:szCs w:val="28"/>
          </w:rPr>
          <w:t>абзацем вторым</w:t>
        </w:r>
      </w:hyperlink>
      <w:r w:rsidR="00381716" w:rsidRPr="009F03FC">
        <w:rPr>
          <w:rFonts w:ascii="Times New Roman" w:hAnsi="Times New Roman" w:cs="Times New Roman"/>
          <w:sz w:val="28"/>
          <w:szCs w:val="28"/>
        </w:rPr>
        <w:t xml:space="preserve">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неначислении).</w:t>
      </w:r>
      <w:proofErr w:type="gramEnd"/>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Размер премиальной выплаты по итогам работы может быть снижен:</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за невыполнение мероприятий, предусмотренных планом работы </w:t>
      </w:r>
      <w:r w:rsidRPr="009F03FC">
        <w:rPr>
          <w:rFonts w:ascii="Times New Roman" w:hAnsi="Times New Roman" w:cs="Times New Roman"/>
          <w:sz w:val="28"/>
          <w:szCs w:val="28"/>
        </w:rPr>
        <w:t>муниципального</w:t>
      </w:r>
      <w:r w:rsidR="00381716" w:rsidRPr="009F03FC">
        <w:rPr>
          <w:rFonts w:ascii="Times New Roman" w:hAnsi="Times New Roman" w:cs="Times New Roman"/>
          <w:sz w:val="28"/>
          <w:szCs w:val="28"/>
        </w:rPr>
        <w:t xml:space="preserve"> бюджетного учреждения;</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за нарушение требований охраны труда и (или) требований пожарной безопасности;</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w:t>
      </w:r>
      <w:r w:rsidR="00AE79BE">
        <w:rPr>
          <w:rFonts w:ascii="Times New Roman" w:hAnsi="Times New Roman" w:cs="Times New Roman"/>
          <w:sz w:val="28"/>
          <w:szCs w:val="28"/>
        </w:rPr>
        <w:t xml:space="preserve"> </w:t>
      </w:r>
      <w:r w:rsidR="00381716" w:rsidRPr="009F03FC">
        <w:rPr>
          <w:rFonts w:ascii="Times New Roman" w:hAnsi="Times New Roman" w:cs="Times New Roman"/>
          <w:sz w:val="28"/>
          <w:szCs w:val="28"/>
        </w:rPr>
        <w:t>для</w:t>
      </w:r>
      <w:r w:rsidR="00D2487D"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неначисления</w:t>
      </w:r>
      <w:r w:rsidR="00D2487D"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премиальной выплаты;</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при применении мер материальной ответственности в отношении работника в премируемом периоде.</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Предельный (максимальный) размер снижения премиальных выплат по итогам работы составляет 70 процентов суммы премиальной выплаты.</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Положениями о системе оплаты труда определяются размеры снижения премиальных выплат по итогам работы.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Премиальная выплата по итогам работы не начисляется:</w:t>
      </w:r>
    </w:p>
    <w:p w:rsidR="00381716" w:rsidRPr="009F03FC" w:rsidRDefault="00381716" w:rsidP="00381716">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23" w:history="1">
        <w:r w:rsidRPr="009F03FC">
          <w:rPr>
            <w:rFonts w:ascii="Times New Roman" w:hAnsi="Times New Roman" w:cs="Times New Roman"/>
            <w:sz w:val="28"/>
            <w:szCs w:val="28"/>
          </w:rPr>
          <w:t>пунктами 6</w:t>
        </w:r>
      </w:hyperlink>
      <w:r w:rsidRPr="009F03FC">
        <w:rPr>
          <w:rFonts w:ascii="Times New Roman" w:hAnsi="Times New Roman" w:cs="Times New Roman"/>
          <w:sz w:val="28"/>
          <w:szCs w:val="28"/>
        </w:rPr>
        <w:t xml:space="preserve">, </w:t>
      </w:r>
      <w:hyperlink r:id="rId24" w:history="1">
        <w:r w:rsidRPr="009F03FC">
          <w:rPr>
            <w:rFonts w:ascii="Times New Roman" w:hAnsi="Times New Roman" w:cs="Times New Roman"/>
            <w:sz w:val="28"/>
            <w:szCs w:val="28"/>
          </w:rPr>
          <w:t>7</w:t>
        </w:r>
      </w:hyperlink>
      <w:r w:rsidRPr="009F03FC">
        <w:rPr>
          <w:rFonts w:ascii="Times New Roman" w:hAnsi="Times New Roman" w:cs="Times New Roman"/>
          <w:sz w:val="28"/>
          <w:szCs w:val="28"/>
        </w:rPr>
        <w:t xml:space="preserve">, </w:t>
      </w:r>
      <w:hyperlink r:id="rId25" w:history="1">
        <w:r w:rsidRPr="009F03FC">
          <w:rPr>
            <w:rFonts w:ascii="Times New Roman" w:hAnsi="Times New Roman" w:cs="Times New Roman"/>
            <w:sz w:val="28"/>
            <w:szCs w:val="28"/>
          </w:rPr>
          <w:t>7.1</w:t>
        </w:r>
      </w:hyperlink>
      <w:r w:rsidRPr="009F03FC">
        <w:rPr>
          <w:rFonts w:ascii="Times New Roman" w:hAnsi="Times New Roman" w:cs="Times New Roman"/>
          <w:sz w:val="28"/>
          <w:szCs w:val="28"/>
        </w:rPr>
        <w:t xml:space="preserve">, </w:t>
      </w:r>
      <w:hyperlink r:id="rId26" w:history="1">
        <w:r w:rsidRPr="009F03FC">
          <w:rPr>
            <w:rFonts w:ascii="Times New Roman" w:hAnsi="Times New Roman" w:cs="Times New Roman"/>
            <w:sz w:val="28"/>
            <w:szCs w:val="28"/>
          </w:rPr>
          <w:t>11 части первой статьи 81</w:t>
        </w:r>
      </w:hyperlink>
      <w:r w:rsidRPr="009F03FC">
        <w:rPr>
          <w:rFonts w:ascii="Times New Roman" w:hAnsi="Times New Roman" w:cs="Times New Roman"/>
          <w:sz w:val="28"/>
          <w:szCs w:val="28"/>
        </w:rPr>
        <w:t xml:space="preserve"> Трудового кодекса Российской Федерации;</w:t>
      </w:r>
    </w:p>
    <w:p w:rsidR="00381716" w:rsidRPr="009F03FC" w:rsidRDefault="00A214C1" w:rsidP="00A13A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при прекращении трудового договора с работником по основаниям, предусмотренным </w:t>
      </w:r>
      <w:hyperlink r:id="rId27" w:history="1">
        <w:r w:rsidR="00381716" w:rsidRPr="009F03FC">
          <w:rPr>
            <w:rFonts w:ascii="Times New Roman" w:hAnsi="Times New Roman" w:cs="Times New Roman"/>
            <w:sz w:val="28"/>
            <w:szCs w:val="28"/>
          </w:rPr>
          <w:t>пунктами 5</w:t>
        </w:r>
      </w:hyperlink>
      <w:r w:rsidR="00381716" w:rsidRPr="009F03FC">
        <w:rPr>
          <w:rFonts w:ascii="Times New Roman" w:hAnsi="Times New Roman" w:cs="Times New Roman"/>
          <w:sz w:val="28"/>
          <w:szCs w:val="28"/>
        </w:rPr>
        <w:t xml:space="preserve"> - </w:t>
      </w:r>
      <w:hyperlink r:id="rId28" w:history="1">
        <w:r w:rsidR="00381716" w:rsidRPr="009F03FC">
          <w:rPr>
            <w:rFonts w:ascii="Times New Roman" w:hAnsi="Times New Roman" w:cs="Times New Roman"/>
            <w:sz w:val="28"/>
            <w:szCs w:val="28"/>
          </w:rPr>
          <w:t>11 части первой статьи 81</w:t>
        </w:r>
      </w:hyperlink>
      <w:r w:rsidR="00381716" w:rsidRPr="009F03FC">
        <w:rPr>
          <w:rFonts w:ascii="Times New Roman" w:hAnsi="Times New Roman" w:cs="Times New Roman"/>
          <w:sz w:val="28"/>
          <w:szCs w:val="28"/>
        </w:rPr>
        <w:t xml:space="preserve"> Трудового кодекса Российской Федерации.</w:t>
      </w:r>
    </w:p>
    <w:p w:rsidR="00381716" w:rsidRPr="009F03FC" w:rsidRDefault="00A13ABB" w:rsidP="005B062C">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В приказах руководителей </w:t>
      </w:r>
      <w:r w:rsidRPr="009F03FC">
        <w:rPr>
          <w:rFonts w:ascii="Times New Roman" w:hAnsi="Times New Roman" w:cs="Times New Roman"/>
          <w:sz w:val="28"/>
          <w:szCs w:val="28"/>
        </w:rPr>
        <w:t>муниципальных</w:t>
      </w:r>
      <w:r w:rsidR="00381716" w:rsidRPr="009F03FC">
        <w:rPr>
          <w:rFonts w:ascii="Times New Roman" w:hAnsi="Times New Roman" w:cs="Times New Roman"/>
          <w:sz w:val="28"/>
          <w:szCs w:val="28"/>
        </w:rPr>
        <w:t xml:space="preserve"> бюджетных учреждений о снижении размеров премиальных выплат по итогам работы или их неначислении</w:t>
      </w:r>
      <w:r w:rsidR="008805A0">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указываются причины снижения размеров или</w:t>
      </w:r>
      <w:r w:rsidR="005B062C"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неначисления.</w:t>
      </w:r>
    </w:p>
    <w:p w:rsidR="00381716" w:rsidRPr="009F03FC" w:rsidRDefault="00A13ABB" w:rsidP="00A13A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Положениями о системе оплаты труда могут конкретизироваться основания начисления премиальных выплат и основания снижения размера </w:t>
      </w:r>
      <w:r w:rsidR="00381716" w:rsidRPr="009F03FC">
        <w:rPr>
          <w:rFonts w:ascii="Times New Roman" w:hAnsi="Times New Roman" w:cs="Times New Roman"/>
          <w:sz w:val="28"/>
          <w:szCs w:val="28"/>
        </w:rPr>
        <w:lastRenderedPageBreak/>
        <w:t>этих премиальных выплат по сравнению с тем, как они определены настоящим Положением.</w:t>
      </w:r>
    </w:p>
    <w:p w:rsidR="00381716" w:rsidRPr="009F03FC" w:rsidRDefault="00A13ABB" w:rsidP="00A25BA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rsidR="00FF71F4" w:rsidRPr="009F03FC" w:rsidRDefault="00FF71F4" w:rsidP="00D516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601FF3" w:rsidRPr="009F03FC">
        <w:rPr>
          <w:rFonts w:ascii="Times New Roman" w:hAnsi="Times New Roman" w:cs="Times New Roman"/>
          <w:b/>
          <w:sz w:val="28"/>
          <w:szCs w:val="28"/>
        </w:rPr>
        <w:t>4.</w:t>
      </w:r>
      <w:r w:rsidRPr="009F03FC">
        <w:rPr>
          <w:rFonts w:ascii="Times New Roman" w:hAnsi="Times New Roman" w:cs="Times New Roman"/>
          <w:b/>
          <w:sz w:val="28"/>
          <w:szCs w:val="28"/>
        </w:rPr>
        <w:t>4</w:t>
      </w:r>
      <w:r w:rsidR="00601FF3" w:rsidRPr="009F03FC">
        <w:rPr>
          <w:rFonts w:ascii="Times New Roman" w:hAnsi="Times New Roman" w:cs="Times New Roman"/>
          <w:b/>
          <w:sz w:val="28"/>
          <w:szCs w:val="28"/>
        </w:rPr>
        <w:t>.</w:t>
      </w:r>
      <w:r w:rsidR="00601FF3" w:rsidRPr="009F03FC">
        <w:rPr>
          <w:rFonts w:ascii="Times New Roman" w:hAnsi="Times New Roman" w:cs="Times New Roman"/>
          <w:sz w:val="28"/>
          <w:szCs w:val="28"/>
        </w:rPr>
        <w:t xml:space="preserve"> </w:t>
      </w:r>
      <w:r w:rsidRPr="009F03FC">
        <w:rPr>
          <w:rFonts w:ascii="Times New Roman" w:hAnsi="Times New Roman" w:cs="Times New Roman"/>
          <w:sz w:val="28"/>
          <w:szCs w:val="28"/>
        </w:rPr>
        <w:t xml:space="preserve">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w:t>
      </w:r>
      <w:r w:rsidR="002508DA" w:rsidRPr="009F03FC">
        <w:rPr>
          <w:rFonts w:ascii="Times New Roman" w:hAnsi="Times New Roman" w:cs="Times New Roman"/>
          <w:sz w:val="28"/>
          <w:szCs w:val="28"/>
        </w:rPr>
        <w:t xml:space="preserve"> </w:t>
      </w:r>
      <w:r w:rsidR="002508DA" w:rsidRPr="00D306A6">
        <w:rPr>
          <w:rFonts w:ascii="Times New Roman" w:hAnsi="Times New Roman" w:cs="Times New Roman"/>
          <w:sz w:val="28"/>
          <w:szCs w:val="28"/>
        </w:rPr>
        <w:t xml:space="preserve">календарный  </w:t>
      </w:r>
      <w:r w:rsidR="00AD6813" w:rsidRPr="00D306A6">
        <w:rPr>
          <w:rFonts w:ascii="Times New Roman" w:hAnsi="Times New Roman" w:cs="Times New Roman"/>
          <w:sz w:val="28"/>
          <w:szCs w:val="28"/>
        </w:rPr>
        <w:t>месяц</w:t>
      </w:r>
      <w:r w:rsidRPr="00D306A6">
        <w:rPr>
          <w:rFonts w:ascii="Times New Roman" w:hAnsi="Times New Roman" w:cs="Times New Roman"/>
          <w:sz w:val="28"/>
          <w:szCs w:val="28"/>
        </w:rPr>
        <w:t>.</w:t>
      </w:r>
      <w:r w:rsidRPr="009F03FC">
        <w:rPr>
          <w:rFonts w:ascii="Times New Roman" w:hAnsi="Times New Roman" w:cs="Times New Roman"/>
          <w:sz w:val="28"/>
          <w:szCs w:val="28"/>
        </w:rPr>
        <w:t xml:space="preserve"> </w:t>
      </w:r>
    </w:p>
    <w:p w:rsidR="00B96B0B" w:rsidRPr="009F03FC" w:rsidRDefault="00FF71F4" w:rsidP="00220DE8">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220DE8" w:rsidRPr="009F03FC">
        <w:rPr>
          <w:rFonts w:ascii="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предусмотренных абзацем  вторым пункта  4.3.  настоящего  Положения.</w:t>
      </w:r>
    </w:p>
    <w:p w:rsidR="00FF71F4" w:rsidRPr="009F03FC" w:rsidRDefault="00FF71F4" w:rsidP="006E50DF">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B96B0B" w:rsidRPr="009F03FC">
        <w:rPr>
          <w:rFonts w:ascii="Times New Roman" w:hAnsi="Times New Roman" w:cs="Times New Roman"/>
          <w:sz w:val="28"/>
          <w:szCs w:val="28"/>
        </w:rPr>
        <w:t xml:space="preserve"> </w:t>
      </w:r>
      <w:r w:rsidRPr="009F03FC">
        <w:rPr>
          <w:rFonts w:ascii="Times New Roman" w:hAnsi="Times New Roman" w:cs="Times New Roman"/>
          <w:sz w:val="28"/>
          <w:szCs w:val="28"/>
        </w:rPr>
        <w:t>Основаниями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rsidR="00FF71F4" w:rsidRPr="009F03FC" w:rsidRDefault="00FF71F4"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B96B0B" w:rsidRPr="009F03FC">
        <w:rPr>
          <w:rFonts w:ascii="Times New Roman" w:hAnsi="Times New Roman" w:cs="Times New Roman"/>
          <w:sz w:val="28"/>
          <w:szCs w:val="28"/>
        </w:rPr>
        <w:t xml:space="preserve"> </w:t>
      </w:r>
      <w:r w:rsidRPr="00C8229B">
        <w:rPr>
          <w:rFonts w:ascii="Times New Roman" w:hAnsi="Times New Roman" w:cs="Times New Roman"/>
          <w:sz w:val="28"/>
          <w:szCs w:val="28"/>
        </w:rPr>
        <w:t xml:space="preserve">Показатели и критерии оценки эффективности деятельности работников приведены в </w:t>
      </w:r>
      <w:hyperlink w:anchor="Par1049" w:history="1">
        <w:r w:rsidRPr="00C8229B">
          <w:rPr>
            <w:rFonts w:ascii="Times New Roman" w:hAnsi="Times New Roman" w:cs="Times New Roman"/>
            <w:sz w:val="28"/>
            <w:szCs w:val="28"/>
          </w:rPr>
          <w:t xml:space="preserve">приложении </w:t>
        </w:r>
        <w:r w:rsidR="0017621C">
          <w:rPr>
            <w:rFonts w:ascii="Times New Roman" w:hAnsi="Times New Roman" w:cs="Times New Roman"/>
            <w:sz w:val="28"/>
            <w:szCs w:val="28"/>
          </w:rPr>
          <w:t>№</w:t>
        </w:r>
        <w:r w:rsidRPr="009056A5">
          <w:rPr>
            <w:rFonts w:ascii="Times New Roman" w:hAnsi="Times New Roman" w:cs="Times New Roman"/>
            <w:sz w:val="28"/>
            <w:szCs w:val="28"/>
          </w:rPr>
          <w:t xml:space="preserve"> </w:t>
        </w:r>
        <w:r w:rsidR="00390912" w:rsidRPr="009056A5">
          <w:rPr>
            <w:rFonts w:ascii="Times New Roman" w:hAnsi="Times New Roman" w:cs="Times New Roman"/>
            <w:sz w:val="28"/>
            <w:szCs w:val="28"/>
          </w:rPr>
          <w:t>4</w:t>
        </w:r>
      </w:hyperlink>
      <w:r w:rsidRPr="00C8229B">
        <w:rPr>
          <w:rFonts w:ascii="Times New Roman" w:hAnsi="Times New Roman" w:cs="Times New Roman"/>
          <w:sz w:val="28"/>
          <w:szCs w:val="28"/>
        </w:rPr>
        <w:t xml:space="preserve"> к настоящему Положению.</w:t>
      </w:r>
    </w:p>
    <w:p w:rsidR="00FF71F4" w:rsidRPr="009F03FC" w:rsidRDefault="004A2F09" w:rsidP="00B96B0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B96B0B"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 xml:space="preserve">Премии за интенсивность и высокие результаты работы начисляются пропорционально фактически отработанному времени в </w:t>
      </w:r>
      <w:r w:rsidR="00585EBA" w:rsidRPr="00D306A6">
        <w:rPr>
          <w:rFonts w:ascii="Times New Roman" w:hAnsi="Times New Roman" w:cs="Times New Roman"/>
          <w:sz w:val="28"/>
          <w:szCs w:val="28"/>
        </w:rPr>
        <w:t xml:space="preserve">расчетном </w:t>
      </w:r>
      <w:r w:rsidR="00FF71F4" w:rsidRPr="00D306A6">
        <w:rPr>
          <w:rFonts w:ascii="Times New Roman" w:hAnsi="Times New Roman" w:cs="Times New Roman"/>
          <w:sz w:val="28"/>
          <w:szCs w:val="28"/>
        </w:rPr>
        <w:t xml:space="preserve"> периоде.</w:t>
      </w:r>
    </w:p>
    <w:p w:rsidR="00FF71F4" w:rsidRPr="009F03FC" w:rsidRDefault="00E1421B" w:rsidP="002B1DC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2B1DCD"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Показатели и критерии эффективности деятельности работников определяются в баллах за расчетный период</w:t>
      </w:r>
      <w:r w:rsidR="00FF71F4" w:rsidRPr="00EF44DC">
        <w:rPr>
          <w:rFonts w:ascii="Times New Roman" w:hAnsi="Times New Roman" w:cs="Times New Roman"/>
          <w:sz w:val="28"/>
          <w:szCs w:val="28"/>
        </w:rPr>
        <w:t>.</w:t>
      </w:r>
      <w:r w:rsidR="007B517A" w:rsidRPr="00EF44DC">
        <w:rPr>
          <w:rFonts w:ascii="Times New Roman" w:hAnsi="Times New Roman" w:cs="Times New Roman"/>
          <w:sz w:val="28"/>
          <w:szCs w:val="28"/>
        </w:rPr>
        <w:t xml:space="preserve"> Расчетным периодом является период времени, за который рассчитывается количество баллов у работников муниципального бюджетного учреждения.</w:t>
      </w:r>
    </w:p>
    <w:p w:rsidR="00FF71F4" w:rsidRPr="009F03FC" w:rsidRDefault="004A2F09" w:rsidP="00A50D74">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Количество баллов за различные показатели и критерии эффективности деятельности работников определяется пол</w:t>
      </w:r>
      <w:r w:rsidRPr="009F03FC">
        <w:rPr>
          <w:rFonts w:ascii="Times New Roman" w:hAnsi="Times New Roman" w:cs="Times New Roman"/>
          <w:sz w:val="28"/>
          <w:szCs w:val="28"/>
        </w:rPr>
        <w:t>ожениями о системе оплаты труда.</w:t>
      </w:r>
    </w:p>
    <w:p w:rsidR="00FF71F4" w:rsidRPr="009F03FC" w:rsidRDefault="004A2F09"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EA2AE2" w:rsidRPr="009F03FC">
        <w:rPr>
          <w:rFonts w:ascii="Times New Roman" w:hAnsi="Times New Roman" w:cs="Times New Roman"/>
          <w:sz w:val="28"/>
          <w:szCs w:val="28"/>
        </w:rPr>
        <w:t xml:space="preserve">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w:t>
      </w:r>
      <w:proofErr w:type="gramStart"/>
      <w:r w:rsidR="00EA2AE2" w:rsidRPr="009F03FC">
        <w:rPr>
          <w:rFonts w:ascii="Times New Roman" w:hAnsi="Times New Roman" w:cs="Times New Roman"/>
          <w:sz w:val="28"/>
          <w:szCs w:val="28"/>
        </w:rPr>
        <w:t xml:space="preserve">При этом эквивалент одного балла в рублях определяется путем деления части премиального фонда основного персонала, распределенной работникам, относящимся к основному персоналу муниципального бюджетного учреждения и получающим премии за интенсивность и высокие результаты работы, рассчитанной в соответствии с пунктом </w:t>
      </w:r>
      <w:r w:rsidR="00EA2AE2" w:rsidRPr="007D3377">
        <w:rPr>
          <w:rFonts w:ascii="Times New Roman" w:hAnsi="Times New Roman" w:cs="Times New Roman"/>
          <w:sz w:val="28"/>
          <w:szCs w:val="28"/>
        </w:rPr>
        <w:t xml:space="preserve">7.3.3. раздела </w:t>
      </w:r>
      <w:r w:rsidR="00EA2AE2" w:rsidRPr="007D3377">
        <w:rPr>
          <w:rFonts w:ascii="Times New Roman" w:hAnsi="Times New Roman" w:cs="Times New Roman"/>
          <w:sz w:val="28"/>
          <w:szCs w:val="28"/>
          <w:lang w:val="en-US"/>
        </w:rPr>
        <w:t>VII</w:t>
      </w:r>
      <w:r w:rsidR="00EA2AE2" w:rsidRPr="009F03FC">
        <w:rPr>
          <w:rFonts w:ascii="Times New Roman" w:hAnsi="Times New Roman" w:cs="Times New Roman"/>
          <w:sz w:val="28"/>
          <w:szCs w:val="28"/>
        </w:rPr>
        <w:t xml:space="preserve"> настоящего Положения, на максимальное количество баллов, полученных за расчетный период всеми работниками, которым установлена премия за интенсивность и высокие</w:t>
      </w:r>
      <w:proofErr w:type="gramEnd"/>
      <w:r w:rsidR="00EA2AE2" w:rsidRPr="009F03FC">
        <w:rPr>
          <w:rFonts w:ascii="Times New Roman" w:hAnsi="Times New Roman" w:cs="Times New Roman"/>
          <w:sz w:val="28"/>
          <w:szCs w:val="28"/>
        </w:rPr>
        <w:t xml:space="preserve"> результаты работы. Эквивалент одного балла утверждается приказом руководителя муниципального бюджетного учреждения и подлежит изменению в случае изменения параметров, на основе которых он был рассчитан. Работники муниципального бюджетного учреждения вправе ознакомиться с утвержденным эквивалентом одного балла.</w:t>
      </w:r>
    </w:p>
    <w:p w:rsidR="004A2F09" w:rsidRPr="009F03FC" w:rsidRDefault="004A2F09" w:rsidP="004A2F0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proofErr w:type="gramStart"/>
      <w:r w:rsidR="00FF71F4" w:rsidRPr="009F03FC">
        <w:rPr>
          <w:rFonts w:ascii="Times New Roman" w:hAnsi="Times New Roman" w:cs="Times New Roman"/>
          <w:sz w:val="28"/>
          <w:szCs w:val="28"/>
        </w:rPr>
        <w:t xml:space="preserve">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w:t>
      </w:r>
      <w:r w:rsidRPr="009F03FC">
        <w:rPr>
          <w:rFonts w:ascii="Times New Roman" w:hAnsi="Times New Roman" w:cs="Times New Roman"/>
          <w:sz w:val="28"/>
          <w:szCs w:val="28"/>
        </w:rPr>
        <w:t>муниципальном</w:t>
      </w:r>
      <w:r w:rsidR="00FF71F4" w:rsidRPr="009F03FC">
        <w:rPr>
          <w:rFonts w:ascii="Times New Roman" w:hAnsi="Times New Roman" w:cs="Times New Roman"/>
          <w:sz w:val="28"/>
          <w:szCs w:val="28"/>
        </w:rPr>
        <w:t xml:space="preserve"> бюджетном учреждении с включением в нее представителей выборного органа первичной профсоюзной организации или иного представительного органа работников (при их наличии). </w:t>
      </w:r>
      <w:proofErr w:type="gramEnd"/>
    </w:p>
    <w:p w:rsidR="00FF71F4" w:rsidRPr="009F03FC" w:rsidRDefault="004A2F09" w:rsidP="00512002">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lastRenderedPageBreak/>
        <w:t xml:space="preserve">        </w:t>
      </w:r>
      <w:r w:rsidR="00FF71F4" w:rsidRPr="009F03FC">
        <w:rPr>
          <w:rFonts w:ascii="Times New Roman" w:hAnsi="Times New Roman" w:cs="Times New Roman"/>
          <w:sz w:val="28"/>
          <w:szCs w:val="28"/>
        </w:rPr>
        <w:t xml:space="preserve">Состав комиссии определяется приказом руководителя </w:t>
      </w:r>
      <w:r w:rsidRPr="009F03FC">
        <w:rPr>
          <w:rFonts w:ascii="Times New Roman" w:hAnsi="Times New Roman" w:cs="Times New Roman"/>
          <w:sz w:val="28"/>
          <w:szCs w:val="28"/>
        </w:rPr>
        <w:t>муниципального</w:t>
      </w:r>
      <w:r w:rsidR="00FF71F4" w:rsidRPr="009F03FC">
        <w:rPr>
          <w:rFonts w:ascii="Times New Roman" w:hAnsi="Times New Roman" w:cs="Times New Roman"/>
          <w:sz w:val="28"/>
          <w:szCs w:val="28"/>
        </w:rPr>
        <w:t xml:space="preserve"> бюджетного </w:t>
      </w: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учреждения.</w:t>
      </w:r>
    </w:p>
    <w:p w:rsidR="00FF71F4" w:rsidRPr="00D87A41" w:rsidRDefault="004A2F09" w:rsidP="00FF71F4">
      <w:pPr>
        <w:pStyle w:val="a3"/>
        <w:jc w:val="both"/>
        <w:rPr>
          <w:rFonts w:ascii="Times New Roman" w:hAnsi="Times New Roman" w:cs="Times New Roman"/>
          <w:sz w:val="28"/>
          <w:szCs w:val="28"/>
        </w:rPr>
      </w:pPr>
      <w:r w:rsidRPr="007E65ED">
        <w:rPr>
          <w:rFonts w:ascii="Times New Roman" w:hAnsi="Times New Roman" w:cs="Times New Roman"/>
          <w:color w:val="FF0000"/>
          <w:sz w:val="28"/>
          <w:szCs w:val="28"/>
        </w:rPr>
        <w:t xml:space="preserve">        </w:t>
      </w:r>
      <w:r w:rsidR="00FF71F4" w:rsidRPr="00D87A41">
        <w:rPr>
          <w:rFonts w:ascii="Times New Roman" w:hAnsi="Times New Roman" w:cs="Times New Roman"/>
          <w:sz w:val="28"/>
          <w:szCs w:val="28"/>
        </w:rPr>
        <w:t>Премии за интенсивность и высокие результаты работы не начисляются:</w:t>
      </w:r>
    </w:p>
    <w:p w:rsidR="00FF71F4" w:rsidRPr="00D87A41" w:rsidRDefault="003969FE" w:rsidP="00FF71F4">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FF71F4" w:rsidRPr="00D87A41">
        <w:rPr>
          <w:rFonts w:ascii="Times New Roman" w:hAnsi="Times New Roman" w:cs="Times New Roman"/>
          <w:sz w:val="28"/>
          <w:szCs w:val="28"/>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29" w:history="1">
        <w:r w:rsidR="00FF71F4" w:rsidRPr="00D87A41">
          <w:rPr>
            <w:rFonts w:ascii="Times New Roman" w:hAnsi="Times New Roman" w:cs="Times New Roman"/>
            <w:sz w:val="28"/>
            <w:szCs w:val="28"/>
          </w:rPr>
          <w:t>пунктами 6</w:t>
        </w:r>
      </w:hyperlink>
      <w:r w:rsidR="00FF71F4" w:rsidRPr="00D87A41">
        <w:rPr>
          <w:rFonts w:ascii="Times New Roman" w:hAnsi="Times New Roman" w:cs="Times New Roman"/>
          <w:sz w:val="28"/>
          <w:szCs w:val="28"/>
        </w:rPr>
        <w:t xml:space="preserve">, </w:t>
      </w:r>
      <w:hyperlink r:id="rId30" w:history="1">
        <w:r w:rsidR="00FF71F4" w:rsidRPr="00D87A41">
          <w:rPr>
            <w:rFonts w:ascii="Times New Roman" w:hAnsi="Times New Roman" w:cs="Times New Roman"/>
            <w:sz w:val="28"/>
            <w:szCs w:val="28"/>
          </w:rPr>
          <w:t>7</w:t>
        </w:r>
      </w:hyperlink>
      <w:r w:rsidR="00FF71F4" w:rsidRPr="00D87A41">
        <w:rPr>
          <w:rFonts w:ascii="Times New Roman" w:hAnsi="Times New Roman" w:cs="Times New Roman"/>
          <w:sz w:val="28"/>
          <w:szCs w:val="28"/>
        </w:rPr>
        <w:t xml:space="preserve">, </w:t>
      </w:r>
      <w:hyperlink r:id="rId31" w:history="1">
        <w:r w:rsidR="00FF71F4" w:rsidRPr="00D87A41">
          <w:rPr>
            <w:rFonts w:ascii="Times New Roman" w:hAnsi="Times New Roman" w:cs="Times New Roman"/>
            <w:sz w:val="28"/>
            <w:szCs w:val="28"/>
          </w:rPr>
          <w:t>7.1</w:t>
        </w:r>
      </w:hyperlink>
      <w:r w:rsidR="00FF71F4" w:rsidRPr="00D87A41">
        <w:rPr>
          <w:rFonts w:ascii="Times New Roman" w:hAnsi="Times New Roman" w:cs="Times New Roman"/>
          <w:sz w:val="28"/>
          <w:szCs w:val="28"/>
        </w:rPr>
        <w:t xml:space="preserve">, </w:t>
      </w:r>
      <w:hyperlink r:id="rId32" w:history="1">
        <w:r w:rsidR="00FF71F4" w:rsidRPr="00D87A41">
          <w:rPr>
            <w:rFonts w:ascii="Times New Roman" w:hAnsi="Times New Roman" w:cs="Times New Roman"/>
            <w:sz w:val="28"/>
            <w:szCs w:val="28"/>
          </w:rPr>
          <w:t>11 части первой статьи 81</w:t>
        </w:r>
      </w:hyperlink>
      <w:r w:rsidR="00FF71F4" w:rsidRPr="00D87A41">
        <w:rPr>
          <w:rFonts w:ascii="Times New Roman" w:hAnsi="Times New Roman" w:cs="Times New Roman"/>
          <w:sz w:val="28"/>
          <w:szCs w:val="28"/>
        </w:rPr>
        <w:t xml:space="preserve"> Трудового кодекса Российской Федерации;</w:t>
      </w:r>
    </w:p>
    <w:p w:rsidR="00FF71F4" w:rsidRPr="00D87A41" w:rsidRDefault="003969FE" w:rsidP="00FF71F4">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FF71F4" w:rsidRPr="00D87A41">
        <w:rPr>
          <w:rFonts w:ascii="Times New Roman" w:hAnsi="Times New Roman" w:cs="Times New Roman"/>
          <w:sz w:val="28"/>
          <w:szCs w:val="28"/>
        </w:rPr>
        <w:t xml:space="preserve">при прекращении трудового договора с работником по основаниям, предусмотренным </w:t>
      </w:r>
      <w:hyperlink r:id="rId33" w:history="1">
        <w:r w:rsidR="00FF71F4" w:rsidRPr="00D87A41">
          <w:rPr>
            <w:rFonts w:ascii="Times New Roman" w:hAnsi="Times New Roman" w:cs="Times New Roman"/>
            <w:sz w:val="28"/>
            <w:szCs w:val="28"/>
          </w:rPr>
          <w:t>пунктами 5</w:t>
        </w:r>
      </w:hyperlink>
      <w:r w:rsidR="00FF71F4" w:rsidRPr="00D87A41">
        <w:rPr>
          <w:rFonts w:ascii="Times New Roman" w:hAnsi="Times New Roman" w:cs="Times New Roman"/>
          <w:sz w:val="28"/>
          <w:szCs w:val="28"/>
        </w:rPr>
        <w:t xml:space="preserve"> - </w:t>
      </w:r>
      <w:hyperlink r:id="rId34" w:history="1">
        <w:r w:rsidR="00FF71F4" w:rsidRPr="00D87A41">
          <w:rPr>
            <w:rFonts w:ascii="Times New Roman" w:hAnsi="Times New Roman" w:cs="Times New Roman"/>
            <w:sz w:val="28"/>
            <w:szCs w:val="28"/>
          </w:rPr>
          <w:t>11 части первой статьи 81</w:t>
        </w:r>
      </w:hyperlink>
      <w:r w:rsidR="00FF71F4" w:rsidRPr="00D87A41">
        <w:rPr>
          <w:rFonts w:ascii="Times New Roman" w:hAnsi="Times New Roman" w:cs="Times New Roman"/>
          <w:sz w:val="28"/>
          <w:szCs w:val="28"/>
        </w:rPr>
        <w:t xml:space="preserve"> Трудового кодекса Российской Федерации.</w:t>
      </w:r>
    </w:p>
    <w:p w:rsidR="00961747" w:rsidRPr="009F03FC" w:rsidRDefault="00CE6E72" w:rsidP="00CE6E72">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 xml:space="preserve">Размеры премий за интенсивность и высокие результаты работы определяются приказами руководителей </w:t>
      </w:r>
      <w:r w:rsidR="00961747" w:rsidRPr="009F03FC">
        <w:rPr>
          <w:rFonts w:ascii="Times New Roman" w:hAnsi="Times New Roman" w:cs="Times New Roman"/>
          <w:sz w:val="28"/>
          <w:szCs w:val="28"/>
        </w:rPr>
        <w:t>муниципальных</w:t>
      </w:r>
      <w:r w:rsidR="00FF71F4" w:rsidRPr="009F03FC">
        <w:rPr>
          <w:rFonts w:ascii="Times New Roman" w:hAnsi="Times New Roman" w:cs="Times New Roman"/>
          <w:sz w:val="28"/>
          <w:szCs w:val="28"/>
        </w:rPr>
        <w:t xml:space="preserve"> бюджетных учреждений о начислении указанных премий. </w:t>
      </w:r>
    </w:p>
    <w:p w:rsidR="00FF71F4"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Премии за интенсивность и высокие результаты работы начисляются в абсолютных размерах.</w:t>
      </w:r>
    </w:p>
    <w:p w:rsidR="00FF71F4"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Премии за интенсивность и высокие результаты работы начисляются</w:t>
      </w:r>
      <w:r w:rsidR="00C477F2" w:rsidRPr="009F03FC">
        <w:rPr>
          <w:rFonts w:ascii="Times New Roman" w:hAnsi="Times New Roman" w:cs="Times New Roman"/>
          <w:sz w:val="28"/>
          <w:szCs w:val="28"/>
        </w:rPr>
        <w:t xml:space="preserve"> за премируемый период – календарный месяц</w:t>
      </w:r>
      <w:r w:rsidR="008A3506"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(ежемесячные премии за интенсивность и высокие результаты работы).</w:t>
      </w:r>
    </w:p>
    <w:p w:rsidR="008A3506"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C551E4" w:rsidRPr="009F03FC">
        <w:rPr>
          <w:rFonts w:ascii="Times New Roman" w:hAnsi="Times New Roman" w:cs="Times New Roman"/>
          <w:sz w:val="28"/>
          <w:szCs w:val="28"/>
        </w:rPr>
        <w:t>При образовании экономии средств части  премиального фонда основного персонала, распределенной работникам, относящимся к основному персоналу и получающим премии за интенсивность и высокие результаты работы, сэкономленные средства направляются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r w:rsidR="00FF71F4" w:rsidRPr="009F03FC">
        <w:rPr>
          <w:rFonts w:ascii="Times New Roman" w:hAnsi="Times New Roman" w:cs="Times New Roman"/>
          <w:sz w:val="28"/>
          <w:szCs w:val="28"/>
        </w:rPr>
        <w:t xml:space="preserve">. </w:t>
      </w:r>
      <w:r w:rsidRPr="009F03FC">
        <w:rPr>
          <w:rFonts w:ascii="Times New Roman" w:hAnsi="Times New Roman" w:cs="Times New Roman"/>
          <w:sz w:val="28"/>
          <w:szCs w:val="28"/>
        </w:rPr>
        <w:t xml:space="preserve">            </w:t>
      </w:r>
    </w:p>
    <w:p w:rsidR="00FF71F4" w:rsidRPr="009F03FC" w:rsidRDefault="008A3506" w:rsidP="008A3506">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961747"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году.</w:t>
      </w:r>
    </w:p>
    <w:p w:rsidR="00FF71F4"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Положениями о системе оплаты труда определяется порядок начисления премий за интенсивность и высокие результаты работы.</w:t>
      </w:r>
    </w:p>
    <w:p w:rsidR="00013992" w:rsidRPr="00013992" w:rsidRDefault="00013992" w:rsidP="0051200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013992">
        <w:rPr>
          <w:rFonts w:ascii="Times New Roman" w:hAnsi="Times New Roman" w:cs="Times New Roman"/>
          <w:b/>
          <w:sz w:val="28"/>
          <w:szCs w:val="28"/>
        </w:rPr>
        <w:t>4.5.</w:t>
      </w:r>
      <w:r w:rsidRPr="00013992">
        <w:t xml:space="preserve"> </w:t>
      </w:r>
      <w:r>
        <w:t xml:space="preserve"> </w:t>
      </w:r>
      <w:r w:rsidRPr="00013992">
        <w:rPr>
          <w:rFonts w:ascii="Times New Roman" w:hAnsi="Times New Roman" w:cs="Times New Roman"/>
          <w:sz w:val="28"/>
          <w:szCs w:val="28"/>
        </w:rPr>
        <w:t xml:space="preserve">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w:t>
      </w:r>
      <w:r w:rsidR="008A3506">
        <w:rPr>
          <w:rFonts w:ascii="Times New Roman" w:hAnsi="Times New Roman" w:cs="Times New Roman"/>
          <w:sz w:val="28"/>
          <w:szCs w:val="28"/>
        </w:rPr>
        <w:t xml:space="preserve"> </w:t>
      </w:r>
      <w:r w:rsidRPr="00013992">
        <w:rPr>
          <w:rFonts w:ascii="Times New Roman" w:hAnsi="Times New Roman" w:cs="Times New Roman"/>
          <w:sz w:val="28"/>
          <w:szCs w:val="28"/>
        </w:rPr>
        <w:t>результат</w:t>
      </w:r>
      <w:r w:rsidR="008A3506">
        <w:rPr>
          <w:rFonts w:ascii="Times New Roman" w:hAnsi="Times New Roman" w:cs="Times New Roman"/>
          <w:sz w:val="28"/>
          <w:szCs w:val="28"/>
        </w:rPr>
        <w:t xml:space="preserve"> </w:t>
      </w:r>
      <w:r w:rsidRPr="00013992">
        <w:rPr>
          <w:rFonts w:ascii="Times New Roman" w:hAnsi="Times New Roman" w:cs="Times New Roman"/>
          <w:sz w:val="28"/>
          <w:szCs w:val="28"/>
        </w:rPr>
        <w:t xml:space="preserve"> труда.</w:t>
      </w:r>
    </w:p>
    <w:p w:rsidR="00013992" w:rsidRPr="00013992" w:rsidRDefault="00013992" w:rsidP="000139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13992">
        <w:rPr>
          <w:rFonts w:ascii="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окладу (должностному окладу), ставке заработной платы работника.</w:t>
      </w:r>
    </w:p>
    <w:p w:rsidR="00013992" w:rsidRDefault="00013992" w:rsidP="000139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13992">
        <w:rPr>
          <w:rFonts w:ascii="Times New Roman" w:hAnsi="Times New Roman" w:cs="Times New Roman"/>
          <w:sz w:val="28"/>
          <w:szCs w:val="28"/>
        </w:rPr>
        <w:t xml:space="preserve">Размер премиальной выплаты за выполнение особо важных и сложных работ определяется руководителем </w:t>
      </w:r>
      <w:r>
        <w:rPr>
          <w:rFonts w:ascii="Times New Roman" w:hAnsi="Times New Roman" w:cs="Times New Roman"/>
          <w:sz w:val="28"/>
          <w:szCs w:val="28"/>
        </w:rPr>
        <w:t xml:space="preserve">муниципального </w:t>
      </w:r>
      <w:r w:rsidRPr="00013992">
        <w:rPr>
          <w:rFonts w:ascii="Times New Roman" w:hAnsi="Times New Roman" w:cs="Times New Roman"/>
          <w:sz w:val="28"/>
          <w:szCs w:val="28"/>
        </w:rPr>
        <w:t xml:space="preserve"> бюджетного учреждения.</w:t>
      </w:r>
    </w:p>
    <w:p w:rsidR="00A224F0" w:rsidRPr="000C200A" w:rsidRDefault="00881CA2" w:rsidP="00CE6E72">
      <w:pPr>
        <w:pStyle w:val="a3"/>
        <w:tabs>
          <w:tab w:val="left" w:pos="567"/>
        </w:tabs>
        <w:jc w:val="both"/>
        <w:rPr>
          <w:rFonts w:ascii="Times New Roman" w:hAnsi="Times New Roman" w:cs="Times New Roman"/>
          <w:strike/>
          <w:sz w:val="28"/>
          <w:szCs w:val="28"/>
        </w:rPr>
      </w:pPr>
      <w:r>
        <w:rPr>
          <w:rFonts w:ascii="Times New Roman" w:hAnsi="Times New Roman" w:cs="Times New Roman"/>
          <w:b/>
          <w:sz w:val="28"/>
          <w:szCs w:val="28"/>
        </w:rPr>
        <w:t xml:space="preserve">   </w:t>
      </w:r>
      <w:r w:rsidR="00CE6E72">
        <w:rPr>
          <w:rFonts w:ascii="Times New Roman" w:hAnsi="Times New Roman" w:cs="Times New Roman"/>
          <w:b/>
          <w:sz w:val="28"/>
          <w:szCs w:val="28"/>
        </w:rPr>
        <w:t xml:space="preserve">     </w:t>
      </w:r>
      <w:r w:rsidR="00DD430F" w:rsidRPr="00444BC3">
        <w:rPr>
          <w:rFonts w:ascii="Times New Roman" w:hAnsi="Times New Roman" w:cs="Times New Roman"/>
          <w:b/>
          <w:sz w:val="28"/>
          <w:szCs w:val="28"/>
        </w:rPr>
        <w:t xml:space="preserve">4.6. </w:t>
      </w:r>
      <w:r w:rsidRPr="00444BC3">
        <w:rPr>
          <w:rFonts w:ascii="Times New Roman" w:hAnsi="Times New Roman" w:cs="Times New Roman"/>
          <w:sz w:val="28"/>
          <w:szCs w:val="28"/>
        </w:rPr>
        <w:t xml:space="preserve">Надбавка за стаж непрерывной работы устанавливается </w:t>
      </w:r>
      <w:r w:rsidR="00EA4CB8">
        <w:rPr>
          <w:rFonts w:ascii="Times New Roman" w:hAnsi="Times New Roman" w:cs="Times New Roman"/>
          <w:sz w:val="28"/>
          <w:szCs w:val="28"/>
        </w:rPr>
        <w:t>при нали</w:t>
      </w:r>
      <w:r w:rsidR="0017621C">
        <w:rPr>
          <w:rFonts w:ascii="Times New Roman" w:hAnsi="Times New Roman" w:cs="Times New Roman"/>
          <w:sz w:val="28"/>
          <w:szCs w:val="28"/>
        </w:rPr>
        <w:t>ч</w:t>
      </w:r>
      <w:r w:rsidR="00EA4CB8">
        <w:rPr>
          <w:rFonts w:ascii="Times New Roman" w:hAnsi="Times New Roman" w:cs="Times New Roman"/>
          <w:sz w:val="28"/>
          <w:szCs w:val="28"/>
        </w:rPr>
        <w:t xml:space="preserve">ии стажа непрерывной работы в организациях </w:t>
      </w:r>
      <w:r w:rsidR="000C200A">
        <w:rPr>
          <w:rFonts w:ascii="Times New Roman" w:hAnsi="Times New Roman" w:cs="Times New Roman"/>
          <w:sz w:val="28"/>
          <w:szCs w:val="28"/>
        </w:rPr>
        <w:t>сферы образования, культуры, дополнительного образования в сфере культуры</w:t>
      </w:r>
      <w:r w:rsidR="0090049F">
        <w:rPr>
          <w:rFonts w:ascii="Times New Roman" w:hAnsi="Times New Roman" w:cs="Times New Roman"/>
          <w:sz w:val="28"/>
          <w:szCs w:val="28"/>
        </w:rPr>
        <w:t>.</w:t>
      </w:r>
    </w:p>
    <w:p w:rsidR="00881CA2" w:rsidRDefault="00A224F0" w:rsidP="008E153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Специалистам образовательных учреждений засчитывается стаж работы в организациях (учреждениях) иных форм собственности по профилю  своей специальности.</w:t>
      </w:r>
    </w:p>
    <w:p w:rsidR="00342031" w:rsidRPr="00444BC3" w:rsidRDefault="00342031" w:rsidP="00CA402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4252">
        <w:rPr>
          <w:rFonts w:ascii="Times New Roman" w:hAnsi="Times New Roman" w:cs="Times New Roman"/>
          <w:sz w:val="28"/>
          <w:szCs w:val="28"/>
        </w:rPr>
        <w:t>Стаж работы руководител</w:t>
      </w:r>
      <w:r w:rsidR="00610B50" w:rsidRPr="00EC4252">
        <w:rPr>
          <w:rFonts w:ascii="Times New Roman" w:hAnsi="Times New Roman" w:cs="Times New Roman"/>
          <w:sz w:val="28"/>
          <w:szCs w:val="28"/>
        </w:rPr>
        <w:t>ей</w:t>
      </w:r>
      <w:r w:rsidR="00EC4252" w:rsidRPr="00EC4252">
        <w:rPr>
          <w:rFonts w:ascii="Times New Roman" w:hAnsi="Times New Roman" w:cs="Times New Roman"/>
          <w:sz w:val="28"/>
          <w:szCs w:val="28"/>
        </w:rPr>
        <w:t>, заместителей руководителей, главных бухгалтеров</w:t>
      </w:r>
      <w:r w:rsidRPr="00EC4252">
        <w:rPr>
          <w:rFonts w:ascii="Times New Roman" w:hAnsi="Times New Roman" w:cs="Times New Roman"/>
          <w:sz w:val="28"/>
          <w:szCs w:val="28"/>
        </w:rPr>
        <w:t xml:space="preserve"> муниципальных бюджетных учреждений устанавливается в зависимости от общего количества лет, проработанных на  руководящих должностях.</w:t>
      </w:r>
      <w:r>
        <w:rPr>
          <w:rFonts w:ascii="Times New Roman" w:hAnsi="Times New Roman" w:cs="Times New Roman"/>
          <w:sz w:val="28"/>
          <w:szCs w:val="28"/>
        </w:rPr>
        <w:t xml:space="preserve"> </w:t>
      </w:r>
    </w:p>
    <w:p w:rsidR="00881CA2" w:rsidRPr="00444BC3" w:rsidRDefault="00881CA2" w:rsidP="00D840CC">
      <w:pPr>
        <w:pStyle w:val="a3"/>
        <w:tabs>
          <w:tab w:val="left" w:pos="567"/>
        </w:tabs>
        <w:jc w:val="both"/>
        <w:rPr>
          <w:rFonts w:ascii="Times New Roman" w:hAnsi="Times New Roman" w:cs="Times New Roman"/>
          <w:sz w:val="28"/>
          <w:szCs w:val="28"/>
        </w:rPr>
      </w:pPr>
      <w:r w:rsidRPr="00444BC3">
        <w:rPr>
          <w:rFonts w:ascii="Times New Roman" w:hAnsi="Times New Roman" w:cs="Times New Roman"/>
          <w:sz w:val="28"/>
          <w:szCs w:val="28"/>
        </w:rPr>
        <w:t xml:space="preserve">    </w:t>
      </w:r>
      <w:r w:rsidR="00D840CC">
        <w:rPr>
          <w:rFonts w:ascii="Times New Roman" w:hAnsi="Times New Roman" w:cs="Times New Roman"/>
          <w:sz w:val="28"/>
          <w:szCs w:val="28"/>
        </w:rPr>
        <w:t xml:space="preserve">    </w:t>
      </w:r>
      <w:r w:rsidRPr="00FF1D5E">
        <w:rPr>
          <w:rFonts w:ascii="Times New Roman" w:hAnsi="Times New Roman" w:cs="Times New Roman"/>
          <w:sz w:val="28"/>
          <w:szCs w:val="28"/>
        </w:rPr>
        <w:t>Надбавка за стаж непрерывной работы</w:t>
      </w:r>
      <w:r w:rsidR="005E4424" w:rsidRPr="00FF1D5E">
        <w:rPr>
          <w:rFonts w:ascii="Times New Roman" w:hAnsi="Times New Roman" w:cs="Times New Roman"/>
          <w:sz w:val="28"/>
          <w:szCs w:val="28"/>
        </w:rPr>
        <w:t xml:space="preserve"> устанавливается работникам по основной должности</w:t>
      </w:r>
      <w:r w:rsidR="00D30518" w:rsidRPr="00FF1D5E">
        <w:rPr>
          <w:rFonts w:ascii="Times New Roman" w:hAnsi="Times New Roman" w:cs="Times New Roman"/>
          <w:sz w:val="28"/>
          <w:szCs w:val="28"/>
        </w:rPr>
        <w:t xml:space="preserve"> </w:t>
      </w:r>
      <w:r w:rsidR="000D4C54" w:rsidRPr="00FF1D5E">
        <w:rPr>
          <w:rFonts w:ascii="Times New Roman" w:hAnsi="Times New Roman" w:cs="Times New Roman"/>
          <w:sz w:val="28"/>
          <w:szCs w:val="28"/>
        </w:rPr>
        <w:t xml:space="preserve"> </w:t>
      </w:r>
      <w:r w:rsidR="005E4424" w:rsidRPr="00FF1D5E">
        <w:rPr>
          <w:rFonts w:ascii="Times New Roman" w:hAnsi="Times New Roman" w:cs="Times New Roman"/>
          <w:sz w:val="28"/>
          <w:szCs w:val="28"/>
        </w:rPr>
        <w:t xml:space="preserve"> и </w:t>
      </w:r>
      <w:r w:rsidRPr="00FF1D5E">
        <w:rPr>
          <w:rFonts w:ascii="Times New Roman" w:hAnsi="Times New Roman" w:cs="Times New Roman"/>
          <w:sz w:val="28"/>
          <w:szCs w:val="28"/>
        </w:rPr>
        <w:t xml:space="preserve"> начисляется ежемесячно.</w:t>
      </w:r>
    </w:p>
    <w:p w:rsidR="00881CA2" w:rsidRPr="00444BC3" w:rsidRDefault="005E4424" w:rsidP="00B06957">
      <w:pPr>
        <w:pStyle w:val="a3"/>
        <w:tabs>
          <w:tab w:val="left" w:pos="567"/>
        </w:tabs>
        <w:jc w:val="both"/>
        <w:rPr>
          <w:rFonts w:ascii="Times New Roman" w:hAnsi="Times New Roman" w:cs="Times New Roman"/>
          <w:sz w:val="28"/>
          <w:szCs w:val="28"/>
        </w:rPr>
      </w:pPr>
      <w:r w:rsidRPr="00444BC3">
        <w:rPr>
          <w:rFonts w:ascii="Times New Roman" w:hAnsi="Times New Roman" w:cs="Times New Roman"/>
          <w:sz w:val="28"/>
          <w:szCs w:val="28"/>
        </w:rPr>
        <w:t xml:space="preserve">   </w:t>
      </w:r>
      <w:r w:rsidR="00D840CC">
        <w:rPr>
          <w:rFonts w:ascii="Times New Roman" w:hAnsi="Times New Roman" w:cs="Times New Roman"/>
          <w:sz w:val="28"/>
          <w:szCs w:val="28"/>
        </w:rPr>
        <w:t xml:space="preserve">     </w:t>
      </w:r>
      <w:r w:rsidR="00881CA2" w:rsidRPr="00444BC3">
        <w:rPr>
          <w:rFonts w:ascii="Times New Roman" w:hAnsi="Times New Roman" w:cs="Times New Roman"/>
          <w:sz w:val="28"/>
          <w:szCs w:val="28"/>
        </w:rPr>
        <w:t>Надбавка за стаж непрерывной работы устанавливается в процентах к окладу (должностному окладу), ст</w:t>
      </w:r>
      <w:r w:rsidRPr="00444BC3">
        <w:rPr>
          <w:rFonts w:ascii="Times New Roman" w:hAnsi="Times New Roman" w:cs="Times New Roman"/>
          <w:sz w:val="28"/>
          <w:szCs w:val="28"/>
        </w:rPr>
        <w:t>а</w:t>
      </w:r>
      <w:r w:rsidR="00220DE8">
        <w:rPr>
          <w:rFonts w:ascii="Times New Roman" w:hAnsi="Times New Roman" w:cs="Times New Roman"/>
          <w:sz w:val="28"/>
          <w:szCs w:val="28"/>
        </w:rPr>
        <w:t>вке заработной платы работника</w:t>
      </w:r>
      <w:r w:rsidRPr="00444BC3">
        <w:rPr>
          <w:rFonts w:ascii="Times New Roman" w:hAnsi="Times New Roman" w:cs="Times New Roman"/>
          <w:sz w:val="28"/>
          <w:szCs w:val="28"/>
        </w:rPr>
        <w:t>.</w:t>
      </w:r>
    </w:p>
    <w:p w:rsidR="00881CA2" w:rsidRPr="00444BC3" w:rsidRDefault="005E4424" w:rsidP="00D840CC">
      <w:pPr>
        <w:pStyle w:val="a3"/>
        <w:tabs>
          <w:tab w:val="left" w:pos="567"/>
        </w:tabs>
        <w:jc w:val="both"/>
        <w:rPr>
          <w:rFonts w:ascii="Times New Roman" w:hAnsi="Times New Roman" w:cs="Times New Roman"/>
          <w:sz w:val="28"/>
          <w:szCs w:val="28"/>
        </w:rPr>
      </w:pPr>
      <w:r w:rsidRPr="00444BC3">
        <w:rPr>
          <w:rFonts w:ascii="Times New Roman" w:hAnsi="Times New Roman" w:cs="Times New Roman"/>
          <w:sz w:val="28"/>
          <w:szCs w:val="28"/>
        </w:rPr>
        <w:t xml:space="preserve">     </w:t>
      </w:r>
      <w:r w:rsidR="00D840CC">
        <w:rPr>
          <w:rFonts w:ascii="Times New Roman" w:hAnsi="Times New Roman" w:cs="Times New Roman"/>
          <w:sz w:val="28"/>
          <w:szCs w:val="28"/>
        </w:rPr>
        <w:t xml:space="preserve">   </w:t>
      </w:r>
      <w:r w:rsidR="00881CA2" w:rsidRPr="00444BC3">
        <w:rPr>
          <w:rFonts w:ascii="Times New Roman" w:hAnsi="Times New Roman" w:cs="Times New Roman"/>
          <w:sz w:val="28"/>
          <w:szCs w:val="28"/>
        </w:rPr>
        <w:t>Минимальные размеры надбавки за стаж непрерывной работы составляют:</w:t>
      </w:r>
    </w:p>
    <w:p w:rsidR="00444BC3" w:rsidRDefault="00444BC3" w:rsidP="00881CA2">
      <w:pPr>
        <w:pStyle w:val="a3"/>
        <w:jc w:val="both"/>
        <w:rPr>
          <w:rFonts w:ascii="Times New Roman" w:hAnsi="Times New Roman" w:cs="Times New Roman"/>
          <w:sz w:val="28"/>
          <w:szCs w:val="28"/>
          <w:highlight w:val="yellow"/>
        </w:rPr>
      </w:pPr>
    </w:p>
    <w:tbl>
      <w:tblPr>
        <w:tblW w:w="9072" w:type="dxa"/>
        <w:tblInd w:w="62" w:type="dxa"/>
        <w:tblLayout w:type="fixed"/>
        <w:tblCellMar>
          <w:top w:w="75" w:type="dxa"/>
          <w:left w:w="0" w:type="dxa"/>
          <w:bottom w:w="75" w:type="dxa"/>
          <w:right w:w="0" w:type="dxa"/>
        </w:tblCellMar>
        <w:tblLook w:val="0000"/>
      </w:tblPr>
      <w:tblGrid>
        <w:gridCol w:w="4592"/>
        <w:gridCol w:w="4480"/>
      </w:tblGrid>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444BC3"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п</w:t>
            </w:r>
            <w:r w:rsidR="00881CA2" w:rsidRPr="00444BC3">
              <w:rPr>
                <w:rFonts w:ascii="Times New Roman" w:hAnsi="Times New Roman" w:cs="Times New Roman"/>
                <w:sz w:val="28"/>
                <w:szCs w:val="28"/>
              </w:rPr>
              <w:t>ри стаже непрерывной работы</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Минимальный размер надбавки (процент оклада (должностного оклада), ставки заработной платы)</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1 года до 3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3</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3 до 5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4</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5 до 10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5</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10 до 15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6</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15 лет и более</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7</w:t>
            </w:r>
          </w:p>
        </w:tc>
      </w:tr>
    </w:tbl>
    <w:p w:rsidR="007F17B1" w:rsidRDefault="007F17B1" w:rsidP="00881CA2">
      <w:pPr>
        <w:pStyle w:val="a3"/>
        <w:jc w:val="both"/>
        <w:rPr>
          <w:rFonts w:ascii="Times New Roman" w:hAnsi="Times New Roman" w:cs="Times New Roman"/>
          <w:sz w:val="28"/>
          <w:szCs w:val="28"/>
          <w:highlight w:val="yellow"/>
        </w:rPr>
      </w:pPr>
    </w:p>
    <w:p w:rsidR="00881CA2" w:rsidRDefault="005E4424" w:rsidP="003819E3">
      <w:pPr>
        <w:pStyle w:val="a3"/>
        <w:tabs>
          <w:tab w:val="left" w:pos="567"/>
        </w:tabs>
        <w:jc w:val="both"/>
        <w:rPr>
          <w:rFonts w:ascii="Times New Roman" w:hAnsi="Times New Roman" w:cs="Times New Roman"/>
          <w:sz w:val="28"/>
          <w:szCs w:val="28"/>
        </w:rPr>
      </w:pPr>
      <w:r w:rsidRPr="003819E3">
        <w:rPr>
          <w:rFonts w:ascii="Times New Roman" w:hAnsi="Times New Roman" w:cs="Times New Roman"/>
          <w:sz w:val="28"/>
          <w:szCs w:val="28"/>
        </w:rPr>
        <w:t xml:space="preserve">      </w:t>
      </w:r>
      <w:r w:rsidR="003819E3">
        <w:rPr>
          <w:rFonts w:ascii="Times New Roman" w:hAnsi="Times New Roman" w:cs="Times New Roman"/>
          <w:sz w:val="28"/>
          <w:szCs w:val="28"/>
        </w:rPr>
        <w:t xml:space="preserve">  </w:t>
      </w:r>
      <w:r w:rsidR="00881CA2" w:rsidRPr="003819E3">
        <w:rPr>
          <w:rFonts w:ascii="Times New Roman" w:hAnsi="Times New Roman" w:cs="Times New Roman"/>
          <w:sz w:val="28"/>
          <w:szCs w:val="28"/>
        </w:rPr>
        <w:t>Положениями о системе оплаты труда определяются конкретные размеры надбавок за стаж непрерывной работы не ниже минимальных размеров, определенных настоящим Положением.</w:t>
      </w:r>
      <w:r w:rsidR="00C441A5">
        <w:rPr>
          <w:rFonts w:ascii="Times New Roman" w:hAnsi="Times New Roman" w:cs="Times New Roman"/>
          <w:sz w:val="28"/>
          <w:szCs w:val="28"/>
        </w:rPr>
        <w:t xml:space="preserve"> </w:t>
      </w:r>
    </w:p>
    <w:p w:rsidR="00C441A5" w:rsidRPr="007D3377" w:rsidRDefault="00C441A5" w:rsidP="003819E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стаж работы, дающий право на установление работнику надбавки за стаж непрерывной работы, засчитываются периоды работы </w:t>
      </w:r>
      <w:proofErr w:type="gramStart"/>
      <w:r>
        <w:rPr>
          <w:rFonts w:ascii="Times New Roman" w:hAnsi="Times New Roman" w:cs="Times New Roman"/>
          <w:sz w:val="28"/>
          <w:szCs w:val="28"/>
        </w:rPr>
        <w:t>согл</w:t>
      </w:r>
      <w:r w:rsidR="00512002">
        <w:rPr>
          <w:rFonts w:ascii="Times New Roman" w:hAnsi="Times New Roman" w:cs="Times New Roman"/>
          <w:sz w:val="28"/>
          <w:szCs w:val="28"/>
        </w:rPr>
        <w:t>а</w:t>
      </w:r>
      <w:r>
        <w:rPr>
          <w:rFonts w:ascii="Times New Roman" w:hAnsi="Times New Roman" w:cs="Times New Roman"/>
          <w:sz w:val="28"/>
          <w:szCs w:val="28"/>
        </w:rPr>
        <w:t xml:space="preserve">сно </w:t>
      </w:r>
      <w:r w:rsidRPr="007D3377">
        <w:rPr>
          <w:rFonts w:ascii="Times New Roman" w:hAnsi="Times New Roman" w:cs="Times New Roman"/>
          <w:sz w:val="28"/>
          <w:szCs w:val="28"/>
        </w:rPr>
        <w:t>приложения</w:t>
      </w:r>
      <w:proofErr w:type="gramEnd"/>
      <w:r w:rsidR="007D5831" w:rsidRPr="007D3377">
        <w:rPr>
          <w:rFonts w:ascii="Times New Roman" w:hAnsi="Times New Roman" w:cs="Times New Roman"/>
          <w:sz w:val="28"/>
          <w:szCs w:val="28"/>
        </w:rPr>
        <w:t xml:space="preserve"> </w:t>
      </w:r>
      <w:r w:rsidRPr="007D3377">
        <w:rPr>
          <w:rFonts w:ascii="Times New Roman" w:hAnsi="Times New Roman" w:cs="Times New Roman"/>
          <w:sz w:val="28"/>
          <w:szCs w:val="28"/>
        </w:rPr>
        <w:t xml:space="preserve"> № 5 к настоящему Положению.</w:t>
      </w:r>
    </w:p>
    <w:p w:rsidR="00881CA2" w:rsidRPr="003819E3" w:rsidRDefault="005E4424" w:rsidP="00EB610A">
      <w:pPr>
        <w:pStyle w:val="a3"/>
        <w:tabs>
          <w:tab w:val="left" w:pos="567"/>
        </w:tabs>
        <w:jc w:val="both"/>
        <w:rPr>
          <w:rFonts w:ascii="Times New Roman" w:hAnsi="Times New Roman" w:cs="Times New Roman"/>
          <w:sz w:val="28"/>
          <w:szCs w:val="28"/>
        </w:rPr>
      </w:pPr>
      <w:r w:rsidRPr="007D3377">
        <w:rPr>
          <w:rFonts w:ascii="Times New Roman" w:hAnsi="Times New Roman" w:cs="Times New Roman"/>
          <w:sz w:val="28"/>
          <w:szCs w:val="28"/>
        </w:rPr>
        <w:t xml:space="preserve">    </w:t>
      </w:r>
      <w:r w:rsidR="003819E3" w:rsidRPr="007D3377">
        <w:rPr>
          <w:rFonts w:ascii="Times New Roman" w:hAnsi="Times New Roman" w:cs="Times New Roman"/>
          <w:sz w:val="28"/>
          <w:szCs w:val="28"/>
        </w:rPr>
        <w:t xml:space="preserve">  </w:t>
      </w:r>
      <w:r w:rsidRPr="007D3377">
        <w:rPr>
          <w:rFonts w:ascii="Times New Roman" w:hAnsi="Times New Roman" w:cs="Times New Roman"/>
          <w:sz w:val="28"/>
          <w:szCs w:val="28"/>
        </w:rPr>
        <w:t xml:space="preserve"> </w:t>
      </w:r>
      <w:r w:rsidR="003819E3" w:rsidRPr="007D3377">
        <w:rPr>
          <w:rFonts w:ascii="Times New Roman" w:hAnsi="Times New Roman" w:cs="Times New Roman"/>
          <w:sz w:val="28"/>
          <w:szCs w:val="28"/>
        </w:rPr>
        <w:t xml:space="preserve"> </w:t>
      </w:r>
      <w:r w:rsidR="00881CA2" w:rsidRPr="007D3377">
        <w:rPr>
          <w:rFonts w:ascii="Times New Roman" w:hAnsi="Times New Roman" w:cs="Times New Roman"/>
          <w:sz w:val="28"/>
          <w:szCs w:val="28"/>
        </w:rPr>
        <w:t xml:space="preserve">Порядок исчисления стажа непрерывной работы для установления надбавки за стаж непрерывной работы приведен в </w:t>
      </w:r>
      <w:hyperlink w:anchor="Par910" w:history="1">
        <w:r w:rsidR="00881CA2" w:rsidRPr="007D3377">
          <w:rPr>
            <w:rFonts w:ascii="Times New Roman" w:hAnsi="Times New Roman" w:cs="Times New Roman"/>
            <w:sz w:val="28"/>
            <w:szCs w:val="28"/>
          </w:rPr>
          <w:t xml:space="preserve">приложении </w:t>
        </w:r>
        <w:r w:rsidR="00B177CE">
          <w:rPr>
            <w:rFonts w:ascii="Times New Roman" w:hAnsi="Times New Roman" w:cs="Times New Roman"/>
            <w:sz w:val="28"/>
            <w:szCs w:val="28"/>
          </w:rPr>
          <w:t>№</w:t>
        </w:r>
        <w:r w:rsidR="00881CA2" w:rsidRPr="007D3377">
          <w:rPr>
            <w:rFonts w:ascii="Times New Roman" w:hAnsi="Times New Roman" w:cs="Times New Roman"/>
            <w:sz w:val="28"/>
            <w:szCs w:val="28"/>
          </w:rPr>
          <w:t xml:space="preserve"> </w:t>
        </w:r>
        <w:r w:rsidR="00C441A5" w:rsidRPr="007D3377">
          <w:rPr>
            <w:rFonts w:ascii="Times New Roman" w:hAnsi="Times New Roman" w:cs="Times New Roman"/>
            <w:sz w:val="28"/>
            <w:szCs w:val="28"/>
          </w:rPr>
          <w:t>6</w:t>
        </w:r>
      </w:hyperlink>
      <w:r w:rsidR="00881CA2" w:rsidRPr="003819E3">
        <w:rPr>
          <w:rFonts w:ascii="Times New Roman" w:hAnsi="Times New Roman" w:cs="Times New Roman"/>
          <w:sz w:val="28"/>
          <w:szCs w:val="28"/>
        </w:rPr>
        <w:t xml:space="preserve"> к настоящему Положению.</w:t>
      </w:r>
    </w:p>
    <w:p w:rsidR="00A41310" w:rsidRDefault="00922A11" w:rsidP="00D542ED">
      <w:pPr>
        <w:pStyle w:val="a3"/>
        <w:tabs>
          <w:tab w:val="left" w:pos="567"/>
        </w:tabs>
        <w:jc w:val="both"/>
        <w:rPr>
          <w:rFonts w:ascii="Times New Roman" w:hAnsi="Times New Roman" w:cs="Times New Roman"/>
          <w:sz w:val="28"/>
          <w:szCs w:val="28"/>
        </w:rPr>
      </w:pPr>
      <w:r w:rsidRPr="003819E3">
        <w:rPr>
          <w:rFonts w:ascii="Times New Roman" w:hAnsi="Times New Roman" w:cs="Times New Roman"/>
          <w:sz w:val="28"/>
          <w:szCs w:val="28"/>
        </w:rPr>
        <w:t xml:space="preserve">      </w:t>
      </w:r>
      <w:r w:rsidR="003819E3">
        <w:rPr>
          <w:rFonts w:ascii="Times New Roman" w:hAnsi="Times New Roman" w:cs="Times New Roman"/>
          <w:sz w:val="28"/>
          <w:szCs w:val="28"/>
        </w:rPr>
        <w:t xml:space="preserve">  </w:t>
      </w:r>
      <w:r w:rsidRPr="003819E3">
        <w:rPr>
          <w:rFonts w:ascii="Times New Roman" w:hAnsi="Times New Roman" w:cs="Times New Roman"/>
          <w:sz w:val="28"/>
          <w:szCs w:val="28"/>
        </w:rPr>
        <w:t>Назначение надбавок производится руководителем учреждения на основании решения комиссии по установлению стажа, состав которой утверждается руководителем муниципального бюджетного учреждения с учетом мнения выборного профсоюзного органа, а при его отсутствии иного представительного органа работников.</w:t>
      </w:r>
      <w:r w:rsidRPr="00D47597">
        <w:rPr>
          <w:rFonts w:ascii="Times New Roman" w:hAnsi="Times New Roman" w:cs="Times New Roman"/>
          <w:sz w:val="28"/>
          <w:szCs w:val="28"/>
        </w:rPr>
        <w:t xml:space="preserve"> </w:t>
      </w:r>
    </w:p>
    <w:p w:rsidR="00D7287D" w:rsidRDefault="00A50D74" w:rsidP="00D542ED">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542ED">
        <w:rPr>
          <w:rFonts w:ascii="Times New Roman" w:hAnsi="Times New Roman" w:cs="Times New Roman"/>
          <w:sz w:val="28"/>
          <w:szCs w:val="28"/>
        </w:rPr>
        <w:t xml:space="preserve">     </w:t>
      </w:r>
      <w:r w:rsidR="00D7287D" w:rsidRPr="003B78E7">
        <w:rPr>
          <w:rFonts w:ascii="Times New Roman" w:hAnsi="Times New Roman" w:cs="Times New Roman"/>
          <w:sz w:val="28"/>
          <w:szCs w:val="28"/>
        </w:rPr>
        <w:t>Внешние совместители в учреждениях образования права на надбавку за стаж непрерывной работы не имеют.</w:t>
      </w:r>
    </w:p>
    <w:p w:rsidR="00CF7934" w:rsidRDefault="004A2980" w:rsidP="00CE6E72">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b/>
          <w:sz w:val="28"/>
          <w:szCs w:val="28"/>
        </w:rPr>
        <w:t>4.</w:t>
      </w:r>
      <w:r w:rsidR="00922A11">
        <w:rPr>
          <w:rFonts w:ascii="Times New Roman" w:hAnsi="Times New Roman" w:cs="Times New Roman"/>
          <w:b/>
          <w:sz w:val="28"/>
          <w:szCs w:val="28"/>
        </w:rPr>
        <w:t>7</w:t>
      </w:r>
      <w:r w:rsidR="00CF7934" w:rsidRPr="000B4632">
        <w:rPr>
          <w:rFonts w:ascii="Times New Roman" w:hAnsi="Times New Roman" w:cs="Times New Roman"/>
          <w:b/>
          <w:sz w:val="28"/>
          <w:szCs w:val="28"/>
        </w:rPr>
        <w:t>.</w:t>
      </w:r>
      <w:r w:rsidR="00CF7934" w:rsidRPr="003C6685">
        <w:rPr>
          <w:rFonts w:ascii="Times New Roman" w:hAnsi="Times New Roman" w:cs="Times New Roman"/>
          <w:sz w:val="28"/>
          <w:szCs w:val="28"/>
        </w:rPr>
        <w:t xml:space="preserve"> </w:t>
      </w:r>
      <w:r w:rsidR="00A70B01">
        <w:rPr>
          <w:rFonts w:ascii="Times New Roman" w:hAnsi="Times New Roman" w:cs="Times New Roman"/>
          <w:sz w:val="28"/>
          <w:szCs w:val="28"/>
        </w:rPr>
        <w:t>Надбавка</w:t>
      </w:r>
      <w:r w:rsidR="00CF7934" w:rsidRPr="003C6685">
        <w:rPr>
          <w:rFonts w:ascii="Times New Roman" w:hAnsi="Times New Roman" w:cs="Times New Roman"/>
          <w:sz w:val="28"/>
          <w:szCs w:val="28"/>
        </w:rPr>
        <w:t xml:space="preserve"> за почетное звание устанавливается работникам, которым присвоено почетное звание, нагрудный знак, знак, значок по профилю их работы в муниципальном бюджетном учреждении. </w:t>
      </w:r>
    </w:p>
    <w:p w:rsidR="00CF7934" w:rsidRPr="003C6685" w:rsidRDefault="00CF7934" w:rsidP="00CF7934">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Работникам, имеющим несколько почетных званий, нагрудных знаков, знаков, значков по профилю работы в муниципальном  бюджетном учреждении, устанавливается надбавка за одно почетное звание, нагрудный знак, знак, значок.</w:t>
      </w:r>
    </w:p>
    <w:p w:rsidR="00CF7934" w:rsidRPr="003C6685" w:rsidRDefault="00CF7934" w:rsidP="00E72C73">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lastRenderedPageBreak/>
        <w:t xml:space="preserve">К почетным званиям, за наличие которых устанавливается надбавка, относятся почетные звания, указанные в </w:t>
      </w:r>
      <w:r w:rsidR="00922A11" w:rsidRPr="00512002">
        <w:rPr>
          <w:rFonts w:ascii="Times New Roman" w:hAnsi="Times New Roman" w:cs="Times New Roman"/>
          <w:sz w:val="28"/>
          <w:szCs w:val="28"/>
        </w:rPr>
        <w:t>приложении</w:t>
      </w:r>
      <w:r w:rsidR="00DF47AB">
        <w:rPr>
          <w:rFonts w:ascii="Times New Roman" w:hAnsi="Times New Roman" w:cs="Times New Roman"/>
          <w:sz w:val="28"/>
          <w:szCs w:val="28"/>
        </w:rPr>
        <w:t xml:space="preserve"> </w:t>
      </w:r>
      <w:r w:rsidR="00DF47AB" w:rsidRPr="003B78E7">
        <w:rPr>
          <w:rFonts w:ascii="Times New Roman" w:hAnsi="Times New Roman" w:cs="Times New Roman"/>
          <w:sz w:val="28"/>
          <w:szCs w:val="28"/>
        </w:rPr>
        <w:t xml:space="preserve">№ </w:t>
      </w:r>
      <w:hyperlink r:id="rId35" w:history="1">
        <w:r w:rsidR="00356D76" w:rsidRPr="003B78E7">
          <w:rPr>
            <w:rFonts w:ascii="Times New Roman" w:hAnsi="Times New Roman" w:cs="Times New Roman"/>
            <w:sz w:val="28"/>
            <w:szCs w:val="28"/>
          </w:rPr>
          <w:t>7</w:t>
        </w:r>
      </w:hyperlink>
      <w:r w:rsidRPr="003C6685">
        <w:rPr>
          <w:rFonts w:ascii="Times New Roman" w:hAnsi="Times New Roman" w:cs="Times New Roman"/>
          <w:sz w:val="28"/>
          <w:szCs w:val="28"/>
        </w:rPr>
        <w:t xml:space="preserve"> к настоящему Положению.</w:t>
      </w:r>
    </w:p>
    <w:p w:rsidR="00CF7934" w:rsidRPr="003C6685" w:rsidRDefault="00A70B01" w:rsidP="00CF79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Надбавка </w:t>
      </w:r>
      <w:r w:rsidR="00CF7934" w:rsidRPr="003C6685">
        <w:rPr>
          <w:rFonts w:ascii="Times New Roman" w:hAnsi="Times New Roman" w:cs="Times New Roman"/>
          <w:sz w:val="28"/>
          <w:szCs w:val="28"/>
        </w:rPr>
        <w:t xml:space="preserve"> за почетное звание начисляется ежемесячно.</w:t>
      </w:r>
    </w:p>
    <w:p w:rsidR="00922A11" w:rsidRDefault="00A70B01" w:rsidP="00CF7934">
      <w:pPr>
        <w:pStyle w:val="ConsPlusNormal"/>
        <w:widowControl/>
        <w:ind w:firstLine="540"/>
        <w:jc w:val="both"/>
        <w:rPr>
          <w:rFonts w:ascii="Times New Roman" w:hAnsi="Times New Roman" w:cs="Times New Roman"/>
          <w:sz w:val="28"/>
          <w:szCs w:val="28"/>
        </w:rPr>
      </w:pPr>
      <w:r w:rsidRPr="004A2716">
        <w:rPr>
          <w:rFonts w:ascii="Times New Roman" w:hAnsi="Times New Roman" w:cs="Times New Roman"/>
          <w:sz w:val="28"/>
          <w:szCs w:val="28"/>
        </w:rPr>
        <w:t>Надбавка</w:t>
      </w:r>
      <w:r w:rsidR="00CF7934" w:rsidRPr="004A2716">
        <w:rPr>
          <w:rFonts w:ascii="Times New Roman" w:hAnsi="Times New Roman" w:cs="Times New Roman"/>
          <w:sz w:val="28"/>
          <w:szCs w:val="28"/>
        </w:rPr>
        <w:t xml:space="preserve"> за почетное звание устанавливается в процентах к окладу (должностному окладу), ставке заработной платы работника</w:t>
      </w:r>
      <w:r w:rsidR="00F20EAA">
        <w:rPr>
          <w:rFonts w:ascii="Times New Roman" w:hAnsi="Times New Roman" w:cs="Times New Roman"/>
          <w:sz w:val="28"/>
          <w:szCs w:val="28"/>
        </w:rPr>
        <w:t>.</w:t>
      </w:r>
    </w:p>
    <w:p w:rsidR="00CF7934" w:rsidRPr="003C6685" w:rsidRDefault="00922A11" w:rsidP="00CF79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Минимальный размер надбавки за почетное звание  составляет 10 процентов оклада (должностного оклада), ставки заработной платы работника</w:t>
      </w:r>
      <w:r w:rsidR="00CF7934" w:rsidRPr="004A2716">
        <w:rPr>
          <w:rFonts w:ascii="Times New Roman" w:hAnsi="Times New Roman" w:cs="Times New Roman"/>
          <w:sz w:val="28"/>
          <w:szCs w:val="28"/>
        </w:rPr>
        <w:t>.</w:t>
      </w:r>
    </w:p>
    <w:p w:rsidR="00CF7934" w:rsidRPr="003C6685" w:rsidRDefault="00CF7934" w:rsidP="00EB610A">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Положениями о системе оплаты труда определяются конкретные размеры </w:t>
      </w:r>
      <w:r w:rsidR="00A70B01">
        <w:rPr>
          <w:rFonts w:ascii="Times New Roman" w:hAnsi="Times New Roman" w:cs="Times New Roman"/>
          <w:sz w:val="28"/>
          <w:szCs w:val="28"/>
        </w:rPr>
        <w:t xml:space="preserve">надбавок </w:t>
      </w:r>
      <w:r w:rsidR="00922A11">
        <w:rPr>
          <w:rFonts w:ascii="Times New Roman" w:hAnsi="Times New Roman" w:cs="Times New Roman"/>
          <w:sz w:val="28"/>
          <w:szCs w:val="28"/>
        </w:rPr>
        <w:t xml:space="preserve"> за почетное звание не ниже минимальных размеров, определенных настоящим Положением.</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BF5BE4">
        <w:rPr>
          <w:rFonts w:ascii="Times New Roman" w:hAnsi="Times New Roman" w:cs="Times New Roman"/>
          <w:b/>
          <w:sz w:val="28"/>
          <w:szCs w:val="28"/>
        </w:rPr>
        <w:t>4.</w:t>
      </w:r>
      <w:r w:rsidR="00251FA4">
        <w:rPr>
          <w:rFonts w:ascii="Times New Roman" w:hAnsi="Times New Roman" w:cs="Times New Roman"/>
          <w:b/>
          <w:sz w:val="28"/>
          <w:szCs w:val="28"/>
        </w:rPr>
        <w:t>8</w:t>
      </w:r>
      <w:r w:rsidRPr="009C5E01">
        <w:rPr>
          <w:rFonts w:ascii="Times New Roman" w:hAnsi="Times New Roman" w:cs="Times New Roman"/>
          <w:sz w:val="28"/>
          <w:szCs w:val="28"/>
        </w:rPr>
        <w:t>.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w:t>
      </w:r>
      <w:r w:rsidR="00536504" w:rsidRPr="00D306A6">
        <w:rPr>
          <w:rFonts w:ascii="Times New Roman" w:hAnsi="Times New Roman" w:cs="Times New Roman"/>
          <w:sz w:val="28"/>
          <w:szCs w:val="28"/>
        </w:rPr>
        <w:t>награды исполнительных органов государственной власти</w:t>
      </w:r>
      <w:r w:rsidRPr="00D306A6">
        <w:rPr>
          <w:rFonts w:ascii="Times New Roman" w:hAnsi="Times New Roman" w:cs="Times New Roman"/>
          <w:sz w:val="28"/>
          <w:szCs w:val="28"/>
        </w:rPr>
        <w:t xml:space="preserve"> Архангельской области.</w:t>
      </w:r>
    </w:p>
    <w:p w:rsidR="00117781" w:rsidRPr="003C6685" w:rsidRDefault="00117781" w:rsidP="00512002">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Премиальная выплата при награждении устанавливается в абсолютном размере.</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Минимальный размер премиальной выплаты при награждении составляет 1000 рублей.</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582455" w:rsidRPr="009C5B97" w:rsidRDefault="00C8603E" w:rsidP="00EB610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80" w:rsidRPr="009C5B97">
        <w:rPr>
          <w:rFonts w:ascii="Times New Roman" w:hAnsi="Times New Roman" w:cs="Times New Roman"/>
          <w:b/>
          <w:sz w:val="28"/>
          <w:szCs w:val="28"/>
        </w:rPr>
        <w:t>4.</w:t>
      </w:r>
      <w:r w:rsidR="00251FA4">
        <w:rPr>
          <w:rFonts w:ascii="Times New Roman" w:hAnsi="Times New Roman" w:cs="Times New Roman"/>
          <w:b/>
          <w:sz w:val="28"/>
          <w:szCs w:val="28"/>
        </w:rPr>
        <w:t>9</w:t>
      </w:r>
      <w:r w:rsidR="00582455" w:rsidRPr="009C5B97">
        <w:rPr>
          <w:rFonts w:ascii="Times New Roman" w:hAnsi="Times New Roman" w:cs="Times New Roman"/>
          <w:b/>
          <w:sz w:val="28"/>
          <w:szCs w:val="28"/>
        </w:rPr>
        <w:t>.</w:t>
      </w:r>
      <w:r w:rsidR="00582455" w:rsidRPr="009C5B97">
        <w:rPr>
          <w:rFonts w:ascii="Times New Roman" w:hAnsi="Times New Roman" w:cs="Times New Roman"/>
          <w:sz w:val="28"/>
          <w:szCs w:val="28"/>
        </w:rPr>
        <w:t xml:space="preserve"> </w:t>
      </w:r>
      <w:r w:rsidR="008F7145" w:rsidRPr="009C5B97">
        <w:rPr>
          <w:rFonts w:ascii="Times New Roman" w:hAnsi="Times New Roman" w:cs="Times New Roman"/>
          <w:sz w:val="28"/>
          <w:szCs w:val="28"/>
        </w:rPr>
        <w:t>Надбавка</w:t>
      </w:r>
      <w:r w:rsidR="00582455" w:rsidRPr="009C5B97">
        <w:rPr>
          <w:rFonts w:ascii="Times New Roman" w:hAnsi="Times New Roman" w:cs="Times New Roman"/>
          <w:sz w:val="28"/>
          <w:szCs w:val="28"/>
        </w:rPr>
        <w:t xml:space="preserve"> работникам - молодым специалистам устанавливается, если одновременно выполняются следующие условия:</w:t>
      </w:r>
    </w:p>
    <w:p w:rsidR="00582455" w:rsidRPr="009C5B97" w:rsidRDefault="00582455" w:rsidP="00582455">
      <w:pPr>
        <w:pStyle w:val="ConsPlusNormal"/>
        <w:widowControl/>
        <w:ind w:firstLine="540"/>
        <w:jc w:val="both"/>
        <w:rPr>
          <w:rFonts w:ascii="Times New Roman" w:hAnsi="Times New Roman" w:cs="Times New Roman"/>
          <w:sz w:val="28"/>
          <w:szCs w:val="28"/>
        </w:rPr>
      </w:pPr>
      <w:r w:rsidRPr="009C5B97">
        <w:rPr>
          <w:rFonts w:ascii="Times New Roman" w:hAnsi="Times New Roman" w:cs="Times New Roman"/>
          <w:sz w:val="28"/>
          <w:szCs w:val="28"/>
        </w:rPr>
        <w:t xml:space="preserve">работники окончили образовательные учреждения высшего образования или </w:t>
      </w:r>
      <w:r w:rsidR="00117781" w:rsidRPr="009C5B97">
        <w:rPr>
          <w:rFonts w:ascii="Times New Roman" w:hAnsi="Times New Roman" w:cs="Times New Roman"/>
          <w:sz w:val="28"/>
          <w:szCs w:val="28"/>
        </w:rPr>
        <w:t>профессиональные образовательные организации</w:t>
      </w:r>
      <w:r w:rsidRPr="009C5B97">
        <w:rPr>
          <w:rFonts w:ascii="Times New Roman" w:hAnsi="Times New Roman" w:cs="Times New Roman"/>
          <w:sz w:val="28"/>
          <w:szCs w:val="28"/>
        </w:rPr>
        <w:t>;</w:t>
      </w:r>
    </w:p>
    <w:p w:rsidR="00F20EAA" w:rsidRPr="009C5B97" w:rsidRDefault="00582455" w:rsidP="00582455">
      <w:pPr>
        <w:pStyle w:val="ConsPlusNormal"/>
        <w:widowControl/>
        <w:ind w:firstLine="540"/>
        <w:jc w:val="both"/>
        <w:rPr>
          <w:rFonts w:ascii="Times New Roman" w:hAnsi="Times New Roman" w:cs="Times New Roman"/>
          <w:sz w:val="28"/>
          <w:szCs w:val="28"/>
        </w:rPr>
      </w:pPr>
      <w:r w:rsidRPr="009C5B97">
        <w:rPr>
          <w:rFonts w:ascii="Times New Roman" w:hAnsi="Times New Roman" w:cs="Times New Roman"/>
          <w:sz w:val="28"/>
          <w:szCs w:val="28"/>
        </w:rPr>
        <w:t>работники впервые приступили к выполнению трудовых обязанностей по специальности.</w:t>
      </w:r>
    </w:p>
    <w:p w:rsidR="00582455" w:rsidRPr="009C5B97" w:rsidRDefault="004D5F0F" w:rsidP="00B06957">
      <w:pPr>
        <w:pStyle w:val="ConsPlusNormal"/>
        <w:widowControl/>
        <w:tabs>
          <w:tab w:val="left" w:pos="567"/>
        </w:tabs>
        <w:ind w:firstLine="540"/>
        <w:jc w:val="both"/>
        <w:rPr>
          <w:rFonts w:ascii="Times New Roman" w:hAnsi="Times New Roman" w:cs="Times New Roman"/>
          <w:sz w:val="28"/>
          <w:szCs w:val="28"/>
        </w:rPr>
      </w:pPr>
      <w:r w:rsidRPr="009C5B97">
        <w:rPr>
          <w:rFonts w:ascii="Times New Roman" w:hAnsi="Times New Roman" w:cs="Times New Roman"/>
          <w:sz w:val="28"/>
          <w:szCs w:val="28"/>
        </w:rPr>
        <w:t>Надбавка</w:t>
      </w:r>
      <w:r w:rsidR="00582455" w:rsidRPr="009C5B97">
        <w:rPr>
          <w:rFonts w:ascii="Times New Roman" w:hAnsi="Times New Roman" w:cs="Times New Roman"/>
          <w:sz w:val="28"/>
          <w:szCs w:val="28"/>
        </w:rPr>
        <w:t xml:space="preserve"> молодым специалистам устанавливается также работникам, которые после окончания образовательного учреждения работали не по специальности, если период такой работы не превысил одного года.</w:t>
      </w:r>
    </w:p>
    <w:p w:rsidR="00582455" w:rsidRPr="006A0576" w:rsidRDefault="004D5F0F" w:rsidP="006A0576">
      <w:pPr>
        <w:pStyle w:val="ConsPlusNormal"/>
        <w:widowControl/>
        <w:tabs>
          <w:tab w:val="left" w:pos="567"/>
        </w:tabs>
        <w:ind w:firstLine="540"/>
        <w:jc w:val="both"/>
        <w:rPr>
          <w:rFonts w:ascii="Times New Roman" w:hAnsi="Times New Roman" w:cs="Times New Roman"/>
          <w:sz w:val="28"/>
          <w:szCs w:val="28"/>
        </w:rPr>
      </w:pPr>
      <w:r w:rsidRPr="009C5B97">
        <w:rPr>
          <w:rFonts w:ascii="Times New Roman" w:hAnsi="Times New Roman" w:cs="Times New Roman"/>
          <w:sz w:val="28"/>
          <w:szCs w:val="28"/>
        </w:rPr>
        <w:t>Надбавка</w:t>
      </w:r>
      <w:r w:rsidR="00582455" w:rsidRPr="009C5B97">
        <w:rPr>
          <w:rFonts w:ascii="Times New Roman" w:hAnsi="Times New Roman" w:cs="Times New Roman"/>
          <w:sz w:val="28"/>
          <w:szCs w:val="28"/>
        </w:rPr>
        <w:t xml:space="preserve"> молодым специалистам начисляется в течение трех лет со дня заключения первого трудового договора, предусматривающего работу по </w:t>
      </w:r>
      <w:r w:rsidR="00582455" w:rsidRPr="009C5B97">
        <w:rPr>
          <w:rFonts w:ascii="Times New Roman" w:hAnsi="Times New Roman" w:cs="Times New Roman"/>
          <w:sz w:val="28"/>
          <w:szCs w:val="28"/>
        </w:rPr>
        <w:lastRenderedPageBreak/>
        <w:t xml:space="preserve">специальности. Выплата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w:t>
      </w:r>
      <w:r w:rsidR="00582455" w:rsidRPr="006A0576">
        <w:rPr>
          <w:rFonts w:ascii="Times New Roman" w:hAnsi="Times New Roman" w:cs="Times New Roman"/>
          <w:sz w:val="28"/>
          <w:szCs w:val="28"/>
        </w:rPr>
        <w:t>договора и заключением нового.</w:t>
      </w:r>
    </w:p>
    <w:p w:rsidR="009C5B97" w:rsidRPr="007607D1" w:rsidRDefault="006A0576" w:rsidP="006A0576">
      <w:pPr>
        <w:pStyle w:val="a3"/>
        <w:jc w:val="both"/>
        <w:rPr>
          <w:rFonts w:ascii="Times New Roman" w:hAnsi="Times New Roman" w:cs="Times New Roman"/>
          <w:sz w:val="28"/>
          <w:szCs w:val="28"/>
        </w:rPr>
      </w:pPr>
      <w:r w:rsidRPr="005A7AE2">
        <w:rPr>
          <w:rFonts w:ascii="Times New Roman" w:hAnsi="Times New Roman" w:cs="Times New Roman"/>
          <w:color w:val="FF0000"/>
          <w:sz w:val="28"/>
          <w:szCs w:val="28"/>
        </w:rPr>
        <w:t xml:space="preserve">        </w:t>
      </w:r>
      <w:r w:rsidR="009C5B97" w:rsidRPr="007607D1">
        <w:rPr>
          <w:rFonts w:ascii="Times New Roman" w:hAnsi="Times New Roman" w:cs="Times New Roman"/>
          <w:sz w:val="28"/>
          <w:szCs w:val="28"/>
        </w:rPr>
        <w:t>Надбавка молодым специалистам устан</w:t>
      </w:r>
      <w:r w:rsidR="00117CFF" w:rsidRPr="007607D1">
        <w:rPr>
          <w:rFonts w:ascii="Times New Roman" w:hAnsi="Times New Roman" w:cs="Times New Roman"/>
          <w:sz w:val="28"/>
          <w:szCs w:val="28"/>
        </w:rPr>
        <w:t xml:space="preserve">авливается также </w:t>
      </w:r>
      <w:r w:rsidR="009C5B97" w:rsidRPr="007607D1">
        <w:rPr>
          <w:rFonts w:ascii="Times New Roman" w:hAnsi="Times New Roman" w:cs="Times New Roman"/>
          <w:sz w:val="28"/>
          <w:szCs w:val="28"/>
        </w:rPr>
        <w:t xml:space="preserve"> работникам, окончившим учреждения высшего образования или профессиональные образовательные организации, приступившим к выполнению трудовых обязанностей  по педагогической должности не по специальности, но прошедшим курсы профессиональной переподготовки и получившим диплом соответствующего образца.</w:t>
      </w:r>
    </w:p>
    <w:p w:rsidR="006A0576" w:rsidRPr="007607D1" w:rsidRDefault="006A0576" w:rsidP="006A0576">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proofErr w:type="gramStart"/>
      <w:r w:rsidRPr="007607D1">
        <w:rPr>
          <w:rFonts w:ascii="Times New Roman" w:hAnsi="Times New Roman" w:cs="Times New Roman"/>
          <w:sz w:val="28"/>
          <w:szCs w:val="28"/>
        </w:rPr>
        <w:t>В случае нахождения молодого специалиста в отпуске по беременности и родам и по уходу за ребенком в течение первых трех лет со дня окончания соответствующей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w:t>
      </w:r>
      <w:proofErr w:type="gramEnd"/>
      <w:r w:rsidRPr="007607D1">
        <w:rPr>
          <w:rFonts w:ascii="Times New Roman" w:hAnsi="Times New Roman" w:cs="Times New Roman"/>
          <w:sz w:val="28"/>
          <w:szCs w:val="28"/>
        </w:rPr>
        <w:t xml:space="preserve"> учреждения из отпуска. </w:t>
      </w:r>
    </w:p>
    <w:p w:rsidR="00582455" w:rsidRPr="006A0576" w:rsidRDefault="006A0576" w:rsidP="004F7AB8">
      <w:pPr>
        <w:pStyle w:val="a3"/>
        <w:shd w:val="clear" w:color="auto" w:fill="FFFFFF" w:themeFill="background1"/>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582455" w:rsidRPr="006A0576">
        <w:rPr>
          <w:rFonts w:ascii="Times New Roman" w:hAnsi="Times New Roman" w:cs="Times New Roman"/>
          <w:sz w:val="28"/>
          <w:szCs w:val="28"/>
        </w:rPr>
        <w:t xml:space="preserve">Минимальный размер </w:t>
      </w:r>
      <w:r w:rsidR="004D5F0F" w:rsidRPr="006A0576">
        <w:rPr>
          <w:rFonts w:ascii="Times New Roman" w:hAnsi="Times New Roman" w:cs="Times New Roman"/>
          <w:sz w:val="28"/>
          <w:szCs w:val="28"/>
        </w:rPr>
        <w:t>надбавки</w:t>
      </w:r>
      <w:r w:rsidR="00582455" w:rsidRPr="006A0576">
        <w:rPr>
          <w:rFonts w:ascii="Times New Roman" w:hAnsi="Times New Roman" w:cs="Times New Roman"/>
          <w:sz w:val="28"/>
          <w:szCs w:val="28"/>
        </w:rPr>
        <w:t xml:space="preserve"> молодым специалистам составляет 20 процентов оклада (должностного оклада), ставки заработной платы работника, а окончившим образовательные учреждения с отличием - 30 процентов оклада (должностного оклада), ставки заработной платы работника. </w:t>
      </w:r>
    </w:p>
    <w:p w:rsidR="00B177CE" w:rsidRDefault="00582455" w:rsidP="00B177CE">
      <w:pPr>
        <w:pStyle w:val="ConsPlusNormal"/>
        <w:widowControl/>
        <w:tabs>
          <w:tab w:val="left" w:pos="567"/>
        </w:tabs>
        <w:ind w:firstLine="540"/>
        <w:jc w:val="both"/>
        <w:rPr>
          <w:rFonts w:ascii="Times New Roman" w:hAnsi="Times New Roman" w:cs="Times New Roman"/>
          <w:sz w:val="28"/>
          <w:szCs w:val="28"/>
        </w:rPr>
      </w:pPr>
      <w:r w:rsidRPr="006A0576">
        <w:rPr>
          <w:rFonts w:ascii="Times New Roman" w:hAnsi="Times New Roman" w:cs="Times New Roman"/>
          <w:sz w:val="28"/>
          <w:szCs w:val="28"/>
        </w:rPr>
        <w:t xml:space="preserve">Положениями о системе оплаты труда определяются конкретные размеры </w:t>
      </w:r>
      <w:r w:rsidR="004D5F0F" w:rsidRPr="006A0576">
        <w:rPr>
          <w:rFonts w:ascii="Times New Roman" w:hAnsi="Times New Roman" w:cs="Times New Roman"/>
          <w:sz w:val="28"/>
          <w:szCs w:val="28"/>
        </w:rPr>
        <w:t>надбавок</w:t>
      </w:r>
      <w:r w:rsidRPr="006A0576">
        <w:rPr>
          <w:rFonts w:ascii="Times New Roman" w:hAnsi="Times New Roman" w:cs="Times New Roman"/>
          <w:sz w:val="28"/>
          <w:szCs w:val="28"/>
        </w:rPr>
        <w:t xml:space="preserve"> молодым специалистам не ниже минимальных размеров,</w:t>
      </w:r>
      <w:r w:rsidRPr="009C5B97">
        <w:rPr>
          <w:rFonts w:ascii="Times New Roman" w:hAnsi="Times New Roman" w:cs="Times New Roman"/>
          <w:sz w:val="28"/>
          <w:szCs w:val="28"/>
        </w:rPr>
        <w:t xml:space="preserve"> определенных настоящим Положением.</w:t>
      </w:r>
    </w:p>
    <w:p w:rsidR="00B177CE" w:rsidRPr="00F162BC" w:rsidRDefault="00BF21A6" w:rsidP="00B177CE">
      <w:pPr>
        <w:pStyle w:val="ConsPlusNormal"/>
        <w:widowControl/>
        <w:tabs>
          <w:tab w:val="left" w:pos="567"/>
        </w:tabs>
        <w:ind w:firstLine="540"/>
        <w:jc w:val="both"/>
        <w:rPr>
          <w:rFonts w:ascii="Times New Roman" w:hAnsi="Times New Roman" w:cs="Times New Roman"/>
          <w:sz w:val="28"/>
          <w:szCs w:val="28"/>
        </w:rPr>
      </w:pPr>
      <w:r w:rsidRPr="00B177CE">
        <w:rPr>
          <w:rFonts w:ascii="Times New Roman" w:hAnsi="Times New Roman" w:cs="Times New Roman"/>
          <w:b/>
          <w:sz w:val="28"/>
          <w:szCs w:val="28"/>
        </w:rPr>
        <w:t>4</w:t>
      </w:r>
      <w:r w:rsidR="00B87811" w:rsidRPr="00B177CE">
        <w:rPr>
          <w:rFonts w:ascii="Times New Roman" w:hAnsi="Times New Roman" w:cs="Times New Roman"/>
          <w:b/>
          <w:sz w:val="28"/>
          <w:szCs w:val="28"/>
        </w:rPr>
        <w:t>.1</w:t>
      </w:r>
      <w:r w:rsidR="00251FA4" w:rsidRPr="00B177CE">
        <w:rPr>
          <w:rFonts w:ascii="Times New Roman" w:hAnsi="Times New Roman" w:cs="Times New Roman"/>
          <w:b/>
          <w:sz w:val="28"/>
          <w:szCs w:val="28"/>
        </w:rPr>
        <w:t>0</w:t>
      </w:r>
      <w:r w:rsidRPr="00B177CE">
        <w:rPr>
          <w:rFonts w:ascii="Times New Roman" w:hAnsi="Times New Roman" w:cs="Times New Roman"/>
          <w:b/>
          <w:sz w:val="28"/>
          <w:szCs w:val="28"/>
        </w:rPr>
        <w:t>.</w:t>
      </w:r>
      <w:r w:rsidRPr="000A3F13">
        <w:rPr>
          <w:rFonts w:ascii="Times New Roman" w:hAnsi="Times New Roman" w:cs="Times New Roman"/>
          <w:sz w:val="28"/>
          <w:szCs w:val="28"/>
        </w:rPr>
        <w:t xml:space="preserve"> </w:t>
      </w:r>
      <w:r w:rsidR="00B177CE" w:rsidRPr="00F162BC">
        <w:rPr>
          <w:rFonts w:ascii="Times New Roman" w:hAnsi="Times New Roman" w:cs="Times New Roman"/>
          <w:sz w:val="28"/>
          <w:szCs w:val="28"/>
        </w:rPr>
        <w:t>Выплата за интенсивность труда и качество работы устанавливается  в абсолютном размере или  процентах к окладу (должностному окладу), ставке заработной платы работника.</w:t>
      </w:r>
    </w:p>
    <w:p w:rsidR="00B177CE" w:rsidRDefault="00B177CE" w:rsidP="00B177CE">
      <w:pPr>
        <w:pStyle w:val="ConsPlusNormal"/>
        <w:widowControl/>
        <w:ind w:firstLine="540"/>
        <w:jc w:val="both"/>
        <w:rPr>
          <w:rFonts w:ascii="Times New Roman" w:hAnsi="Times New Roman" w:cs="Times New Roman"/>
          <w:sz w:val="28"/>
          <w:szCs w:val="28"/>
        </w:rPr>
      </w:pPr>
      <w:r w:rsidRPr="00F162BC">
        <w:rPr>
          <w:rFonts w:ascii="Times New Roman" w:hAnsi="Times New Roman" w:cs="Times New Roman"/>
          <w:sz w:val="28"/>
          <w:szCs w:val="28"/>
        </w:rPr>
        <w:t>Размер данной выплаты определяется руководителем муниципального бюджетного учреждения и максимальным размером не ограничивается</w:t>
      </w:r>
    </w:p>
    <w:p w:rsidR="00BF21A6" w:rsidRDefault="00B177CE" w:rsidP="00D92336">
      <w:pPr>
        <w:pStyle w:val="ConsPlusNormal"/>
        <w:widowControl/>
        <w:ind w:firstLine="540"/>
        <w:jc w:val="both"/>
        <w:rPr>
          <w:rFonts w:ascii="Times New Roman" w:hAnsi="Times New Roman" w:cs="Times New Roman"/>
          <w:sz w:val="28"/>
          <w:szCs w:val="28"/>
        </w:rPr>
      </w:pPr>
      <w:r w:rsidRPr="00B177CE">
        <w:rPr>
          <w:rFonts w:ascii="Times New Roman" w:hAnsi="Times New Roman" w:cs="Times New Roman"/>
          <w:b/>
          <w:sz w:val="28"/>
          <w:szCs w:val="28"/>
        </w:rPr>
        <w:t>4.11</w:t>
      </w:r>
      <w:r>
        <w:rPr>
          <w:rFonts w:ascii="Times New Roman" w:hAnsi="Times New Roman" w:cs="Times New Roman"/>
          <w:b/>
          <w:sz w:val="28"/>
          <w:szCs w:val="28"/>
        </w:rPr>
        <w:t xml:space="preserve">. </w:t>
      </w:r>
      <w:r w:rsidR="00BF21A6" w:rsidRPr="000A3F13">
        <w:rPr>
          <w:rFonts w:ascii="Times New Roman" w:hAnsi="Times New Roman" w:cs="Times New Roman"/>
          <w:sz w:val="28"/>
          <w:szCs w:val="28"/>
        </w:rPr>
        <w:t>Выплаты стимулирующего характера и условия их начисления</w:t>
      </w:r>
      <w:r w:rsidR="00BF21A6" w:rsidRPr="003C6685">
        <w:rPr>
          <w:rFonts w:ascii="Times New Roman" w:hAnsi="Times New Roman" w:cs="Times New Roman"/>
          <w:sz w:val="28"/>
          <w:szCs w:val="28"/>
        </w:rPr>
        <w:t xml:space="preserve"> устанавливаются работнику </w:t>
      </w:r>
      <w:r w:rsidR="00B87811" w:rsidRPr="003C6685">
        <w:rPr>
          <w:rFonts w:ascii="Times New Roman" w:hAnsi="Times New Roman" w:cs="Times New Roman"/>
          <w:sz w:val="28"/>
          <w:szCs w:val="28"/>
        </w:rPr>
        <w:t xml:space="preserve">муниципального </w:t>
      </w:r>
      <w:r w:rsidR="00BF21A6" w:rsidRPr="003C6685">
        <w:rPr>
          <w:rFonts w:ascii="Times New Roman" w:hAnsi="Times New Roman" w:cs="Times New Roman"/>
          <w:sz w:val="28"/>
          <w:szCs w:val="28"/>
        </w:rPr>
        <w:t xml:space="preserve"> бюджетного учреждения трудовым договором в соответствии с действующим в </w:t>
      </w:r>
      <w:r w:rsidR="00B87811" w:rsidRPr="003C6685">
        <w:rPr>
          <w:rFonts w:ascii="Times New Roman" w:hAnsi="Times New Roman" w:cs="Times New Roman"/>
          <w:sz w:val="28"/>
          <w:szCs w:val="28"/>
        </w:rPr>
        <w:t>муниципальном</w:t>
      </w:r>
      <w:r w:rsidR="00BF21A6" w:rsidRPr="003C6685">
        <w:rPr>
          <w:rFonts w:ascii="Times New Roman" w:hAnsi="Times New Roman" w:cs="Times New Roman"/>
          <w:sz w:val="28"/>
          <w:szCs w:val="28"/>
        </w:rPr>
        <w:t xml:space="preserve"> бюджетном учреждении положением о системе оплаты труда. </w:t>
      </w:r>
      <w:r w:rsidR="00866DB4">
        <w:rPr>
          <w:rFonts w:ascii="Times New Roman" w:hAnsi="Times New Roman" w:cs="Times New Roman"/>
          <w:sz w:val="28"/>
          <w:szCs w:val="28"/>
        </w:rPr>
        <w:t xml:space="preserve"> </w:t>
      </w:r>
    </w:p>
    <w:p w:rsidR="00CE59BD" w:rsidRDefault="00CE59BD" w:rsidP="00D923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трудовой договор работника муниципального бюджетного учреждения  подлежат включению:</w:t>
      </w:r>
    </w:p>
    <w:p w:rsidR="00CE59BD" w:rsidRDefault="00CE59BD" w:rsidP="00D923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устанавливаемых работнику выплат стимулирующего характера;</w:t>
      </w:r>
    </w:p>
    <w:p w:rsidR="00CE59BD" w:rsidRPr="008B39CB" w:rsidRDefault="00CE59BD" w:rsidP="00D92336">
      <w:pPr>
        <w:pStyle w:val="ConsPlusNormal"/>
        <w:widowControl/>
        <w:ind w:firstLine="540"/>
        <w:jc w:val="both"/>
        <w:rPr>
          <w:rFonts w:ascii="Times New Roman" w:hAnsi="Times New Roman" w:cs="Times New Roman"/>
          <w:sz w:val="28"/>
          <w:szCs w:val="28"/>
        </w:rPr>
      </w:pPr>
      <w:proofErr w:type="gramStart"/>
      <w:r w:rsidRPr="008B39CB">
        <w:rPr>
          <w:rFonts w:ascii="Times New Roman" w:hAnsi="Times New Roman" w:cs="Times New Roman"/>
          <w:sz w:val="28"/>
          <w:szCs w:val="28"/>
        </w:rPr>
        <w:t>основания начисления устанавливаемых работнику премиальных выплат (премий),</w:t>
      </w:r>
      <w:r w:rsidR="00C030E9">
        <w:rPr>
          <w:rFonts w:ascii="Times New Roman" w:hAnsi="Times New Roman" w:cs="Times New Roman"/>
          <w:sz w:val="28"/>
          <w:szCs w:val="28"/>
        </w:rPr>
        <w:t xml:space="preserve"> </w:t>
      </w:r>
      <w:r w:rsidR="00C030E9" w:rsidRPr="0035069D">
        <w:rPr>
          <w:rFonts w:ascii="Times New Roman" w:hAnsi="Times New Roman" w:cs="Times New Roman"/>
          <w:sz w:val="28"/>
          <w:szCs w:val="28"/>
        </w:rPr>
        <w:t>в том числе показатели и критерии эффективности деятельности работника и количество баллов за каждый показатель,</w:t>
      </w:r>
      <w:r w:rsidRPr="0035069D">
        <w:rPr>
          <w:rFonts w:ascii="Times New Roman" w:hAnsi="Times New Roman" w:cs="Times New Roman"/>
          <w:sz w:val="28"/>
          <w:szCs w:val="28"/>
        </w:rPr>
        <w:t xml:space="preserve"> а также</w:t>
      </w:r>
      <w:r w:rsidRPr="008B39CB">
        <w:rPr>
          <w:rFonts w:ascii="Times New Roman" w:hAnsi="Times New Roman" w:cs="Times New Roman"/>
          <w:sz w:val="28"/>
          <w:szCs w:val="28"/>
        </w:rPr>
        <w:t xml:space="preserve"> премируемые периоды  (применительно к премиям, предусмотренным подпунктами </w:t>
      </w:r>
      <w:r w:rsidR="00454D3B" w:rsidRPr="008B39CB">
        <w:rPr>
          <w:rFonts w:ascii="Times New Roman" w:hAnsi="Times New Roman" w:cs="Times New Roman"/>
          <w:sz w:val="28"/>
          <w:szCs w:val="28"/>
        </w:rPr>
        <w:t>1</w:t>
      </w:r>
      <w:r w:rsidR="001F0C6B" w:rsidRPr="008B39CB">
        <w:rPr>
          <w:rFonts w:ascii="Times New Roman" w:hAnsi="Times New Roman" w:cs="Times New Roman"/>
          <w:sz w:val="28"/>
          <w:szCs w:val="28"/>
        </w:rPr>
        <w:t xml:space="preserve"> </w:t>
      </w:r>
      <w:r w:rsidR="00B51AAA" w:rsidRPr="008B39CB">
        <w:rPr>
          <w:rFonts w:ascii="Times New Roman" w:hAnsi="Times New Roman" w:cs="Times New Roman"/>
          <w:sz w:val="28"/>
          <w:szCs w:val="28"/>
        </w:rPr>
        <w:t>и</w:t>
      </w:r>
      <w:r w:rsidR="00454D3B" w:rsidRPr="008B39CB">
        <w:rPr>
          <w:rFonts w:ascii="Times New Roman" w:hAnsi="Times New Roman" w:cs="Times New Roman"/>
          <w:sz w:val="28"/>
          <w:szCs w:val="28"/>
        </w:rPr>
        <w:t xml:space="preserve"> 2 </w:t>
      </w:r>
      <w:r w:rsidRPr="008B39CB">
        <w:rPr>
          <w:rFonts w:ascii="Times New Roman" w:hAnsi="Times New Roman" w:cs="Times New Roman"/>
          <w:sz w:val="28"/>
          <w:szCs w:val="28"/>
        </w:rPr>
        <w:t>пункта</w:t>
      </w:r>
      <w:r w:rsidR="00454D3B" w:rsidRPr="008B39CB">
        <w:rPr>
          <w:rFonts w:ascii="Times New Roman" w:hAnsi="Times New Roman" w:cs="Times New Roman"/>
          <w:sz w:val="28"/>
          <w:szCs w:val="28"/>
        </w:rPr>
        <w:t xml:space="preserve"> 4.2.</w:t>
      </w:r>
      <w:r w:rsidRPr="008B39CB">
        <w:rPr>
          <w:rFonts w:ascii="Times New Roman" w:hAnsi="Times New Roman" w:cs="Times New Roman"/>
          <w:sz w:val="28"/>
          <w:szCs w:val="28"/>
        </w:rPr>
        <w:t xml:space="preserve">  настоящего Положения)  и расчетный период (применительно </w:t>
      </w:r>
      <w:r w:rsidR="00454D3B" w:rsidRPr="008B39CB">
        <w:rPr>
          <w:rFonts w:ascii="Times New Roman" w:hAnsi="Times New Roman" w:cs="Times New Roman"/>
          <w:sz w:val="28"/>
          <w:szCs w:val="28"/>
        </w:rPr>
        <w:t>к премии, предусмотренной подпункт</w:t>
      </w:r>
      <w:r w:rsidR="00B51AAA" w:rsidRPr="008B39CB">
        <w:rPr>
          <w:rFonts w:ascii="Times New Roman" w:hAnsi="Times New Roman" w:cs="Times New Roman"/>
          <w:sz w:val="28"/>
          <w:szCs w:val="28"/>
        </w:rPr>
        <w:t xml:space="preserve">ом </w:t>
      </w:r>
      <w:r w:rsidR="00454D3B" w:rsidRPr="008B39CB">
        <w:rPr>
          <w:rFonts w:ascii="Times New Roman" w:hAnsi="Times New Roman" w:cs="Times New Roman"/>
          <w:sz w:val="28"/>
          <w:szCs w:val="28"/>
        </w:rPr>
        <w:t>2</w:t>
      </w:r>
      <w:r w:rsidR="00B51AAA" w:rsidRPr="008B39CB">
        <w:rPr>
          <w:rFonts w:ascii="Times New Roman" w:hAnsi="Times New Roman" w:cs="Times New Roman"/>
          <w:sz w:val="28"/>
          <w:szCs w:val="28"/>
        </w:rPr>
        <w:t xml:space="preserve"> пункта</w:t>
      </w:r>
      <w:r w:rsidR="00454D3B" w:rsidRPr="008B39CB">
        <w:rPr>
          <w:rFonts w:ascii="Times New Roman" w:hAnsi="Times New Roman" w:cs="Times New Roman"/>
          <w:sz w:val="28"/>
          <w:szCs w:val="28"/>
        </w:rPr>
        <w:t xml:space="preserve"> 4.2. настоящего Положения</w:t>
      </w:r>
      <w:r w:rsidRPr="008B39CB">
        <w:rPr>
          <w:rFonts w:ascii="Times New Roman" w:hAnsi="Times New Roman" w:cs="Times New Roman"/>
          <w:sz w:val="28"/>
          <w:szCs w:val="28"/>
        </w:rPr>
        <w:t>);</w:t>
      </w:r>
      <w:proofErr w:type="gramEnd"/>
    </w:p>
    <w:p w:rsidR="00CE59BD" w:rsidRDefault="00CE59BD" w:rsidP="00D92336">
      <w:pPr>
        <w:pStyle w:val="ConsPlusNormal"/>
        <w:widowControl/>
        <w:ind w:firstLine="540"/>
        <w:jc w:val="both"/>
        <w:rPr>
          <w:rFonts w:ascii="Times New Roman" w:hAnsi="Times New Roman" w:cs="Times New Roman"/>
          <w:sz w:val="28"/>
          <w:szCs w:val="28"/>
        </w:rPr>
      </w:pPr>
      <w:r w:rsidRPr="008B39CB">
        <w:rPr>
          <w:rFonts w:ascii="Times New Roman" w:hAnsi="Times New Roman" w:cs="Times New Roman"/>
          <w:sz w:val="28"/>
          <w:szCs w:val="28"/>
        </w:rPr>
        <w:lastRenderedPageBreak/>
        <w:t xml:space="preserve">конкретные размеры и условия начисления устанавливаемых работнику надбавок и других выплат,  предусмотренных </w:t>
      </w:r>
      <w:r w:rsidR="00D70367" w:rsidRPr="008B39CB">
        <w:rPr>
          <w:rFonts w:ascii="Times New Roman" w:hAnsi="Times New Roman" w:cs="Times New Roman"/>
          <w:sz w:val="28"/>
          <w:szCs w:val="28"/>
        </w:rPr>
        <w:t>подпунктами 4 – 6,</w:t>
      </w:r>
      <w:r w:rsidR="008D11A6" w:rsidRPr="008B39CB">
        <w:rPr>
          <w:rFonts w:ascii="Times New Roman" w:hAnsi="Times New Roman" w:cs="Times New Roman"/>
          <w:sz w:val="28"/>
          <w:szCs w:val="28"/>
        </w:rPr>
        <w:t>8</w:t>
      </w:r>
      <w:r w:rsidR="00D70367" w:rsidRPr="008B39CB">
        <w:rPr>
          <w:rFonts w:ascii="Times New Roman" w:hAnsi="Times New Roman" w:cs="Times New Roman"/>
          <w:sz w:val="28"/>
          <w:szCs w:val="28"/>
        </w:rPr>
        <w:t>,9</w:t>
      </w:r>
      <w:r w:rsidR="008D11A6" w:rsidRPr="008B39CB">
        <w:rPr>
          <w:rFonts w:ascii="Times New Roman" w:hAnsi="Times New Roman" w:cs="Times New Roman"/>
          <w:sz w:val="28"/>
          <w:szCs w:val="28"/>
        </w:rPr>
        <w:t xml:space="preserve"> пункта 4.2.  </w:t>
      </w:r>
      <w:r w:rsidRPr="008B39CB">
        <w:rPr>
          <w:rFonts w:ascii="Times New Roman" w:hAnsi="Times New Roman" w:cs="Times New Roman"/>
          <w:sz w:val="28"/>
          <w:szCs w:val="28"/>
        </w:rPr>
        <w:t>настоящего Положения.</w:t>
      </w:r>
    </w:p>
    <w:p w:rsidR="00C849D2"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Выплаты стимулирующего характера начисляются работнику </w:t>
      </w:r>
      <w:r w:rsidR="00B87811"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на основании приказов руководителя </w:t>
      </w:r>
      <w:r w:rsidR="00B87811"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w:t>
      </w:r>
    </w:p>
    <w:p w:rsidR="00BF21A6" w:rsidRDefault="00BF21A6" w:rsidP="00512002">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Приказы о начислении стимулирующих выплат издаются в соответствии с действующим в </w:t>
      </w:r>
      <w:r w:rsidR="00B87811" w:rsidRPr="003C6685">
        <w:rPr>
          <w:rFonts w:ascii="Times New Roman" w:hAnsi="Times New Roman" w:cs="Times New Roman"/>
          <w:sz w:val="28"/>
          <w:szCs w:val="28"/>
        </w:rPr>
        <w:t>муниципальном</w:t>
      </w:r>
      <w:r w:rsidRPr="003C6685">
        <w:rPr>
          <w:rFonts w:ascii="Times New Roman" w:hAnsi="Times New Roman" w:cs="Times New Roman"/>
          <w:sz w:val="28"/>
          <w:szCs w:val="28"/>
        </w:rPr>
        <w:t xml:space="preserve"> бюджетном учреждении положением о системе оплаты труда, трудовыми договорами работников и с учетом мнения комиссии, в состав которой включаются представители выборного профсоюзного органа или иного представительного органа работников (при их наличии).</w:t>
      </w:r>
    </w:p>
    <w:p w:rsidR="00B104D9" w:rsidRPr="00142C5D" w:rsidRDefault="00B104D9" w:rsidP="00B104D9">
      <w:pPr>
        <w:pStyle w:val="a3"/>
        <w:tabs>
          <w:tab w:val="left" w:pos="567"/>
          <w:tab w:val="left" w:pos="709"/>
        </w:tabs>
        <w:jc w:val="both"/>
        <w:rPr>
          <w:rFonts w:ascii="Times New Roman" w:hAnsi="Times New Roman"/>
          <w:sz w:val="28"/>
          <w:szCs w:val="28"/>
        </w:rPr>
      </w:pPr>
      <w:r>
        <w:rPr>
          <w:rFonts w:ascii="Times New Roman" w:hAnsi="Times New Roman"/>
          <w:sz w:val="28"/>
          <w:szCs w:val="28"/>
        </w:rPr>
        <w:t xml:space="preserve">       </w:t>
      </w:r>
      <w:proofErr w:type="gramStart"/>
      <w:r w:rsidRPr="003B3A44">
        <w:rPr>
          <w:rFonts w:ascii="Times New Roman" w:hAnsi="Times New Roman"/>
          <w:sz w:val="28"/>
          <w:szCs w:val="28"/>
        </w:rPr>
        <w:t>Выплаты стимулирующего характера, выраженные в трудовых договорах работников муниципальных бюджетных  учреждений в абсолютных размерах (в рублях), подлежат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о дополнительном повышении (индексации) оплаты труда работников соответствующих муниципальных бюджетных учреждений, в соответствии с соглашениями об изменении</w:t>
      </w:r>
      <w:proofErr w:type="gramEnd"/>
      <w:r w:rsidRPr="003B3A44">
        <w:rPr>
          <w:rFonts w:ascii="Times New Roman" w:hAnsi="Times New Roman"/>
          <w:sz w:val="28"/>
          <w:szCs w:val="28"/>
        </w:rPr>
        <w:t xml:space="preserve">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DC3498" w:rsidRDefault="00DC3498" w:rsidP="009C5E01">
      <w:pPr>
        <w:pStyle w:val="ConsPlusNormal"/>
        <w:widowControl/>
        <w:ind w:firstLine="0"/>
        <w:jc w:val="center"/>
        <w:outlineLvl w:val="1"/>
        <w:rPr>
          <w:rFonts w:ascii="Times New Roman" w:hAnsi="Times New Roman" w:cs="Times New Roman"/>
          <w:b/>
          <w:sz w:val="28"/>
          <w:szCs w:val="28"/>
        </w:rPr>
      </w:pPr>
    </w:p>
    <w:p w:rsidR="00BF21A6" w:rsidRPr="009C5E01" w:rsidRDefault="00BF21A6" w:rsidP="009C5E01">
      <w:pPr>
        <w:pStyle w:val="ConsPlusNormal"/>
        <w:widowControl/>
        <w:ind w:firstLine="0"/>
        <w:jc w:val="center"/>
        <w:outlineLvl w:val="1"/>
        <w:rPr>
          <w:rFonts w:ascii="Times New Roman" w:hAnsi="Times New Roman" w:cs="Times New Roman"/>
          <w:b/>
          <w:sz w:val="28"/>
          <w:szCs w:val="28"/>
        </w:rPr>
      </w:pPr>
      <w:r w:rsidRPr="009C5E01">
        <w:rPr>
          <w:rFonts w:ascii="Times New Roman" w:hAnsi="Times New Roman" w:cs="Times New Roman"/>
          <w:b/>
          <w:sz w:val="28"/>
          <w:szCs w:val="28"/>
        </w:rPr>
        <w:t>V. Выплаты социального характера</w:t>
      </w:r>
    </w:p>
    <w:p w:rsidR="00BF21A6" w:rsidRPr="009C5E01" w:rsidRDefault="00BF21A6" w:rsidP="009C5E01">
      <w:pPr>
        <w:pStyle w:val="ConsPlusNormal"/>
        <w:widowControl/>
        <w:ind w:firstLine="0"/>
        <w:jc w:val="center"/>
        <w:rPr>
          <w:rFonts w:ascii="Times New Roman" w:hAnsi="Times New Roman" w:cs="Times New Roman"/>
          <w:b/>
          <w:sz w:val="28"/>
          <w:szCs w:val="28"/>
        </w:rPr>
      </w:pPr>
      <w:r w:rsidRPr="009C5E01">
        <w:rPr>
          <w:rFonts w:ascii="Times New Roman" w:hAnsi="Times New Roman" w:cs="Times New Roman"/>
          <w:b/>
          <w:sz w:val="28"/>
          <w:szCs w:val="28"/>
        </w:rPr>
        <w:t>и порядок их применения</w:t>
      </w:r>
    </w:p>
    <w:p w:rsidR="00BF21A6" w:rsidRPr="003C6685" w:rsidRDefault="00BF21A6" w:rsidP="003C6685">
      <w:pPr>
        <w:pStyle w:val="ConsPlusNormal"/>
        <w:widowControl/>
        <w:ind w:firstLine="0"/>
        <w:jc w:val="both"/>
        <w:rPr>
          <w:rFonts w:ascii="Times New Roman" w:hAnsi="Times New Roman" w:cs="Times New Roman"/>
          <w:sz w:val="28"/>
          <w:szCs w:val="28"/>
        </w:rPr>
      </w:pPr>
    </w:p>
    <w:p w:rsidR="00BF21A6" w:rsidRPr="003C6685" w:rsidRDefault="00BF21A6" w:rsidP="00A50D74">
      <w:pPr>
        <w:pStyle w:val="ConsPlusNormal"/>
        <w:widowControl/>
        <w:tabs>
          <w:tab w:val="left" w:pos="567"/>
        </w:tabs>
        <w:ind w:firstLine="540"/>
        <w:jc w:val="both"/>
        <w:rPr>
          <w:rFonts w:ascii="Times New Roman" w:hAnsi="Times New Roman" w:cs="Times New Roman"/>
          <w:sz w:val="28"/>
          <w:szCs w:val="28"/>
        </w:rPr>
      </w:pPr>
      <w:r w:rsidRPr="009B3007">
        <w:rPr>
          <w:rFonts w:ascii="Times New Roman" w:hAnsi="Times New Roman" w:cs="Times New Roman"/>
          <w:b/>
          <w:sz w:val="28"/>
          <w:szCs w:val="28"/>
        </w:rPr>
        <w:t>5.</w:t>
      </w:r>
      <w:r w:rsidR="00B87811" w:rsidRPr="009B3007">
        <w:rPr>
          <w:rFonts w:ascii="Times New Roman" w:hAnsi="Times New Roman" w:cs="Times New Roman"/>
          <w:b/>
          <w:sz w:val="28"/>
          <w:szCs w:val="28"/>
        </w:rPr>
        <w:t>1.</w:t>
      </w:r>
      <w:r w:rsidRPr="003C6685">
        <w:rPr>
          <w:rFonts w:ascii="Times New Roman" w:hAnsi="Times New Roman" w:cs="Times New Roman"/>
          <w:sz w:val="28"/>
          <w:szCs w:val="28"/>
        </w:rPr>
        <w:t xml:space="preserve"> Выплатами социального характера (социальными выплатами) являются выплаты работникам </w:t>
      </w:r>
      <w:r w:rsidR="00B87811" w:rsidRPr="003C6685">
        <w:rPr>
          <w:rFonts w:ascii="Times New Roman" w:hAnsi="Times New Roman" w:cs="Times New Roman"/>
          <w:sz w:val="28"/>
          <w:szCs w:val="28"/>
        </w:rPr>
        <w:t xml:space="preserve">муниципальных </w:t>
      </w:r>
      <w:r w:rsidRPr="003C6685">
        <w:rPr>
          <w:rFonts w:ascii="Times New Roman" w:hAnsi="Times New Roman" w:cs="Times New Roman"/>
          <w:sz w:val="28"/>
          <w:szCs w:val="28"/>
        </w:rPr>
        <w:t xml:space="preserve"> бюджетных учреждений, предусмотренные настоящим разделом и финансируемые за счет фондов оплаты труда </w:t>
      </w:r>
      <w:r w:rsidR="00B87811" w:rsidRPr="003C6685">
        <w:rPr>
          <w:rFonts w:ascii="Times New Roman" w:hAnsi="Times New Roman" w:cs="Times New Roman"/>
          <w:sz w:val="28"/>
          <w:szCs w:val="28"/>
        </w:rPr>
        <w:t>муниципальных</w:t>
      </w:r>
      <w:r w:rsidR="009B3007">
        <w:rPr>
          <w:rFonts w:ascii="Times New Roman" w:hAnsi="Times New Roman" w:cs="Times New Roman"/>
          <w:sz w:val="28"/>
          <w:szCs w:val="28"/>
        </w:rPr>
        <w:t xml:space="preserve"> </w:t>
      </w:r>
      <w:r w:rsidRPr="003C6685">
        <w:rPr>
          <w:rFonts w:ascii="Times New Roman" w:hAnsi="Times New Roman" w:cs="Times New Roman"/>
          <w:sz w:val="28"/>
          <w:szCs w:val="28"/>
        </w:rPr>
        <w:t xml:space="preserve"> бюджетных </w:t>
      </w:r>
      <w:r w:rsidR="00B9624D"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учреждений.</w:t>
      </w:r>
    </w:p>
    <w:p w:rsidR="00BF21A6" w:rsidRPr="003C6685" w:rsidRDefault="00B9624D" w:rsidP="00B81EA1">
      <w:pPr>
        <w:pStyle w:val="ConsPlusNormal"/>
        <w:widowControl/>
        <w:tabs>
          <w:tab w:val="left" w:pos="567"/>
        </w:tabs>
        <w:ind w:firstLine="540"/>
        <w:jc w:val="both"/>
        <w:rPr>
          <w:rFonts w:ascii="Times New Roman" w:hAnsi="Times New Roman" w:cs="Times New Roman"/>
          <w:sz w:val="28"/>
          <w:szCs w:val="28"/>
        </w:rPr>
      </w:pPr>
      <w:r w:rsidRPr="009B3007">
        <w:rPr>
          <w:rFonts w:ascii="Times New Roman" w:hAnsi="Times New Roman" w:cs="Times New Roman"/>
          <w:b/>
          <w:sz w:val="28"/>
          <w:szCs w:val="28"/>
        </w:rPr>
        <w:t>5.2</w:t>
      </w:r>
      <w:r w:rsidR="00BF21A6" w:rsidRPr="009B3007">
        <w:rPr>
          <w:rFonts w:ascii="Times New Roman" w:hAnsi="Times New Roman" w:cs="Times New Roman"/>
          <w:b/>
          <w:sz w:val="28"/>
          <w:szCs w:val="28"/>
        </w:rPr>
        <w:t>.</w:t>
      </w:r>
      <w:r w:rsidR="00BF21A6" w:rsidRPr="003C6685">
        <w:rPr>
          <w:rFonts w:ascii="Times New Roman" w:hAnsi="Times New Roman" w:cs="Times New Roman"/>
          <w:sz w:val="28"/>
          <w:szCs w:val="28"/>
        </w:rPr>
        <w:t xml:space="preserve"> </w:t>
      </w:r>
      <w:r w:rsidR="001E7FBC">
        <w:rPr>
          <w:rFonts w:ascii="Times New Roman" w:hAnsi="Times New Roman" w:cs="Times New Roman"/>
          <w:sz w:val="28"/>
          <w:szCs w:val="28"/>
        </w:rPr>
        <w:t xml:space="preserve"> </w:t>
      </w:r>
      <w:r w:rsidR="00BF21A6" w:rsidRPr="003C6685">
        <w:rPr>
          <w:rFonts w:ascii="Times New Roman" w:hAnsi="Times New Roman" w:cs="Times New Roman"/>
          <w:sz w:val="28"/>
          <w:szCs w:val="28"/>
        </w:rPr>
        <w:t>К выплатам социального характера относятся:</w:t>
      </w:r>
    </w:p>
    <w:p w:rsidR="00A71466" w:rsidRDefault="00BF21A6" w:rsidP="004B2A4B">
      <w:pPr>
        <w:pStyle w:val="ConsPlusNormal"/>
        <w:widowControl/>
        <w:ind w:firstLine="540"/>
        <w:jc w:val="both"/>
        <w:rPr>
          <w:rFonts w:ascii="Times New Roman" w:hAnsi="Times New Roman" w:cs="Times New Roman"/>
          <w:sz w:val="28"/>
          <w:szCs w:val="28"/>
        </w:rPr>
      </w:pPr>
      <w:r w:rsidRPr="00D2397C">
        <w:rPr>
          <w:rFonts w:ascii="Times New Roman" w:hAnsi="Times New Roman" w:cs="Times New Roman"/>
          <w:sz w:val="28"/>
          <w:szCs w:val="28"/>
        </w:rPr>
        <w:t xml:space="preserve">1) материальная помощь </w:t>
      </w:r>
      <w:r w:rsidR="004B2A4B">
        <w:rPr>
          <w:rFonts w:ascii="Times New Roman" w:hAnsi="Times New Roman" w:cs="Times New Roman"/>
          <w:sz w:val="28"/>
          <w:szCs w:val="28"/>
        </w:rPr>
        <w:t xml:space="preserve"> и иные выплаты, устанавливаемые областными законами, работникам муниципальных бюджетных учреждений;</w:t>
      </w:r>
    </w:p>
    <w:p w:rsidR="00BF21A6" w:rsidRDefault="004B2A4B"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BF21A6" w:rsidRPr="003C6685">
        <w:rPr>
          <w:rFonts w:ascii="Times New Roman" w:hAnsi="Times New Roman" w:cs="Times New Roman"/>
          <w:sz w:val="28"/>
          <w:szCs w:val="28"/>
        </w:rPr>
        <w:t>) материальная помощь в связи со значимыми событиями в жизни работника.</w:t>
      </w:r>
    </w:p>
    <w:p w:rsidR="00BF21A6" w:rsidRPr="00483310" w:rsidRDefault="00483310" w:rsidP="00483310">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00B9624D" w:rsidRPr="00483310">
        <w:rPr>
          <w:rFonts w:ascii="Times New Roman" w:hAnsi="Times New Roman" w:cs="Times New Roman"/>
          <w:b/>
          <w:sz w:val="28"/>
          <w:szCs w:val="28"/>
        </w:rPr>
        <w:t>5.3</w:t>
      </w:r>
      <w:r w:rsidR="00BF21A6" w:rsidRPr="00483310">
        <w:rPr>
          <w:rFonts w:ascii="Times New Roman" w:hAnsi="Times New Roman" w:cs="Times New Roman"/>
          <w:b/>
          <w:sz w:val="28"/>
          <w:szCs w:val="28"/>
        </w:rPr>
        <w:t>.</w:t>
      </w:r>
      <w:r w:rsidR="00BF21A6" w:rsidRPr="00483310">
        <w:rPr>
          <w:rFonts w:ascii="Times New Roman" w:hAnsi="Times New Roman" w:cs="Times New Roman"/>
          <w:sz w:val="28"/>
          <w:szCs w:val="28"/>
        </w:rPr>
        <w:t xml:space="preserve"> Материальная помощь работникам </w:t>
      </w:r>
      <w:r w:rsidR="00B9624D" w:rsidRPr="00483310">
        <w:rPr>
          <w:rFonts w:ascii="Times New Roman" w:hAnsi="Times New Roman" w:cs="Times New Roman"/>
          <w:sz w:val="28"/>
          <w:szCs w:val="28"/>
        </w:rPr>
        <w:t xml:space="preserve">муниципальных </w:t>
      </w:r>
      <w:r w:rsidR="00BF21A6" w:rsidRPr="00483310">
        <w:rPr>
          <w:rFonts w:ascii="Times New Roman" w:hAnsi="Times New Roman" w:cs="Times New Roman"/>
          <w:sz w:val="28"/>
          <w:szCs w:val="28"/>
        </w:rPr>
        <w:t xml:space="preserve"> бюджетных </w:t>
      </w:r>
      <w:r w:rsidR="00B9624D" w:rsidRPr="00483310">
        <w:rPr>
          <w:rFonts w:ascii="Times New Roman" w:hAnsi="Times New Roman" w:cs="Times New Roman"/>
          <w:sz w:val="28"/>
          <w:szCs w:val="28"/>
        </w:rPr>
        <w:t xml:space="preserve">учреждений </w:t>
      </w:r>
      <w:r w:rsidR="00BF21A6" w:rsidRPr="00483310">
        <w:rPr>
          <w:rFonts w:ascii="Times New Roman" w:hAnsi="Times New Roman" w:cs="Times New Roman"/>
          <w:sz w:val="28"/>
          <w:szCs w:val="28"/>
        </w:rPr>
        <w:t>выплачивается только по основному месту работу (по основной должности) и начисляется единовременно один раз в год по заявлению работника</w:t>
      </w:r>
      <w:r w:rsidR="00FD1B5D" w:rsidRPr="00483310">
        <w:rPr>
          <w:rFonts w:ascii="Times New Roman" w:hAnsi="Times New Roman" w:cs="Times New Roman"/>
          <w:sz w:val="28"/>
          <w:szCs w:val="28"/>
        </w:rPr>
        <w:t xml:space="preserve">  в размере </w:t>
      </w:r>
      <w:r w:rsidR="004B2A4B" w:rsidRPr="00483310">
        <w:rPr>
          <w:rFonts w:ascii="Times New Roman" w:hAnsi="Times New Roman" w:cs="Times New Roman"/>
          <w:sz w:val="28"/>
          <w:szCs w:val="28"/>
        </w:rPr>
        <w:t xml:space="preserve">одного </w:t>
      </w:r>
      <w:r w:rsidR="00FD1B5D" w:rsidRPr="00483310">
        <w:rPr>
          <w:rFonts w:ascii="Times New Roman" w:hAnsi="Times New Roman" w:cs="Times New Roman"/>
          <w:sz w:val="28"/>
          <w:szCs w:val="28"/>
        </w:rPr>
        <w:t>оклада (должностного оклада), ставки заработной платы работника.</w:t>
      </w:r>
    </w:p>
    <w:p w:rsidR="00483310" w:rsidRPr="00D306A6" w:rsidRDefault="00483310" w:rsidP="00483310">
      <w:pPr>
        <w:pStyle w:val="a3"/>
        <w:jc w:val="both"/>
        <w:rPr>
          <w:rFonts w:ascii="Times New Roman" w:hAnsi="Times New Roman" w:cs="Times New Roman"/>
          <w:sz w:val="28"/>
          <w:szCs w:val="28"/>
        </w:rPr>
      </w:pPr>
      <w:r>
        <w:lastRenderedPageBreak/>
        <w:t xml:space="preserve">           </w:t>
      </w:r>
      <w:r w:rsidRPr="00D306A6">
        <w:rPr>
          <w:rFonts w:ascii="Times New Roman" w:hAnsi="Times New Roman" w:cs="Times New Roman"/>
          <w:sz w:val="28"/>
          <w:szCs w:val="28"/>
        </w:rPr>
        <w:t xml:space="preserve">Материальная помощь выплачивается без учета районного коэффициента и процентной надбавки за работу в районах Крайнего Севера </w:t>
      </w:r>
      <w:r w:rsidRPr="00D306A6">
        <w:rPr>
          <w:rFonts w:ascii="Times New Roman" w:hAnsi="Times New Roman" w:cs="Times New Roman"/>
          <w:sz w:val="28"/>
          <w:szCs w:val="28"/>
        </w:rPr>
        <w:br/>
        <w:t>и приравненных к ним местностях.</w:t>
      </w:r>
    </w:p>
    <w:p w:rsidR="00653D5C" w:rsidRPr="00D306A6" w:rsidRDefault="00483310" w:rsidP="00653D5C">
      <w:pPr>
        <w:pStyle w:val="a3"/>
        <w:tabs>
          <w:tab w:val="left" w:pos="567"/>
        </w:tabs>
        <w:jc w:val="both"/>
        <w:rPr>
          <w:rFonts w:ascii="Times New Roman" w:hAnsi="Times New Roman" w:cs="Times New Roman"/>
          <w:sz w:val="28"/>
          <w:szCs w:val="28"/>
        </w:rPr>
      </w:pPr>
      <w:r w:rsidRPr="00D306A6">
        <w:rPr>
          <w:rFonts w:ascii="Times New Roman" w:hAnsi="Times New Roman" w:cs="Times New Roman"/>
          <w:sz w:val="28"/>
          <w:szCs w:val="28"/>
        </w:rPr>
        <w:t xml:space="preserve">        Заявления подаются работниками </w:t>
      </w:r>
      <w:r w:rsidR="00653D5C" w:rsidRPr="00D306A6">
        <w:rPr>
          <w:rFonts w:ascii="Times New Roman" w:hAnsi="Times New Roman" w:cs="Times New Roman"/>
          <w:sz w:val="28"/>
          <w:szCs w:val="28"/>
        </w:rPr>
        <w:t xml:space="preserve"> муниципального бюджетного</w:t>
      </w:r>
      <w:r w:rsidRPr="00D306A6">
        <w:rPr>
          <w:rFonts w:ascii="Times New Roman" w:hAnsi="Times New Roman" w:cs="Times New Roman"/>
          <w:sz w:val="28"/>
          <w:szCs w:val="28"/>
        </w:rPr>
        <w:t xml:space="preserve"> учреждения </w:t>
      </w:r>
      <w:r w:rsidR="00D306A6" w:rsidRPr="00D306A6">
        <w:rPr>
          <w:rFonts w:ascii="Times New Roman" w:hAnsi="Times New Roman" w:cs="Times New Roman"/>
          <w:sz w:val="28"/>
          <w:szCs w:val="28"/>
        </w:rPr>
        <w:t>при наличии основания</w:t>
      </w:r>
      <w:r w:rsidRPr="00D306A6">
        <w:rPr>
          <w:rFonts w:ascii="Times New Roman" w:hAnsi="Times New Roman" w:cs="Times New Roman"/>
          <w:sz w:val="28"/>
          <w:szCs w:val="28"/>
        </w:rPr>
        <w:t xml:space="preserve"> </w:t>
      </w:r>
      <w:r w:rsidR="00D306A6" w:rsidRPr="00D306A6">
        <w:rPr>
          <w:rFonts w:ascii="Times New Roman" w:hAnsi="Times New Roman" w:cs="Times New Roman"/>
          <w:sz w:val="28"/>
          <w:szCs w:val="28"/>
        </w:rPr>
        <w:t xml:space="preserve">для выплаты материальной </w:t>
      </w:r>
      <w:r w:rsidRPr="00D306A6">
        <w:rPr>
          <w:rFonts w:ascii="Times New Roman" w:hAnsi="Times New Roman" w:cs="Times New Roman"/>
          <w:sz w:val="28"/>
          <w:szCs w:val="28"/>
        </w:rPr>
        <w:t xml:space="preserve">помощи в пределах текущего финансового года. Перенесение выплаты материальной помощи </w:t>
      </w:r>
      <w:r w:rsidR="00653D5C" w:rsidRPr="00D306A6">
        <w:rPr>
          <w:rFonts w:ascii="Times New Roman" w:hAnsi="Times New Roman" w:cs="Times New Roman"/>
          <w:sz w:val="28"/>
          <w:szCs w:val="28"/>
        </w:rPr>
        <w:t>на следующий финансовый год не допускается.</w:t>
      </w:r>
    </w:p>
    <w:p w:rsidR="00483310" w:rsidRPr="00483310" w:rsidRDefault="00483310" w:rsidP="00483310">
      <w:pPr>
        <w:pStyle w:val="a3"/>
        <w:tabs>
          <w:tab w:val="left" w:pos="567"/>
        </w:tabs>
        <w:jc w:val="both"/>
        <w:rPr>
          <w:rFonts w:ascii="Times New Roman" w:hAnsi="Times New Roman" w:cs="Times New Roman"/>
          <w:sz w:val="28"/>
          <w:szCs w:val="28"/>
        </w:rPr>
      </w:pPr>
      <w:r w:rsidRPr="00D306A6">
        <w:rPr>
          <w:rFonts w:ascii="Times New Roman" w:hAnsi="Times New Roman" w:cs="Times New Roman"/>
          <w:sz w:val="28"/>
          <w:szCs w:val="28"/>
        </w:rPr>
        <w:t xml:space="preserve">        Материальная помощь выплачивается также работникам, находящимся в отпусках по уходу за ребенком, длительных отпусках, предоставляемых педагогическим работникам на основании статьи </w:t>
      </w:r>
      <w:r w:rsidRPr="00D306A6">
        <w:rPr>
          <w:rFonts w:ascii="Times New Roman" w:hAnsi="Times New Roman" w:cs="Times New Roman"/>
          <w:sz w:val="28"/>
          <w:szCs w:val="28"/>
        </w:rPr>
        <w:br/>
        <w:t>335 Трудового кодекса Российской Федерации (далее – ТК РФ).</w:t>
      </w:r>
    </w:p>
    <w:p w:rsidR="00BF21A6" w:rsidRDefault="00D16E8D" w:rsidP="00771636">
      <w:pPr>
        <w:pStyle w:val="ConsPlusNormal"/>
        <w:widowControl/>
        <w:ind w:firstLine="567"/>
        <w:jc w:val="both"/>
        <w:rPr>
          <w:rFonts w:ascii="Times New Roman" w:hAnsi="Times New Roman" w:cs="Times New Roman"/>
          <w:sz w:val="28"/>
          <w:szCs w:val="28"/>
        </w:rPr>
      </w:pPr>
      <w:r w:rsidRPr="009B3007">
        <w:rPr>
          <w:rFonts w:ascii="Times New Roman" w:hAnsi="Times New Roman" w:cs="Times New Roman"/>
          <w:b/>
          <w:sz w:val="28"/>
          <w:szCs w:val="28"/>
        </w:rPr>
        <w:t>5.</w:t>
      </w:r>
      <w:r w:rsidR="004B2A4B" w:rsidRPr="009B3007">
        <w:rPr>
          <w:rFonts w:ascii="Times New Roman" w:hAnsi="Times New Roman" w:cs="Times New Roman"/>
          <w:b/>
          <w:sz w:val="28"/>
          <w:szCs w:val="28"/>
        </w:rPr>
        <w:t>4</w:t>
      </w:r>
      <w:r w:rsidR="00BF21A6" w:rsidRPr="009B3007">
        <w:rPr>
          <w:rFonts w:ascii="Times New Roman" w:hAnsi="Times New Roman" w:cs="Times New Roman"/>
          <w:b/>
          <w:sz w:val="28"/>
          <w:szCs w:val="28"/>
        </w:rPr>
        <w:t>.</w:t>
      </w:r>
      <w:r w:rsidR="00BF21A6" w:rsidRPr="003C6685">
        <w:rPr>
          <w:rFonts w:ascii="Times New Roman" w:hAnsi="Times New Roman" w:cs="Times New Roman"/>
          <w:sz w:val="28"/>
          <w:szCs w:val="28"/>
        </w:rPr>
        <w:t xml:space="preserve"> Материальная помощь может быть оказана работнику </w:t>
      </w:r>
      <w:r w:rsidRPr="003C6685">
        <w:rPr>
          <w:rFonts w:ascii="Times New Roman" w:hAnsi="Times New Roman" w:cs="Times New Roman"/>
          <w:sz w:val="28"/>
          <w:szCs w:val="28"/>
        </w:rPr>
        <w:t xml:space="preserve">муниципального </w:t>
      </w:r>
      <w:r w:rsidR="00BF21A6" w:rsidRPr="003C6685">
        <w:rPr>
          <w:rFonts w:ascii="Times New Roman" w:hAnsi="Times New Roman" w:cs="Times New Roman"/>
          <w:sz w:val="28"/>
          <w:szCs w:val="28"/>
        </w:rPr>
        <w:t xml:space="preserve"> бюджетного учреждения в связи со значимыми событиями в его жизни (рождение ребенка, вступление в брак, тяжелая болезнь</w:t>
      </w:r>
      <w:r w:rsidR="004D5F0F">
        <w:rPr>
          <w:rFonts w:ascii="Times New Roman" w:hAnsi="Times New Roman" w:cs="Times New Roman"/>
          <w:sz w:val="28"/>
          <w:szCs w:val="28"/>
        </w:rPr>
        <w:t xml:space="preserve"> работника, тяжелая болезнь</w:t>
      </w:r>
      <w:r w:rsidR="00BF21A6" w:rsidRPr="003C6685">
        <w:rPr>
          <w:rFonts w:ascii="Times New Roman" w:hAnsi="Times New Roman" w:cs="Times New Roman"/>
          <w:sz w:val="28"/>
          <w:szCs w:val="28"/>
        </w:rPr>
        <w:t xml:space="preserve"> или смерть близких родственников, стихийные бедствия, несчастные случаи, аварии) за счет экономии фонда оплаты труда.</w:t>
      </w:r>
    </w:p>
    <w:p w:rsidR="009C622C" w:rsidRDefault="009C622C" w:rsidP="0077163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бюджетного учреждения в связи с его смертью.</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Материальная помощь начисляется единовременно в абсолютном размере.</w:t>
      </w:r>
    </w:p>
    <w:p w:rsidR="00BF21A6" w:rsidRDefault="00BF21A6" w:rsidP="00EB610A">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Решение об оказании материальной помощи и ее конкретных размерах принимает руководитель </w:t>
      </w:r>
      <w:r w:rsidR="00D16E8D" w:rsidRPr="003C6685">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учреждения на основании письменного заявления работника</w:t>
      </w:r>
      <w:r w:rsidR="009C622C">
        <w:rPr>
          <w:rFonts w:ascii="Times New Roman" w:hAnsi="Times New Roman" w:cs="Times New Roman"/>
          <w:sz w:val="28"/>
          <w:szCs w:val="28"/>
        </w:rPr>
        <w:t xml:space="preserve"> (близкого родственника работника)</w:t>
      </w:r>
      <w:r w:rsidRPr="003C6685">
        <w:rPr>
          <w:rFonts w:ascii="Times New Roman" w:hAnsi="Times New Roman" w:cs="Times New Roman"/>
          <w:sz w:val="28"/>
          <w:szCs w:val="28"/>
        </w:rPr>
        <w:t>.</w:t>
      </w:r>
    </w:p>
    <w:p w:rsidR="001E7FBC" w:rsidRPr="003C6685" w:rsidRDefault="00BF21A6" w:rsidP="001E7FBC">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Положениями о системе оплаты труда определяется перечень оснований для оказания материальн</w:t>
      </w:r>
      <w:r w:rsidR="001E7FBC">
        <w:rPr>
          <w:rFonts w:ascii="Times New Roman" w:hAnsi="Times New Roman" w:cs="Times New Roman"/>
          <w:sz w:val="28"/>
          <w:szCs w:val="28"/>
        </w:rPr>
        <w:t>ой помощи и порядок ее оказания</w:t>
      </w:r>
    </w:p>
    <w:p w:rsidR="00BF21A6" w:rsidRDefault="00BF21A6" w:rsidP="00F35EFE">
      <w:pPr>
        <w:pStyle w:val="ConsPlusNormal"/>
        <w:widowControl/>
        <w:ind w:firstLine="0"/>
        <w:jc w:val="center"/>
        <w:outlineLvl w:val="1"/>
        <w:rPr>
          <w:rFonts w:ascii="Times New Roman" w:hAnsi="Times New Roman" w:cs="Times New Roman"/>
          <w:b/>
          <w:sz w:val="28"/>
          <w:szCs w:val="28"/>
        </w:rPr>
      </w:pPr>
      <w:r w:rsidRPr="00D2397C">
        <w:rPr>
          <w:rFonts w:ascii="Times New Roman" w:hAnsi="Times New Roman" w:cs="Times New Roman"/>
          <w:b/>
          <w:sz w:val="28"/>
          <w:szCs w:val="28"/>
        </w:rPr>
        <w:t xml:space="preserve">VI. </w:t>
      </w:r>
      <w:r w:rsidR="004D5F0F">
        <w:rPr>
          <w:rFonts w:ascii="Times New Roman" w:hAnsi="Times New Roman" w:cs="Times New Roman"/>
          <w:b/>
          <w:sz w:val="28"/>
          <w:szCs w:val="28"/>
        </w:rPr>
        <w:t>Условия</w:t>
      </w:r>
      <w:r w:rsidR="004461DB">
        <w:rPr>
          <w:rFonts w:ascii="Times New Roman" w:hAnsi="Times New Roman" w:cs="Times New Roman"/>
          <w:b/>
          <w:sz w:val="28"/>
          <w:szCs w:val="28"/>
        </w:rPr>
        <w:t xml:space="preserve"> оплаты труда руководителей,</w:t>
      </w:r>
      <w:r w:rsidR="00811698">
        <w:rPr>
          <w:rFonts w:ascii="Times New Roman" w:hAnsi="Times New Roman" w:cs="Times New Roman"/>
          <w:b/>
          <w:sz w:val="28"/>
          <w:szCs w:val="28"/>
        </w:rPr>
        <w:t xml:space="preserve">                                        </w:t>
      </w:r>
      <w:r w:rsidR="004461DB">
        <w:rPr>
          <w:rFonts w:ascii="Times New Roman" w:hAnsi="Times New Roman" w:cs="Times New Roman"/>
          <w:b/>
          <w:sz w:val="28"/>
          <w:szCs w:val="28"/>
        </w:rPr>
        <w:t xml:space="preserve"> заместителей </w:t>
      </w:r>
      <w:r w:rsidR="009C622C">
        <w:rPr>
          <w:rFonts w:ascii="Times New Roman" w:hAnsi="Times New Roman" w:cs="Times New Roman"/>
          <w:b/>
          <w:sz w:val="28"/>
          <w:szCs w:val="28"/>
        </w:rPr>
        <w:t xml:space="preserve">руководителей </w:t>
      </w:r>
      <w:r w:rsidR="004461DB">
        <w:rPr>
          <w:rFonts w:ascii="Times New Roman" w:hAnsi="Times New Roman" w:cs="Times New Roman"/>
          <w:b/>
          <w:sz w:val="28"/>
          <w:szCs w:val="28"/>
        </w:rPr>
        <w:t>и главных бухгалтеров</w:t>
      </w:r>
    </w:p>
    <w:p w:rsidR="00C82E21" w:rsidRPr="00D2397C" w:rsidRDefault="00C82E21" w:rsidP="004461DB">
      <w:pPr>
        <w:pStyle w:val="ConsPlusNormal"/>
        <w:widowControl/>
        <w:ind w:firstLine="0"/>
        <w:jc w:val="center"/>
        <w:outlineLvl w:val="1"/>
        <w:rPr>
          <w:rFonts w:ascii="Times New Roman" w:hAnsi="Times New Roman" w:cs="Times New Roman"/>
          <w:b/>
          <w:sz w:val="28"/>
          <w:szCs w:val="28"/>
        </w:rPr>
      </w:pPr>
    </w:p>
    <w:p w:rsidR="00BF21A6" w:rsidRPr="00C82E21" w:rsidRDefault="00C82E21" w:rsidP="00C70CC0">
      <w:pPr>
        <w:pStyle w:val="ConsPlusNormal"/>
        <w:widowControl/>
        <w:tabs>
          <w:tab w:val="left" w:pos="567"/>
        </w:tabs>
        <w:ind w:firstLine="0"/>
        <w:jc w:val="both"/>
        <w:rPr>
          <w:rFonts w:ascii="Times New Roman" w:hAnsi="Times New Roman" w:cs="Times New Roman"/>
          <w:sz w:val="28"/>
          <w:szCs w:val="28"/>
        </w:rPr>
      </w:pPr>
      <w:r w:rsidRPr="00264086">
        <w:rPr>
          <w:rFonts w:ascii="Times New Roman" w:hAnsi="Times New Roman" w:cs="Times New Roman"/>
          <w:b/>
          <w:sz w:val="28"/>
          <w:szCs w:val="28"/>
        </w:rPr>
        <w:t xml:space="preserve">        6.1.</w:t>
      </w:r>
      <w:r>
        <w:rPr>
          <w:rFonts w:ascii="Times New Roman" w:hAnsi="Times New Roman" w:cs="Times New Roman"/>
          <w:sz w:val="28"/>
          <w:szCs w:val="28"/>
        </w:rPr>
        <w:t xml:space="preserve"> Заработная плата руководителя учреждения, заместителей руководителя и главного  бухгалтера состоит из должностного оклада,  компенсационных, стимулирующих выплат и выплат социального характера.</w:t>
      </w:r>
    </w:p>
    <w:p w:rsidR="006E544E" w:rsidRDefault="003E7D8E" w:rsidP="00B81EA1">
      <w:pPr>
        <w:pStyle w:val="ConsPlusNormal"/>
        <w:widowControl/>
        <w:tabs>
          <w:tab w:val="left" w:pos="567"/>
        </w:tabs>
        <w:ind w:firstLine="540"/>
        <w:jc w:val="both"/>
        <w:rPr>
          <w:rFonts w:ascii="Times New Roman" w:hAnsi="Times New Roman" w:cs="Times New Roman"/>
          <w:sz w:val="28"/>
          <w:szCs w:val="28"/>
        </w:rPr>
      </w:pPr>
      <w:r w:rsidRPr="00264086">
        <w:rPr>
          <w:rFonts w:ascii="Times New Roman" w:hAnsi="Times New Roman" w:cs="Times New Roman"/>
          <w:b/>
          <w:sz w:val="28"/>
          <w:szCs w:val="28"/>
        </w:rPr>
        <w:t>6.2</w:t>
      </w:r>
      <w:r w:rsidR="00BF21A6" w:rsidRPr="00264086">
        <w:rPr>
          <w:rFonts w:ascii="Times New Roman" w:hAnsi="Times New Roman" w:cs="Times New Roman"/>
          <w:b/>
          <w:sz w:val="28"/>
          <w:szCs w:val="28"/>
        </w:rPr>
        <w:t>.</w:t>
      </w:r>
      <w:r w:rsidR="00BF21A6" w:rsidRPr="003C6685">
        <w:rPr>
          <w:rFonts w:ascii="Times New Roman" w:hAnsi="Times New Roman" w:cs="Times New Roman"/>
          <w:sz w:val="28"/>
          <w:szCs w:val="28"/>
        </w:rPr>
        <w:t xml:space="preserve"> Должностной оклад руководителя </w:t>
      </w:r>
      <w:r w:rsidR="00E5563E" w:rsidRPr="003C6685">
        <w:rPr>
          <w:rFonts w:ascii="Times New Roman" w:hAnsi="Times New Roman" w:cs="Times New Roman"/>
          <w:sz w:val="28"/>
          <w:szCs w:val="28"/>
        </w:rPr>
        <w:t>муниципального</w:t>
      </w:r>
      <w:r w:rsidR="00BF21A6" w:rsidRPr="003C6685">
        <w:rPr>
          <w:rFonts w:ascii="Times New Roman" w:hAnsi="Times New Roman" w:cs="Times New Roman"/>
          <w:sz w:val="28"/>
          <w:szCs w:val="28"/>
        </w:rPr>
        <w:t xml:space="preserve"> бюджетного учреждения устанавливается в кратном отношении к среднему </w:t>
      </w:r>
      <w:r w:rsidR="00C82E21">
        <w:rPr>
          <w:rFonts w:ascii="Times New Roman" w:hAnsi="Times New Roman" w:cs="Times New Roman"/>
          <w:sz w:val="28"/>
          <w:szCs w:val="28"/>
        </w:rPr>
        <w:t xml:space="preserve"> размеру </w:t>
      </w:r>
      <w:r w:rsidR="00AA1246">
        <w:rPr>
          <w:rFonts w:ascii="Times New Roman" w:hAnsi="Times New Roman" w:cs="Times New Roman"/>
          <w:sz w:val="28"/>
          <w:szCs w:val="28"/>
        </w:rPr>
        <w:t>должностных окладов</w:t>
      </w:r>
      <w:r w:rsidR="00C82E21">
        <w:rPr>
          <w:rFonts w:ascii="Times New Roman" w:hAnsi="Times New Roman" w:cs="Times New Roman"/>
          <w:sz w:val="28"/>
          <w:szCs w:val="28"/>
        </w:rPr>
        <w:t xml:space="preserve">, ставок заработной платы </w:t>
      </w:r>
      <w:r w:rsidR="00BF21A6" w:rsidRPr="003C6685">
        <w:rPr>
          <w:rFonts w:ascii="Times New Roman" w:hAnsi="Times New Roman" w:cs="Times New Roman"/>
          <w:sz w:val="28"/>
          <w:szCs w:val="28"/>
        </w:rPr>
        <w:t xml:space="preserve">работников, которые относятся к основному персоналу руководимого им </w:t>
      </w:r>
      <w:r w:rsidR="00E5563E" w:rsidRPr="003C6685">
        <w:rPr>
          <w:rFonts w:ascii="Times New Roman" w:hAnsi="Times New Roman" w:cs="Times New Roman"/>
          <w:sz w:val="28"/>
          <w:szCs w:val="28"/>
        </w:rPr>
        <w:t>муниципального</w:t>
      </w:r>
      <w:r w:rsidR="00AA1246">
        <w:rPr>
          <w:rFonts w:ascii="Times New Roman" w:hAnsi="Times New Roman" w:cs="Times New Roman"/>
          <w:sz w:val="28"/>
          <w:szCs w:val="28"/>
        </w:rPr>
        <w:t xml:space="preserve"> бюджетного </w:t>
      </w:r>
      <w:proofErr w:type="gramStart"/>
      <w:r w:rsidR="00AA1246">
        <w:rPr>
          <w:rFonts w:ascii="Times New Roman" w:hAnsi="Times New Roman" w:cs="Times New Roman"/>
          <w:sz w:val="28"/>
          <w:szCs w:val="28"/>
        </w:rPr>
        <w:t>учреждения</w:t>
      </w:r>
      <w:proofErr w:type="gramEnd"/>
      <w:r w:rsidR="00BF21A6" w:rsidRPr="003C6685">
        <w:rPr>
          <w:rFonts w:ascii="Times New Roman" w:hAnsi="Times New Roman" w:cs="Times New Roman"/>
          <w:sz w:val="28"/>
          <w:szCs w:val="28"/>
        </w:rPr>
        <w:t xml:space="preserve"> и </w:t>
      </w:r>
      <w:r w:rsidR="00BF21A6" w:rsidRPr="006E544E">
        <w:rPr>
          <w:rFonts w:ascii="Times New Roman" w:hAnsi="Times New Roman" w:cs="Times New Roman"/>
          <w:sz w:val="28"/>
          <w:szCs w:val="28"/>
        </w:rPr>
        <w:t xml:space="preserve">составляет до </w:t>
      </w:r>
      <w:r w:rsidR="00A226E1">
        <w:rPr>
          <w:rFonts w:ascii="Times New Roman" w:hAnsi="Times New Roman" w:cs="Times New Roman"/>
          <w:sz w:val="28"/>
          <w:szCs w:val="28"/>
        </w:rPr>
        <w:t>4</w:t>
      </w:r>
      <w:r w:rsidR="00BF21A6" w:rsidRPr="006E544E">
        <w:rPr>
          <w:rFonts w:ascii="Times New Roman" w:hAnsi="Times New Roman" w:cs="Times New Roman"/>
          <w:sz w:val="28"/>
          <w:szCs w:val="28"/>
        </w:rPr>
        <w:t xml:space="preserve"> размеров указанного</w:t>
      </w:r>
      <w:r w:rsidR="00BF21A6" w:rsidRPr="003C6685">
        <w:rPr>
          <w:rFonts w:ascii="Times New Roman" w:hAnsi="Times New Roman" w:cs="Times New Roman"/>
          <w:sz w:val="28"/>
          <w:szCs w:val="28"/>
        </w:rPr>
        <w:t xml:space="preserve"> </w:t>
      </w:r>
      <w:r w:rsidR="00C82E21">
        <w:rPr>
          <w:rFonts w:ascii="Times New Roman" w:hAnsi="Times New Roman" w:cs="Times New Roman"/>
          <w:sz w:val="28"/>
          <w:szCs w:val="28"/>
        </w:rPr>
        <w:t xml:space="preserve">размера </w:t>
      </w:r>
      <w:r w:rsidR="00AA1246">
        <w:rPr>
          <w:rFonts w:ascii="Times New Roman" w:hAnsi="Times New Roman" w:cs="Times New Roman"/>
          <w:sz w:val="28"/>
          <w:szCs w:val="28"/>
        </w:rPr>
        <w:t>должностного  оклада.</w:t>
      </w:r>
    </w:p>
    <w:p w:rsidR="0092533F" w:rsidRPr="007607D1" w:rsidRDefault="0092533F" w:rsidP="00B81EA1">
      <w:pPr>
        <w:pStyle w:val="ConsPlusNormal"/>
        <w:widowControl/>
        <w:tabs>
          <w:tab w:val="left" w:pos="567"/>
        </w:tabs>
        <w:ind w:firstLine="540"/>
        <w:jc w:val="both"/>
        <w:rPr>
          <w:rFonts w:ascii="Times New Roman" w:hAnsi="Times New Roman" w:cs="Times New Roman"/>
          <w:sz w:val="28"/>
          <w:szCs w:val="28"/>
        </w:rPr>
      </w:pPr>
      <w:r w:rsidRPr="007607D1">
        <w:rPr>
          <w:rFonts w:ascii="Times New Roman" w:hAnsi="Times New Roman" w:cs="Times New Roman"/>
          <w:sz w:val="28"/>
          <w:szCs w:val="28"/>
        </w:rPr>
        <w:t xml:space="preserve">При определении </w:t>
      </w:r>
      <w:r w:rsidR="001E6E73" w:rsidRPr="007607D1">
        <w:rPr>
          <w:rFonts w:ascii="Times New Roman" w:hAnsi="Times New Roman" w:cs="Times New Roman"/>
          <w:sz w:val="28"/>
          <w:szCs w:val="28"/>
        </w:rPr>
        <w:t>среднего должностного оклада работников муниципального бюджетного учреждения</w:t>
      </w:r>
      <w:r w:rsidR="009A4BF7" w:rsidRPr="007607D1">
        <w:rPr>
          <w:rFonts w:ascii="Times New Roman" w:hAnsi="Times New Roman" w:cs="Times New Roman"/>
          <w:sz w:val="28"/>
          <w:szCs w:val="28"/>
        </w:rPr>
        <w:t xml:space="preserve">  учитываются повышающие коэффициенты к окладам (должностным окладам), ставкам заработной платы, образующие новый оклад в соответствии с</w:t>
      </w:r>
      <w:r w:rsidR="00A9512C">
        <w:rPr>
          <w:rFonts w:ascii="Times New Roman" w:hAnsi="Times New Roman" w:cs="Times New Roman"/>
          <w:sz w:val="28"/>
          <w:szCs w:val="28"/>
        </w:rPr>
        <w:t>о вторым абзацем пункта 2.5.</w:t>
      </w:r>
      <w:r w:rsidR="009A4BF7" w:rsidRPr="007607D1">
        <w:rPr>
          <w:rFonts w:ascii="Times New Roman" w:hAnsi="Times New Roman" w:cs="Times New Roman"/>
          <w:sz w:val="28"/>
          <w:szCs w:val="28"/>
        </w:rPr>
        <w:t xml:space="preserve"> раздел</w:t>
      </w:r>
      <w:r w:rsidR="00A9512C">
        <w:rPr>
          <w:rFonts w:ascii="Times New Roman" w:hAnsi="Times New Roman" w:cs="Times New Roman"/>
          <w:sz w:val="28"/>
          <w:szCs w:val="28"/>
        </w:rPr>
        <w:t>а</w:t>
      </w:r>
      <w:r w:rsidR="009A4BF7" w:rsidRPr="007607D1">
        <w:rPr>
          <w:rFonts w:ascii="Times New Roman" w:hAnsi="Times New Roman" w:cs="Times New Roman"/>
          <w:sz w:val="28"/>
          <w:szCs w:val="28"/>
        </w:rPr>
        <w:t xml:space="preserve"> 2 настоящего Положения.</w:t>
      </w:r>
    </w:p>
    <w:p w:rsidR="00BF21A6" w:rsidRPr="003C6685" w:rsidRDefault="00BF21A6" w:rsidP="00830D4E">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К основному персоналу </w:t>
      </w:r>
      <w:r w:rsidR="00E5563E"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относятся работники, непосредственно обеспечивающие осуществление </w:t>
      </w:r>
      <w:r w:rsidRPr="003C6685">
        <w:rPr>
          <w:rFonts w:ascii="Times New Roman" w:hAnsi="Times New Roman" w:cs="Times New Roman"/>
          <w:sz w:val="28"/>
          <w:szCs w:val="28"/>
        </w:rPr>
        <w:lastRenderedPageBreak/>
        <w:t>основных видов деятельности, предусмотренных уставом</w:t>
      </w:r>
      <w:r w:rsidR="00E5563E" w:rsidRPr="003C6685">
        <w:rPr>
          <w:rFonts w:ascii="Times New Roman" w:hAnsi="Times New Roman" w:cs="Times New Roman"/>
          <w:sz w:val="28"/>
          <w:szCs w:val="28"/>
        </w:rPr>
        <w:t xml:space="preserve"> </w:t>
      </w:r>
      <w:r w:rsidRPr="003C6685">
        <w:rPr>
          <w:rFonts w:ascii="Times New Roman" w:hAnsi="Times New Roman" w:cs="Times New Roman"/>
          <w:sz w:val="28"/>
          <w:szCs w:val="28"/>
        </w:rPr>
        <w:t xml:space="preserve"> </w:t>
      </w:r>
      <w:r w:rsidR="00E5563E"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w:t>
      </w:r>
      <w:r w:rsidR="00E5563E"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учреждения.</w:t>
      </w:r>
    </w:p>
    <w:p w:rsidR="003378B1" w:rsidRPr="007607D1" w:rsidRDefault="003378B1" w:rsidP="00B81EA1">
      <w:pPr>
        <w:pStyle w:val="ConsPlusNormal"/>
        <w:widowControl/>
        <w:tabs>
          <w:tab w:val="left" w:pos="567"/>
        </w:tabs>
        <w:ind w:firstLine="540"/>
        <w:jc w:val="both"/>
        <w:rPr>
          <w:rFonts w:ascii="Times New Roman" w:hAnsi="Times New Roman" w:cs="Times New Roman"/>
          <w:sz w:val="28"/>
          <w:szCs w:val="28"/>
        </w:rPr>
      </w:pPr>
      <w:r w:rsidRPr="007607D1">
        <w:rPr>
          <w:rFonts w:ascii="Times New Roman" w:hAnsi="Times New Roman" w:cs="Times New Roman"/>
          <w:sz w:val="28"/>
          <w:szCs w:val="28"/>
        </w:rPr>
        <w:t xml:space="preserve">Порядок расчета заработной платы руководителей муниципальных бюджетных учреждений приведен в приложении </w:t>
      </w:r>
      <w:r w:rsidR="00413B7E">
        <w:rPr>
          <w:rFonts w:ascii="Times New Roman" w:hAnsi="Times New Roman" w:cs="Times New Roman"/>
          <w:sz w:val="28"/>
          <w:szCs w:val="28"/>
        </w:rPr>
        <w:t xml:space="preserve">№ </w:t>
      </w:r>
      <w:r w:rsidR="001E7FBC">
        <w:rPr>
          <w:rFonts w:ascii="Times New Roman" w:hAnsi="Times New Roman" w:cs="Times New Roman"/>
          <w:sz w:val="28"/>
          <w:szCs w:val="28"/>
        </w:rPr>
        <w:t>10</w:t>
      </w:r>
      <w:r w:rsidRPr="007607D1">
        <w:rPr>
          <w:rFonts w:ascii="Times New Roman" w:hAnsi="Times New Roman" w:cs="Times New Roman"/>
          <w:sz w:val="28"/>
          <w:szCs w:val="28"/>
        </w:rPr>
        <w:t xml:space="preserve"> к настоящему Положению.</w:t>
      </w:r>
    </w:p>
    <w:p w:rsidR="00BF21A6" w:rsidRPr="003E7D8E" w:rsidRDefault="00BF21A6" w:rsidP="003C6685">
      <w:pPr>
        <w:pStyle w:val="ConsPlusNormal"/>
        <w:widowControl/>
        <w:ind w:firstLine="540"/>
        <w:jc w:val="both"/>
        <w:rPr>
          <w:rFonts w:ascii="Times New Roman" w:hAnsi="Times New Roman" w:cs="Times New Roman"/>
          <w:sz w:val="28"/>
          <w:szCs w:val="28"/>
        </w:rPr>
      </w:pPr>
      <w:r w:rsidRPr="003E7D8E">
        <w:rPr>
          <w:rFonts w:ascii="Times New Roman" w:hAnsi="Times New Roman" w:cs="Times New Roman"/>
          <w:sz w:val="28"/>
          <w:szCs w:val="28"/>
        </w:rPr>
        <w:t xml:space="preserve">Должностной оклад руководителя вновь созданного </w:t>
      </w:r>
      <w:r w:rsidR="00E64B23" w:rsidRPr="003E7D8E">
        <w:rPr>
          <w:rFonts w:ascii="Times New Roman" w:hAnsi="Times New Roman" w:cs="Times New Roman"/>
          <w:sz w:val="28"/>
          <w:szCs w:val="28"/>
        </w:rPr>
        <w:t xml:space="preserve">муниципального </w:t>
      </w:r>
      <w:r w:rsidRPr="003E7D8E">
        <w:rPr>
          <w:rFonts w:ascii="Times New Roman" w:hAnsi="Times New Roman" w:cs="Times New Roman"/>
          <w:sz w:val="28"/>
          <w:szCs w:val="28"/>
        </w:rPr>
        <w:t>бюджетного учреждения определяется органом, который осуществляет функции и полномочия учредителя.</w:t>
      </w:r>
    </w:p>
    <w:p w:rsidR="00032867" w:rsidRDefault="00032867" w:rsidP="00032867">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306A6">
        <w:rPr>
          <w:rFonts w:ascii="Times New Roman" w:hAnsi="Times New Roman" w:cs="Times New Roman"/>
          <w:sz w:val="28"/>
          <w:szCs w:val="28"/>
        </w:rPr>
        <w:t xml:space="preserve">Должностной оклад устанавливается руководителю муниципального  бюджетного учреждения трудовым договором в соответствии с </w:t>
      </w:r>
      <w:r w:rsidR="000C1AF1">
        <w:rPr>
          <w:rFonts w:ascii="Times New Roman" w:hAnsi="Times New Roman" w:cs="Times New Roman"/>
          <w:sz w:val="28"/>
          <w:szCs w:val="28"/>
        </w:rPr>
        <w:t>распоряжением</w:t>
      </w:r>
      <w:r w:rsidRPr="00D306A6">
        <w:rPr>
          <w:rFonts w:ascii="Times New Roman" w:hAnsi="Times New Roman" w:cs="Times New Roman"/>
          <w:sz w:val="28"/>
          <w:szCs w:val="28"/>
        </w:rPr>
        <w:t xml:space="preserve"> </w:t>
      </w:r>
      <w:r w:rsidR="00731D5D" w:rsidRPr="00D306A6">
        <w:rPr>
          <w:rFonts w:ascii="Times New Roman" w:hAnsi="Times New Roman" w:cs="Times New Roman"/>
          <w:sz w:val="28"/>
          <w:szCs w:val="28"/>
        </w:rPr>
        <w:t xml:space="preserve"> об определении его размера</w:t>
      </w:r>
      <w:r w:rsidR="006E3D27" w:rsidRPr="00D306A6">
        <w:rPr>
          <w:rFonts w:ascii="Times New Roman" w:hAnsi="Times New Roman" w:cs="Times New Roman"/>
          <w:sz w:val="28"/>
          <w:szCs w:val="28"/>
        </w:rPr>
        <w:t xml:space="preserve"> </w:t>
      </w:r>
      <w:r w:rsidR="00731D5D" w:rsidRPr="00D306A6">
        <w:rPr>
          <w:rFonts w:ascii="Times New Roman" w:hAnsi="Times New Roman" w:cs="Times New Roman"/>
          <w:sz w:val="28"/>
          <w:szCs w:val="28"/>
        </w:rPr>
        <w:t xml:space="preserve"> органа</w:t>
      </w:r>
      <w:r w:rsidR="006E3D27" w:rsidRPr="00D306A6">
        <w:rPr>
          <w:rFonts w:ascii="Times New Roman" w:hAnsi="Times New Roman" w:cs="Times New Roman"/>
          <w:sz w:val="28"/>
          <w:szCs w:val="28"/>
        </w:rPr>
        <w:t xml:space="preserve">, который </w:t>
      </w:r>
      <w:r w:rsidR="00731D5D" w:rsidRPr="00D306A6">
        <w:rPr>
          <w:rFonts w:ascii="Times New Roman" w:hAnsi="Times New Roman" w:cs="Times New Roman"/>
          <w:sz w:val="28"/>
          <w:szCs w:val="28"/>
        </w:rPr>
        <w:t xml:space="preserve"> </w:t>
      </w:r>
      <w:r w:rsidR="006E3D27" w:rsidRPr="00D306A6">
        <w:rPr>
          <w:rFonts w:ascii="Times New Roman" w:hAnsi="Times New Roman" w:cs="Times New Roman"/>
          <w:sz w:val="28"/>
          <w:szCs w:val="28"/>
        </w:rPr>
        <w:t>осуществляет функции и полномочия учредителя</w:t>
      </w:r>
      <w:r w:rsidR="00731D5D" w:rsidRPr="00D306A6">
        <w:rPr>
          <w:rFonts w:ascii="Times New Roman" w:hAnsi="Times New Roman" w:cs="Times New Roman"/>
          <w:sz w:val="28"/>
          <w:szCs w:val="28"/>
        </w:rPr>
        <w:t xml:space="preserve">, подведомственных ему </w:t>
      </w:r>
      <w:r w:rsidR="006E3D27" w:rsidRPr="00D306A6">
        <w:rPr>
          <w:rFonts w:ascii="Times New Roman" w:hAnsi="Times New Roman" w:cs="Times New Roman"/>
          <w:sz w:val="28"/>
          <w:szCs w:val="28"/>
        </w:rPr>
        <w:t>муниципальных бюджетных учреждений.</w:t>
      </w:r>
      <w:r w:rsidRPr="003C6685">
        <w:rPr>
          <w:rFonts w:ascii="Times New Roman" w:hAnsi="Times New Roman" w:cs="Times New Roman"/>
          <w:sz w:val="28"/>
          <w:szCs w:val="28"/>
        </w:rPr>
        <w:t xml:space="preserve"> </w:t>
      </w:r>
    </w:p>
    <w:p w:rsidR="00BF21A6" w:rsidRDefault="00BF21A6" w:rsidP="00FF3166">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В трудовой договор руководителя </w:t>
      </w:r>
      <w:r w:rsidR="00E5563E"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подлежит включению конкретный размер устанавливаемого руководителю </w:t>
      </w:r>
      <w:r w:rsidR="00E5563E" w:rsidRPr="003C6685">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w:t>
      </w:r>
      <w:r w:rsidR="00E5563E"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учреждения должностного оклада.</w:t>
      </w:r>
    </w:p>
    <w:p w:rsidR="00966D2A" w:rsidRDefault="00966D2A" w:rsidP="00966D2A">
      <w:pPr>
        <w:pStyle w:val="a3"/>
        <w:tabs>
          <w:tab w:val="left" w:pos="709"/>
        </w:tabs>
        <w:jc w:val="both"/>
        <w:rPr>
          <w:rFonts w:ascii="Times New Roman" w:hAnsi="Times New Roman"/>
          <w:sz w:val="28"/>
          <w:szCs w:val="28"/>
        </w:rPr>
      </w:pPr>
      <w:r>
        <w:rPr>
          <w:rFonts w:ascii="Times New Roman" w:hAnsi="Times New Roman"/>
          <w:sz w:val="28"/>
          <w:szCs w:val="28"/>
        </w:rPr>
        <w:t xml:space="preserve">       </w:t>
      </w:r>
      <w:proofErr w:type="gramStart"/>
      <w:r w:rsidRPr="003B3A44">
        <w:rPr>
          <w:rFonts w:ascii="Times New Roman" w:hAnsi="Times New Roman"/>
          <w:sz w:val="28"/>
          <w:szCs w:val="28"/>
        </w:rPr>
        <w:t>Должностной оклад руководителя муниципального бюджетного учреждения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о дополнительном повышении (индексации) оплаты труда работников соответствующих муниципальных бюджетных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w:t>
      </w:r>
      <w:proofErr w:type="gramEnd"/>
      <w:r w:rsidRPr="003B3A44">
        <w:rPr>
          <w:rFonts w:ascii="Times New Roman" w:hAnsi="Times New Roman"/>
          <w:sz w:val="28"/>
          <w:szCs w:val="28"/>
        </w:rPr>
        <w:t xml:space="preserve"> иными актами, содержащими нормы трудового права. При повышении (индексации) должностного оклада руководителя муниципального бюджетного учреждения размер этого должностного оклада подлежит округлению до целого рубля в сторону увеличения.</w:t>
      </w:r>
    </w:p>
    <w:p w:rsidR="004E2964" w:rsidRDefault="004E2964" w:rsidP="004E29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62FC">
        <w:rPr>
          <w:rFonts w:ascii="Times New Roman" w:hAnsi="Times New Roman" w:cs="Times New Roman"/>
          <w:sz w:val="28"/>
          <w:szCs w:val="28"/>
        </w:rPr>
        <w:t>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w:t>
      </w:r>
      <w:r w:rsidRPr="004E2964">
        <w:rPr>
          <w:rFonts w:ascii="Times New Roman" w:hAnsi="Times New Roman" w:cs="Times New Roman"/>
          <w:sz w:val="28"/>
          <w:szCs w:val="28"/>
        </w:rPr>
        <w:t xml:space="preserve"> </w:t>
      </w:r>
    </w:p>
    <w:p w:rsidR="00BF21A6" w:rsidRPr="003C6685" w:rsidRDefault="003E7D8E" w:rsidP="004E29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73991">
        <w:rPr>
          <w:rFonts w:ascii="Times New Roman" w:hAnsi="Times New Roman" w:cs="Times New Roman"/>
          <w:b/>
          <w:sz w:val="28"/>
          <w:szCs w:val="28"/>
          <w:shd w:val="clear" w:color="auto" w:fill="FFFFFF" w:themeFill="background1"/>
        </w:rPr>
        <w:t>6.3</w:t>
      </w:r>
      <w:r w:rsidR="00BF21A6" w:rsidRPr="00973991">
        <w:rPr>
          <w:rFonts w:ascii="Times New Roman" w:hAnsi="Times New Roman" w:cs="Times New Roman"/>
          <w:b/>
          <w:sz w:val="28"/>
          <w:szCs w:val="28"/>
          <w:shd w:val="clear" w:color="auto" w:fill="FFFFFF" w:themeFill="background1"/>
        </w:rPr>
        <w:t>.</w:t>
      </w:r>
      <w:r w:rsidR="00BF21A6" w:rsidRPr="00973991">
        <w:rPr>
          <w:rFonts w:ascii="Times New Roman" w:hAnsi="Times New Roman" w:cs="Times New Roman"/>
          <w:sz w:val="28"/>
          <w:szCs w:val="28"/>
          <w:shd w:val="clear" w:color="auto" w:fill="FFFFFF" w:themeFill="background1"/>
        </w:rPr>
        <w:t xml:space="preserve"> Должностные</w:t>
      </w:r>
      <w:r w:rsidR="00BF21A6" w:rsidRPr="003C6685">
        <w:rPr>
          <w:rFonts w:ascii="Times New Roman" w:hAnsi="Times New Roman" w:cs="Times New Roman"/>
          <w:sz w:val="28"/>
          <w:szCs w:val="28"/>
        </w:rPr>
        <w:t xml:space="preserve"> оклады заместителей руководителя, </w:t>
      </w:r>
      <w:r w:rsidR="00BF21A6" w:rsidRPr="003E7D8E">
        <w:rPr>
          <w:rFonts w:ascii="Times New Roman" w:hAnsi="Times New Roman" w:cs="Times New Roman"/>
          <w:sz w:val="28"/>
          <w:szCs w:val="28"/>
        </w:rPr>
        <w:t xml:space="preserve">устанавливаются на </w:t>
      </w:r>
      <w:r w:rsidR="00F91B70">
        <w:rPr>
          <w:rFonts w:ascii="Times New Roman" w:hAnsi="Times New Roman" w:cs="Times New Roman"/>
          <w:sz w:val="28"/>
          <w:szCs w:val="28"/>
        </w:rPr>
        <w:t>2</w:t>
      </w:r>
      <w:r w:rsidR="001F0C6B">
        <w:rPr>
          <w:rFonts w:ascii="Times New Roman" w:hAnsi="Times New Roman" w:cs="Times New Roman"/>
          <w:sz w:val="28"/>
          <w:szCs w:val="28"/>
        </w:rPr>
        <w:t>0</w:t>
      </w:r>
      <w:r w:rsidRPr="003E7D8E">
        <w:rPr>
          <w:rFonts w:ascii="Times New Roman" w:hAnsi="Times New Roman" w:cs="Times New Roman"/>
          <w:sz w:val="28"/>
          <w:szCs w:val="28"/>
        </w:rPr>
        <w:t xml:space="preserve"> </w:t>
      </w:r>
      <w:r w:rsidR="00BF21A6" w:rsidRPr="003E7D8E">
        <w:rPr>
          <w:rFonts w:ascii="Times New Roman" w:hAnsi="Times New Roman" w:cs="Times New Roman"/>
          <w:sz w:val="28"/>
          <w:szCs w:val="28"/>
        </w:rPr>
        <w:t>процентов ниже должностного оклада руководителя</w:t>
      </w:r>
      <w:r w:rsidR="00BF21A6" w:rsidRPr="003C6685">
        <w:rPr>
          <w:rFonts w:ascii="Times New Roman" w:hAnsi="Times New Roman" w:cs="Times New Roman"/>
          <w:sz w:val="28"/>
          <w:szCs w:val="28"/>
        </w:rPr>
        <w:t xml:space="preserve"> соответствующего </w:t>
      </w:r>
      <w:r w:rsidR="009563B0" w:rsidRPr="003C6685">
        <w:rPr>
          <w:rFonts w:ascii="Times New Roman" w:hAnsi="Times New Roman" w:cs="Times New Roman"/>
          <w:sz w:val="28"/>
          <w:szCs w:val="28"/>
        </w:rPr>
        <w:t xml:space="preserve">муниципального </w:t>
      </w:r>
      <w:r w:rsidR="00BF21A6" w:rsidRPr="003C6685">
        <w:rPr>
          <w:rFonts w:ascii="Times New Roman" w:hAnsi="Times New Roman" w:cs="Times New Roman"/>
          <w:sz w:val="28"/>
          <w:szCs w:val="28"/>
        </w:rPr>
        <w:t xml:space="preserve"> бюджетного </w:t>
      </w:r>
      <w:r w:rsidR="009563B0" w:rsidRPr="003C6685">
        <w:rPr>
          <w:rFonts w:ascii="Times New Roman" w:hAnsi="Times New Roman" w:cs="Times New Roman"/>
          <w:sz w:val="28"/>
          <w:szCs w:val="28"/>
        </w:rPr>
        <w:t xml:space="preserve"> </w:t>
      </w:r>
      <w:r w:rsidR="00BF21A6" w:rsidRPr="003C6685">
        <w:rPr>
          <w:rFonts w:ascii="Times New Roman" w:hAnsi="Times New Roman" w:cs="Times New Roman"/>
          <w:sz w:val="28"/>
          <w:szCs w:val="28"/>
        </w:rPr>
        <w:t>учреждения.</w:t>
      </w:r>
    </w:p>
    <w:p w:rsidR="00A30610" w:rsidRDefault="00A30610" w:rsidP="00B81EA1">
      <w:pPr>
        <w:pStyle w:val="ConsPlusNormal"/>
        <w:widowControl/>
        <w:tabs>
          <w:tab w:val="left" w:pos="567"/>
        </w:tabs>
        <w:ind w:firstLine="540"/>
        <w:jc w:val="both"/>
        <w:rPr>
          <w:rFonts w:ascii="Times New Roman" w:hAnsi="Times New Roman" w:cs="Times New Roman"/>
          <w:sz w:val="28"/>
          <w:szCs w:val="28"/>
        </w:rPr>
      </w:pPr>
      <w:r w:rsidRPr="00973991">
        <w:rPr>
          <w:rFonts w:ascii="Times New Roman" w:hAnsi="Times New Roman" w:cs="Times New Roman"/>
          <w:sz w:val="28"/>
          <w:szCs w:val="28"/>
          <w:shd w:val="clear" w:color="auto" w:fill="FFFFFF" w:themeFill="background1"/>
        </w:rPr>
        <w:t>Должностн</w:t>
      </w:r>
      <w:r w:rsidR="00171DDB">
        <w:rPr>
          <w:rFonts w:ascii="Times New Roman" w:hAnsi="Times New Roman" w:cs="Times New Roman"/>
          <w:sz w:val="28"/>
          <w:szCs w:val="28"/>
          <w:shd w:val="clear" w:color="auto" w:fill="FFFFFF" w:themeFill="background1"/>
        </w:rPr>
        <w:t>ые</w:t>
      </w:r>
      <w:r w:rsidRPr="003C6685">
        <w:rPr>
          <w:rFonts w:ascii="Times New Roman" w:hAnsi="Times New Roman" w:cs="Times New Roman"/>
          <w:sz w:val="28"/>
          <w:szCs w:val="28"/>
        </w:rPr>
        <w:t xml:space="preserve"> оклад</w:t>
      </w:r>
      <w:r w:rsidR="00171DDB">
        <w:rPr>
          <w:rFonts w:ascii="Times New Roman" w:hAnsi="Times New Roman" w:cs="Times New Roman"/>
          <w:sz w:val="28"/>
          <w:szCs w:val="28"/>
        </w:rPr>
        <w:t>ы</w:t>
      </w:r>
      <w:r w:rsidRPr="003C6685">
        <w:rPr>
          <w:rFonts w:ascii="Times New Roman" w:hAnsi="Times New Roman" w:cs="Times New Roman"/>
          <w:sz w:val="28"/>
          <w:szCs w:val="28"/>
        </w:rPr>
        <w:t xml:space="preserve"> главн</w:t>
      </w:r>
      <w:r w:rsidR="00171DDB">
        <w:rPr>
          <w:rFonts w:ascii="Times New Roman" w:hAnsi="Times New Roman" w:cs="Times New Roman"/>
          <w:sz w:val="28"/>
          <w:szCs w:val="28"/>
        </w:rPr>
        <w:t>ых</w:t>
      </w:r>
      <w:r w:rsidRPr="003C6685">
        <w:rPr>
          <w:rFonts w:ascii="Times New Roman" w:hAnsi="Times New Roman" w:cs="Times New Roman"/>
          <w:sz w:val="28"/>
          <w:szCs w:val="28"/>
        </w:rPr>
        <w:t xml:space="preserve"> бухгалтер</w:t>
      </w:r>
      <w:r w:rsidR="00171DDB">
        <w:rPr>
          <w:rFonts w:ascii="Times New Roman" w:hAnsi="Times New Roman" w:cs="Times New Roman"/>
          <w:sz w:val="28"/>
          <w:szCs w:val="28"/>
        </w:rPr>
        <w:t>ов</w:t>
      </w:r>
      <w:r w:rsidRPr="003C6685">
        <w:rPr>
          <w:rFonts w:ascii="Times New Roman" w:hAnsi="Times New Roman" w:cs="Times New Roman"/>
          <w:sz w:val="28"/>
          <w:szCs w:val="28"/>
        </w:rPr>
        <w:t xml:space="preserve">, </w:t>
      </w:r>
      <w:r w:rsidRPr="003E7D8E">
        <w:rPr>
          <w:rFonts w:ascii="Times New Roman" w:hAnsi="Times New Roman" w:cs="Times New Roman"/>
          <w:sz w:val="28"/>
          <w:szCs w:val="28"/>
        </w:rPr>
        <w:t xml:space="preserve">устанавливаются на </w:t>
      </w:r>
      <w:r>
        <w:rPr>
          <w:rFonts w:ascii="Times New Roman" w:hAnsi="Times New Roman" w:cs="Times New Roman"/>
          <w:sz w:val="28"/>
          <w:szCs w:val="28"/>
        </w:rPr>
        <w:t>10</w:t>
      </w:r>
      <w:r w:rsidRPr="003E7D8E">
        <w:rPr>
          <w:rFonts w:ascii="Times New Roman" w:hAnsi="Times New Roman" w:cs="Times New Roman"/>
          <w:sz w:val="28"/>
          <w:szCs w:val="28"/>
        </w:rPr>
        <w:t xml:space="preserve"> процентов ниже должностного оклада руководителя</w:t>
      </w:r>
      <w:r w:rsidRPr="003C6685">
        <w:rPr>
          <w:rFonts w:ascii="Times New Roman" w:hAnsi="Times New Roman" w:cs="Times New Roman"/>
          <w:sz w:val="28"/>
          <w:szCs w:val="28"/>
        </w:rPr>
        <w:t xml:space="preserve"> соответствующего муниципального  бюджетного </w:t>
      </w:r>
      <w:r w:rsidR="001E7FBC">
        <w:rPr>
          <w:rFonts w:ascii="Times New Roman" w:hAnsi="Times New Roman" w:cs="Times New Roman"/>
          <w:sz w:val="28"/>
          <w:szCs w:val="28"/>
        </w:rPr>
        <w:t xml:space="preserve"> учреждения.</w:t>
      </w:r>
    </w:p>
    <w:p w:rsidR="00E34C61" w:rsidRDefault="00BF21A6" w:rsidP="00B81EA1">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Должностной оклад устанавливается заместителю руководителя, главному бухгалтеру </w:t>
      </w:r>
      <w:r w:rsidR="003E7D8E">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учреждения трудовым договором в соответствии с </w:t>
      </w:r>
      <w:r w:rsidR="00E94B6C" w:rsidRPr="0035069D">
        <w:rPr>
          <w:rFonts w:ascii="Times New Roman" w:hAnsi="Times New Roman" w:cs="Times New Roman"/>
          <w:sz w:val="28"/>
          <w:szCs w:val="28"/>
        </w:rPr>
        <w:t>настоящим Положением, исходя из установленного размера должностного оклада руководителя соответствующего муниципального бюджетного учреждения</w:t>
      </w:r>
      <w:r w:rsidRPr="0035069D">
        <w:rPr>
          <w:rFonts w:ascii="Times New Roman" w:hAnsi="Times New Roman" w:cs="Times New Roman"/>
          <w:sz w:val="28"/>
          <w:szCs w:val="28"/>
        </w:rPr>
        <w:t>.</w:t>
      </w:r>
      <w:r w:rsidRPr="003C6685">
        <w:rPr>
          <w:rFonts w:ascii="Times New Roman" w:hAnsi="Times New Roman" w:cs="Times New Roman"/>
          <w:sz w:val="28"/>
          <w:szCs w:val="28"/>
        </w:rPr>
        <w:t xml:space="preserve"> </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lastRenderedPageBreak/>
        <w:t xml:space="preserve">В трудовой договор заместителя руководителя, главного бухгалтера </w:t>
      </w:r>
      <w:r w:rsidR="003E7D8E">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бюджетного учреждения подлежит включению конкретный размер устанавливаемого заместителю руководителя, главному бухгалтеру </w:t>
      </w:r>
      <w:r w:rsidR="003E7D8E">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w:t>
      </w:r>
      <w:r w:rsidR="003E7D8E">
        <w:rPr>
          <w:rFonts w:ascii="Times New Roman" w:hAnsi="Times New Roman" w:cs="Times New Roman"/>
          <w:sz w:val="28"/>
          <w:szCs w:val="28"/>
        </w:rPr>
        <w:t xml:space="preserve"> </w:t>
      </w:r>
      <w:r w:rsidRPr="003C6685">
        <w:rPr>
          <w:rFonts w:ascii="Times New Roman" w:hAnsi="Times New Roman" w:cs="Times New Roman"/>
          <w:sz w:val="28"/>
          <w:szCs w:val="28"/>
        </w:rPr>
        <w:t>учреждения должностного оклада.</w:t>
      </w:r>
    </w:p>
    <w:p w:rsidR="00CE2D89" w:rsidRDefault="00CE2D89" w:rsidP="00CE2D89">
      <w:pPr>
        <w:pStyle w:val="a3"/>
        <w:tabs>
          <w:tab w:val="left" w:pos="567"/>
          <w:tab w:val="left" w:pos="709"/>
        </w:tabs>
        <w:jc w:val="both"/>
        <w:rPr>
          <w:rFonts w:ascii="Times New Roman" w:hAnsi="Times New Roman"/>
          <w:sz w:val="28"/>
          <w:szCs w:val="28"/>
        </w:rPr>
      </w:pPr>
      <w:r>
        <w:rPr>
          <w:rFonts w:ascii="Times New Roman" w:hAnsi="Times New Roman"/>
          <w:sz w:val="28"/>
          <w:szCs w:val="28"/>
        </w:rPr>
        <w:t xml:space="preserve">        </w:t>
      </w:r>
      <w:proofErr w:type="gramStart"/>
      <w:r w:rsidRPr="003B3A44">
        <w:rPr>
          <w:rFonts w:ascii="Times New Roman" w:hAnsi="Times New Roman"/>
          <w:sz w:val="28"/>
          <w:szCs w:val="28"/>
        </w:rPr>
        <w:t>Должностные оклады заместителей руководителей и главных бухгалтеров муниципальных  бюджетных  учреждений  п</w:t>
      </w:r>
      <w:r w:rsidR="00817F53">
        <w:rPr>
          <w:rFonts w:ascii="Times New Roman" w:hAnsi="Times New Roman"/>
          <w:sz w:val="28"/>
          <w:szCs w:val="28"/>
        </w:rPr>
        <w:t xml:space="preserve">одлежит изменению в размерах и </w:t>
      </w:r>
      <w:r w:rsidRPr="003B3A44">
        <w:rPr>
          <w:rFonts w:ascii="Times New Roman" w:hAnsi="Times New Roman"/>
          <w:sz w:val="28"/>
          <w:szCs w:val="28"/>
        </w:rPr>
        <w:t>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о дополнительном повышении (индексации) оплаты труда работников соответствующих муниципальных бюджетных учреждений, в соответствии с соглашениями об изменении условий трудовых договоров, заключаемыми в порядке</w:t>
      </w:r>
      <w:proofErr w:type="gramEnd"/>
      <w:r w:rsidRPr="003B3A44">
        <w:rPr>
          <w:rFonts w:ascii="Times New Roman" w:hAnsi="Times New Roman"/>
          <w:sz w:val="28"/>
          <w:szCs w:val="28"/>
        </w:rPr>
        <w:t xml:space="preserve">, </w:t>
      </w:r>
      <w:proofErr w:type="gramStart"/>
      <w:r w:rsidRPr="003B3A44">
        <w:rPr>
          <w:rFonts w:ascii="Times New Roman" w:hAnsi="Times New Roman"/>
          <w:sz w:val="28"/>
          <w:szCs w:val="28"/>
        </w:rPr>
        <w:t>предусмотренном</w:t>
      </w:r>
      <w:proofErr w:type="gramEnd"/>
      <w:r w:rsidRPr="003B3A44">
        <w:rPr>
          <w:rFonts w:ascii="Times New Roman" w:hAnsi="Times New Roman"/>
          <w:sz w:val="28"/>
          <w:szCs w:val="28"/>
        </w:rPr>
        <w:t xml:space="preserve"> трудовым законодательством и иными актами, содержащими нормы трудового права. При повышении (индексации) должностного оклада</w:t>
      </w:r>
      <w:r w:rsidR="003B3A44" w:rsidRPr="003B3A44">
        <w:rPr>
          <w:rFonts w:ascii="Times New Roman" w:hAnsi="Times New Roman"/>
          <w:sz w:val="28"/>
          <w:szCs w:val="28"/>
        </w:rPr>
        <w:t xml:space="preserve"> заместителей руководителя и главных бухгалтеров</w:t>
      </w:r>
      <w:r w:rsidRPr="003B3A44">
        <w:rPr>
          <w:rFonts w:ascii="Times New Roman" w:hAnsi="Times New Roman"/>
          <w:sz w:val="28"/>
          <w:szCs w:val="28"/>
        </w:rPr>
        <w:t xml:space="preserve"> муниципального бюджетного учреждения размер этого должностного оклада подлежит округлению до целого рубля в сторону увеличения.</w:t>
      </w:r>
    </w:p>
    <w:p w:rsidR="00763388" w:rsidRPr="00763388" w:rsidRDefault="00763388" w:rsidP="00763388">
      <w:pPr>
        <w:widowControl w:val="0"/>
        <w:autoSpaceDE w:val="0"/>
        <w:autoSpaceDN w:val="0"/>
        <w:adjustRightInd w:val="0"/>
        <w:ind w:firstLine="540"/>
        <w:jc w:val="both"/>
        <w:rPr>
          <w:rFonts w:ascii="Times New Roman" w:hAnsi="Times New Roman" w:cs="Times New Roman"/>
          <w:sz w:val="28"/>
          <w:szCs w:val="28"/>
        </w:rPr>
      </w:pPr>
      <w:r w:rsidRPr="005162FC">
        <w:rPr>
          <w:rFonts w:ascii="Times New Roman" w:hAnsi="Times New Roman" w:cs="Times New Roman"/>
          <w:sz w:val="28"/>
          <w:szCs w:val="28"/>
        </w:rPr>
        <w:t xml:space="preserve">Должностной оклад заместителей руководителя, главного бухгалтера </w:t>
      </w:r>
      <w:r w:rsidR="006C145F" w:rsidRPr="005162FC">
        <w:rPr>
          <w:rFonts w:ascii="Times New Roman" w:hAnsi="Times New Roman"/>
          <w:sz w:val="28"/>
          <w:szCs w:val="28"/>
        </w:rPr>
        <w:t xml:space="preserve">муниципальных  бюджетных  учреждений  </w:t>
      </w:r>
      <w:r w:rsidRPr="005162FC">
        <w:rPr>
          <w:rFonts w:ascii="Times New Roman" w:hAnsi="Times New Roman" w:cs="Times New Roman"/>
          <w:sz w:val="28"/>
          <w:szCs w:val="28"/>
        </w:rPr>
        <w:t xml:space="preserve">подлежит изменению в порядке, предусмотренном трудовым законодательством, один </w:t>
      </w:r>
      <w:proofErr w:type="gramStart"/>
      <w:r w:rsidRPr="005162FC">
        <w:rPr>
          <w:rFonts w:ascii="Times New Roman" w:hAnsi="Times New Roman" w:cs="Times New Roman"/>
          <w:sz w:val="28"/>
          <w:szCs w:val="28"/>
        </w:rPr>
        <w:t>раз</w:t>
      </w:r>
      <w:proofErr w:type="gramEnd"/>
      <w:r w:rsidRPr="005162FC">
        <w:rPr>
          <w:rFonts w:ascii="Times New Roman" w:hAnsi="Times New Roman" w:cs="Times New Roman"/>
          <w:sz w:val="28"/>
          <w:szCs w:val="28"/>
        </w:rPr>
        <w:t xml:space="preserve"> в год исходя </w:t>
      </w:r>
      <w:r w:rsidR="006C145F" w:rsidRPr="005162FC">
        <w:rPr>
          <w:rFonts w:ascii="Times New Roman" w:hAnsi="Times New Roman" w:cs="Times New Roman"/>
          <w:sz w:val="28"/>
          <w:szCs w:val="28"/>
        </w:rPr>
        <w:t>из изменившихся размеров должностного оклада руководителя муниципального бюджетного учреждения.</w:t>
      </w:r>
    </w:p>
    <w:p w:rsidR="00BF21A6" w:rsidRPr="003C6685" w:rsidRDefault="003E7D8E" w:rsidP="003C6685">
      <w:pPr>
        <w:pStyle w:val="ConsPlusNormal"/>
        <w:widowControl/>
        <w:ind w:firstLine="540"/>
        <w:jc w:val="both"/>
        <w:rPr>
          <w:rFonts w:ascii="Times New Roman" w:hAnsi="Times New Roman" w:cs="Times New Roman"/>
          <w:sz w:val="28"/>
          <w:szCs w:val="28"/>
        </w:rPr>
      </w:pPr>
      <w:r w:rsidRPr="00EB610A">
        <w:rPr>
          <w:rFonts w:ascii="Times New Roman" w:hAnsi="Times New Roman" w:cs="Times New Roman"/>
          <w:b/>
          <w:sz w:val="28"/>
          <w:szCs w:val="28"/>
        </w:rPr>
        <w:t>6.4</w:t>
      </w:r>
      <w:r w:rsidR="00BF21A6" w:rsidRPr="00EB610A">
        <w:rPr>
          <w:rFonts w:ascii="Times New Roman" w:hAnsi="Times New Roman" w:cs="Times New Roman"/>
          <w:b/>
          <w:sz w:val="28"/>
          <w:szCs w:val="28"/>
        </w:rPr>
        <w:t>.</w:t>
      </w:r>
      <w:r w:rsidR="00D306A6">
        <w:rPr>
          <w:rFonts w:ascii="Times New Roman" w:hAnsi="Times New Roman" w:cs="Times New Roman"/>
          <w:b/>
          <w:sz w:val="28"/>
          <w:szCs w:val="28"/>
        </w:rPr>
        <w:t xml:space="preserve"> </w:t>
      </w:r>
      <w:r w:rsidR="00BF21A6" w:rsidRPr="00EB610A">
        <w:rPr>
          <w:rFonts w:ascii="Times New Roman" w:hAnsi="Times New Roman" w:cs="Times New Roman"/>
          <w:sz w:val="28"/>
          <w:szCs w:val="28"/>
        </w:rPr>
        <w:t>Выплаты компенсационного характера устанавливаются</w:t>
      </w:r>
      <w:r w:rsidR="00BF21A6" w:rsidRPr="003C6685">
        <w:rPr>
          <w:rFonts w:ascii="Times New Roman" w:hAnsi="Times New Roman" w:cs="Times New Roman"/>
          <w:sz w:val="28"/>
          <w:szCs w:val="28"/>
        </w:rPr>
        <w:t xml:space="preserve"> руководителям, заместителям руководителей и главным бухгалтерам </w:t>
      </w:r>
      <w:r w:rsidR="00E34C61">
        <w:rPr>
          <w:rFonts w:ascii="Times New Roman" w:hAnsi="Times New Roman" w:cs="Times New Roman"/>
          <w:sz w:val="28"/>
          <w:szCs w:val="28"/>
        </w:rPr>
        <w:t xml:space="preserve">муниципальных </w:t>
      </w:r>
      <w:r w:rsidR="00BF21A6" w:rsidRPr="003C6685">
        <w:rPr>
          <w:rFonts w:ascii="Times New Roman" w:hAnsi="Times New Roman" w:cs="Times New Roman"/>
          <w:sz w:val="28"/>
          <w:szCs w:val="28"/>
        </w:rPr>
        <w:t xml:space="preserve"> бюджетных учреждений в соответствии с </w:t>
      </w:r>
      <w:hyperlink r:id="rId36" w:history="1">
        <w:r w:rsidR="00BF21A6" w:rsidRPr="003152DE">
          <w:rPr>
            <w:rFonts w:ascii="Times New Roman" w:hAnsi="Times New Roman" w:cs="Times New Roman"/>
            <w:sz w:val="28"/>
            <w:szCs w:val="28"/>
          </w:rPr>
          <w:t>разделом III</w:t>
        </w:r>
      </w:hyperlink>
      <w:r w:rsidR="00BF21A6" w:rsidRPr="003152DE">
        <w:rPr>
          <w:rFonts w:ascii="Times New Roman" w:hAnsi="Times New Roman" w:cs="Times New Roman"/>
          <w:sz w:val="28"/>
          <w:szCs w:val="28"/>
        </w:rPr>
        <w:t xml:space="preserve"> </w:t>
      </w:r>
      <w:r w:rsidR="00BF21A6" w:rsidRPr="003C6685">
        <w:rPr>
          <w:rFonts w:ascii="Times New Roman" w:hAnsi="Times New Roman" w:cs="Times New Roman"/>
          <w:sz w:val="28"/>
          <w:szCs w:val="28"/>
        </w:rPr>
        <w:t>настоящего Положения.</w:t>
      </w:r>
    </w:p>
    <w:p w:rsidR="00BF21A6" w:rsidRPr="003C6685" w:rsidRDefault="00BF21A6" w:rsidP="00B81EA1">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Выплаты компенсационного характера начисляются в соответствии с трудовыми договорами работников на основании:</w:t>
      </w:r>
    </w:p>
    <w:p w:rsidR="00BF21A6" w:rsidRPr="003C6685" w:rsidRDefault="001E7DC1"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w:t>
      </w:r>
      <w:r w:rsidR="00AB4490">
        <w:rPr>
          <w:rFonts w:ascii="Times New Roman" w:hAnsi="Times New Roman" w:cs="Times New Roman"/>
          <w:sz w:val="28"/>
          <w:szCs w:val="28"/>
        </w:rPr>
        <w:t xml:space="preserve">аспоряжений, приказов органов, осуществляющих функции и полномочия учредителя, </w:t>
      </w:r>
      <w:r w:rsidR="00BF21A6" w:rsidRPr="003C6685">
        <w:rPr>
          <w:rFonts w:ascii="Times New Roman" w:hAnsi="Times New Roman" w:cs="Times New Roman"/>
          <w:sz w:val="28"/>
          <w:szCs w:val="28"/>
        </w:rPr>
        <w:t xml:space="preserve">- в отношении руководителей </w:t>
      </w:r>
      <w:r w:rsidR="00441EE6">
        <w:rPr>
          <w:rFonts w:ascii="Times New Roman" w:hAnsi="Times New Roman" w:cs="Times New Roman"/>
          <w:sz w:val="28"/>
          <w:szCs w:val="28"/>
        </w:rPr>
        <w:t xml:space="preserve">муниципальных </w:t>
      </w:r>
      <w:r w:rsidR="00BF21A6" w:rsidRPr="003C6685">
        <w:rPr>
          <w:rFonts w:ascii="Times New Roman" w:hAnsi="Times New Roman" w:cs="Times New Roman"/>
          <w:sz w:val="28"/>
          <w:szCs w:val="28"/>
        </w:rPr>
        <w:t xml:space="preserve">бюджетных </w:t>
      </w:r>
      <w:r w:rsidR="00441EE6">
        <w:rPr>
          <w:rFonts w:ascii="Times New Roman" w:hAnsi="Times New Roman" w:cs="Times New Roman"/>
          <w:sz w:val="28"/>
          <w:szCs w:val="28"/>
        </w:rPr>
        <w:t xml:space="preserve"> </w:t>
      </w:r>
      <w:r w:rsidR="00BF21A6" w:rsidRPr="003C6685">
        <w:rPr>
          <w:rFonts w:ascii="Times New Roman" w:hAnsi="Times New Roman" w:cs="Times New Roman"/>
          <w:sz w:val="28"/>
          <w:szCs w:val="28"/>
        </w:rPr>
        <w:t>учреждений;</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приказов руководителей </w:t>
      </w:r>
      <w:r w:rsidR="00441EE6">
        <w:rPr>
          <w:rFonts w:ascii="Times New Roman" w:hAnsi="Times New Roman" w:cs="Times New Roman"/>
          <w:sz w:val="28"/>
          <w:szCs w:val="28"/>
        </w:rPr>
        <w:t>муниципальных</w:t>
      </w:r>
      <w:r w:rsidRPr="003C6685">
        <w:rPr>
          <w:rFonts w:ascii="Times New Roman" w:hAnsi="Times New Roman" w:cs="Times New Roman"/>
          <w:sz w:val="28"/>
          <w:szCs w:val="28"/>
        </w:rPr>
        <w:t xml:space="preserve"> бюджетных учреждений - в отношении заместителей руководителей и главных бухгалтеров </w:t>
      </w:r>
      <w:r w:rsidR="00441EE6">
        <w:rPr>
          <w:rFonts w:ascii="Times New Roman" w:hAnsi="Times New Roman" w:cs="Times New Roman"/>
          <w:sz w:val="28"/>
          <w:szCs w:val="28"/>
        </w:rPr>
        <w:t xml:space="preserve">муниципальных </w:t>
      </w:r>
      <w:r w:rsidRPr="003C6685">
        <w:rPr>
          <w:rFonts w:ascii="Times New Roman" w:hAnsi="Times New Roman" w:cs="Times New Roman"/>
          <w:sz w:val="28"/>
          <w:szCs w:val="28"/>
        </w:rPr>
        <w:t xml:space="preserve">бюджетных </w:t>
      </w:r>
      <w:r w:rsidR="00441EE6">
        <w:rPr>
          <w:rFonts w:ascii="Times New Roman" w:hAnsi="Times New Roman" w:cs="Times New Roman"/>
          <w:sz w:val="28"/>
          <w:szCs w:val="28"/>
        </w:rPr>
        <w:t xml:space="preserve"> </w:t>
      </w:r>
      <w:r w:rsidRPr="003C6685">
        <w:rPr>
          <w:rFonts w:ascii="Times New Roman" w:hAnsi="Times New Roman" w:cs="Times New Roman"/>
          <w:sz w:val="28"/>
          <w:szCs w:val="28"/>
        </w:rPr>
        <w:t>учреждений.</w:t>
      </w:r>
    </w:p>
    <w:p w:rsidR="009E1B3E" w:rsidRPr="009E1B3E" w:rsidRDefault="009E1B3E" w:rsidP="00802920">
      <w:pPr>
        <w:pStyle w:val="a3"/>
        <w:tabs>
          <w:tab w:val="left" w:pos="567"/>
        </w:tabs>
        <w:jc w:val="both"/>
        <w:rPr>
          <w:rFonts w:ascii="Times New Roman" w:hAnsi="Times New Roman" w:cs="Times New Roman"/>
          <w:sz w:val="28"/>
          <w:szCs w:val="28"/>
        </w:rPr>
      </w:pPr>
      <w:r w:rsidRPr="0040011C">
        <w:rPr>
          <w:rFonts w:ascii="Times New Roman" w:hAnsi="Times New Roman" w:cs="Times New Roman"/>
          <w:b/>
          <w:sz w:val="28"/>
          <w:szCs w:val="28"/>
        </w:rPr>
        <w:t xml:space="preserve">       </w:t>
      </w:r>
      <w:r w:rsidR="004F73A0">
        <w:rPr>
          <w:rFonts w:ascii="Times New Roman" w:hAnsi="Times New Roman" w:cs="Times New Roman"/>
          <w:b/>
          <w:sz w:val="28"/>
          <w:szCs w:val="28"/>
        </w:rPr>
        <w:t xml:space="preserve"> </w:t>
      </w:r>
      <w:r w:rsidR="0040011C" w:rsidRPr="0040011C">
        <w:rPr>
          <w:rFonts w:ascii="Times New Roman" w:hAnsi="Times New Roman" w:cs="Times New Roman"/>
          <w:b/>
          <w:sz w:val="28"/>
          <w:szCs w:val="28"/>
        </w:rPr>
        <w:t>6.5.</w:t>
      </w:r>
      <w:r w:rsidR="0040011C">
        <w:rPr>
          <w:rFonts w:ascii="Times New Roman" w:hAnsi="Times New Roman" w:cs="Times New Roman"/>
          <w:sz w:val="28"/>
          <w:szCs w:val="28"/>
        </w:rPr>
        <w:t xml:space="preserve"> </w:t>
      </w:r>
      <w:r w:rsidRPr="009E1B3E">
        <w:rPr>
          <w:rFonts w:ascii="Times New Roman" w:hAnsi="Times New Roman" w:cs="Times New Roman"/>
          <w:sz w:val="28"/>
          <w:szCs w:val="28"/>
        </w:rPr>
        <w:t xml:space="preserve">К стимулирующим выплатам, устанавливаемым руководителям и заместителям руководителей </w:t>
      </w:r>
      <w:r w:rsidR="0007344F">
        <w:rPr>
          <w:rFonts w:ascii="Times New Roman" w:hAnsi="Times New Roman" w:cs="Times New Roman"/>
          <w:sz w:val="28"/>
          <w:szCs w:val="28"/>
        </w:rPr>
        <w:t>муниципальных</w:t>
      </w:r>
      <w:r w:rsidRPr="009E1B3E">
        <w:rPr>
          <w:rFonts w:ascii="Times New Roman" w:hAnsi="Times New Roman" w:cs="Times New Roman"/>
          <w:sz w:val="28"/>
          <w:szCs w:val="28"/>
        </w:rPr>
        <w:t xml:space="preserve"> бюджетных учреждений, относятся:</w:t>
      </w:r>
    </w:p>
    <w:p w:rsidR="009E1B3E" w:rsidRPr="009E1B3E" w:rsidRDefault="0007344F" w:rsidP="004F73A0">
      <w:pPr>
        <w:pStyle w:val="a3"/>
        <w:tabs>
          <w:tab w:val="left" w:pos="567"/>
        </w:tabs>
        <w:jc w:val="both"/>
        <w:rPr>
          <w:rFonts w:ascii="Times New Roman" w:hAnsi="Times New Roman" w:cs="Times New Roman"/>
          <w:sz w:val="28"/>
          <w:szCs w:val="28"/>
        </w:rPr>
      </w:pPr>
      <w:bookmarkStart w:id="1" w:name="Par466"/>
      <w:bookmarkEnd w:id="1"/>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1) 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w:t>
      </w:r>
    </w:p>
    <w:p w:rsidR="009E1B3E" w:rsidRPr="009E1B3E" w:rsidRDefault="0007344F"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7" w:history="1">
        <w:r w:rsidR="009E1B3E" w:rsidRPr="0007344F">
          <w:rPr>
            <w:rFonts w:ascii="Times New Roman" w:hAnsi="Times New Roman" w:cs="Times New Roman"/>
            <w:sz w:val="28"/>
            <w:szCs w:val="28"/>
          </w:rPr>
          <w:t>2</w:t>
        </w:r>
      </w:hyperlink>
      <w:r w:rsidR="009E1B3E" w:rsidRPr="009E1B3E">
        <w:rPr>
          <w:rFonts w:ascii="Times New Roman" w:hAnsi="Times New Roman" w:cs="Times New Roman"/>
          <w:sz w:val="28"/>
          <w:szCs w:val="28"/>
        </w:rPr>
        <w:t>) премиальная выплата за выполнение особо важных и сложных работ;</w:t>
      </w:r>
    </w:p>
    <w:p w:rsidR="009E1B3E" w:rsidRPr="0007344F" w:rsidRDefault="0007344F"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8" w:history="1">
        <w:r w:rsidR="009E1B3E" w:rsidRPr="0007344F">
          <w:rPr>
            <w:rFonts w:ascii="Times New Roman" w:hAnsi="Times New Roman" w:cs="Times New Roman"/>
            <w:sz w:val="28"/>
            <w:szCs w:val="28"/>
          </w:rPr>
          <w:t>3</w:t>
        </w:r>
      </w:hyperlink>
      <w:r w:rsidR="009E1B3E" w:rsidRPr="0007344F">
        <w:rPr>
          <w:rFonts w:ascii="Times New Roman" w:hAnsi="Times New Roman" w:cs="Times New Roman"/>
          <w:sz w:val="28"/>
          <w:szCs w:val="28"/>
        </w:rPr>
        <w:t>) надбавка за стаж непрерывной работы;</w:t>
      </w:r>
    </w:p>
    <w:p w:rsidR="009E1B3E" w:rsidRPr="0007344F" w:rsidRDefault="00840BB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9" w:history="1">
        <w:r w:rsidR="009E1B3E" w:rsidRPr="0007344F">
          <w:rPr>
            <w:rFonts w:ascii="Times New Roman" w:hAnsi="Times New Roman" w:cs="Times New Roman"/>
            <w:sz w:val="28"/>
            <w:szCs w:val="28"/>
          </w:rPr>
          <w:t>4</w:t>
        </w:r>
      </w:hyperlink>
      <w:r w:rsidR="009E1B3E" w:rsidRPr="0007344F">
        <w:rPr>
          <w:rFonts w:ascii="Times New Roman" w:hAnsi="Times New Roman" w:cs="Times New Roman"/>
          <w:sz w:val="28"/>
          <w:szCs w:val="28"/>
        </w:rPr>
        <w:t>) премиальная выплата при награждении;</w:t>
      </w:r>
    </w:p>
    <w:p w:rsidR="009E1B3E" w:rsidRPr="009E1B3E" w:rsidRDefault="00840BB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40" w:history="1">
        <w:r w:rsidR="009E1B3E" w:rsidRPr="0007344F">
          <w:rPr>
            <w:rFonts w:ascii="Times New Roman" w:hAnsi="Times New Roman" w:cs="Times New Roman"/>
            <w:sz w:val="28"/>
            <w:szCs w:val="28"/>
          </w:rPr>
          <w:t>5</w:t>
        </w:r>
      </w:hyperlink>
      <w:r w:rsidR="009E1B3E" w:rsidRPr="009E1B3E">
        <w:rPr>
          <w:rFonts w:ascii="Times New Roman" w:hAnsi="Times New Roman" w:cs="Times New Roman"/>
          <w:sz w:val="28"/>
          <w:szCs w:val="28"/>
        </w:rPr>
        <w:t>) надбавка за почетное звание.</w:t>
      </w:r>
    </w:p>
    <w:p w:rsidR="009E1B3E" w:rsidRPr="009E1B3E" w:rsidRDefault="00840BBD" w:rsidP="004F73A0">
      <w:pPr>
        <w:pStyle w:val="a3"/>
        <w:tabs>
          <w:tab w:val="left" w:pos="567"/>
        </w:tabs>
        <w:jc w:val="both"/>
        <w:rPr>
          <w:rFonts w:ascii="Times New Roman" w:hAnsi="Times New Roman" w:cs="Times New Roman"/>
          <w:sz w:val="28"/>
          <w:szCs w:val="28"/>
        </w:rPr>
      </w:pPr>
      <w:bookmarkStart w:id="2" w:name="Par473"/>
      <w:bookmarkEnd w:id="2"/>
      <w:r w:rsidRPr="00840BBD">
        <w:rPr>
          <w:rFonts w:ascii="Times New Roman" w:hAnsi="Times New Roman" w:cs="Times New Roman"/>
          <w:b/>
          <w:sz w:val="28"/>
          <w:szCs w:val="28"/>
        </w:rPr>
        <w:t xml:space="preserve">     </w:t>
      </w:r>
      <w:r w:rsidR="004F73A0">
        <w:rPr>
          <w:rFonts w:ascii="Times New Roman" w:hAnsi="Times New Roman" w:cs="Times New Roman"/>
          <w:b/>
          <w:sz w:val="28"/>
          <w:szCs w:val="28"/>
        </w:rPr>
        <w:t xml:space="preserve">   </w:t>
      </w:r>
      <w:r w:rsidRPr="00840BBD">
        <w:rPr>
          <w:rFonts w:ascii="Times New Roman" w:hAnsi="Times New Roman" w:cs="Times New Roman"/>
          <w:b/>
          <w:sz w:val="28"/>
          <w:szCs w:val="28"/>
        </w:rPr>
        <w:t>6.6</w:t>
      </w:r>
      <w:r w:rsidR="009E1B3E" w:rsidRPr="00840BBD">
        <w:rPr>
          <w:rFonts w:ascii="Times New Roman" w:hAnsi="Times New Roman" w:cs="Times New Roman"/>
          <w:b/>
          <w:sz w:val="28"/>
          <w:szCs w:val="28"/>
        </w:rPr>
        <w:t>.</w:t>
      </w:r>
      <w:r w:rsidR="009E1B3E" w:rsidRPr="009E1B3E">
        <w:rPr>
          <w:rFonts w:ascii="Times New Roman" w:hAnsi="Times New Roman" w:cs="Times New Roman"/>
          <w:sz w:val="28"/>
          <w:szCs w:val="28"/>
        </w:rPr>
        <w:t xml:space="preserve"> 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устанавливается руководителям, заместителям руководителей </w:t>
      </w:r>
      <w:r>
        <w:rPr>
          <w:rFonts w:ascii="Times New Roman" w:hAnsi="Times New Roman" w:cs="Times New Roman"/>
          <w:sz w:val="28"/>
          <w:szCs w:val="28"/>
        </w:rPr>
        <w:lastRenderedPageBreak/>
        <w:t>муниципальных</w:t>
      </w:r>
      <w:r w:rsidR="009E1B3E" w:rsidRPr="009E1B3E">
        <w:rPr>
          <w:rFonts w:ascii="Times New Roman" w:hAnsi="Times New Roman" w:cs="Times New Roman"/>
          <w:sz w:val="28"/>
          <w:szCs w:val="28"/>
        </w:rPr>
        <w:t xml:space="preserve"> бюджетных учреждений с целью поощрения за общие результаты работы, направленной на надлежащее функционирование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и организацию осуществления им уставных видов деятельности.</w:t>
      </w:r>
    </w:p>
    <w:p w:rsidR="009E1B3E" w:rsidRPr="009E1B3E" w:rsidRDefault="00840BBD" w:rsidP="004F73A0">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Основаниями для начисления премии за качественное руководство </w:t>
      </w:r>
      <w:r>
        <w:rPr>
          <w:rFonts w:ascii="Times New Roman" w:hAnsi="Times New Roman" w:cs="Times New Roman"/>
          <w:sz w:val="28"/>
          <w:szCs w:val="28"/>
        </w:rPr>
        <w:t xml:space="preserve">муниципальным </w:t>
      </w:r>
      <w:r w:rsidR="009E1B3E" w:rsidRPr="009E1B3E">
        <w:rPr>
          <w:rFonts w:ascii="Times New Roman" w:hAnsi="Times New Roman" w:cs="Times New Roman"/>
          <w:sz w:val="28"/>
          <w:szCs w:val="28"/>
        </w:rPr>
        <w:t xml:space="preserve"> бюджетным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учреждением являются:</w:t>
      </w:r>
    </w:p>
    <w:p w:rsidR="009E1B3E" w:rsidRPr="009E1B3E" w:rsidRDefault="00840BB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достижение показателей качества и объема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услуг, </w:t>
      </w:r>
      <w:r w:rsidR="00BE2495">
        <w:rPr>
          <w:rFonts w:ascii="Times New Roman" w:hAnsi="Times New Roman" w:cs="Times New Roman"/>
          <w:sz w:val="28"/>
          <w:szCs w:val="28"/>
        </w:rPr>
        <w:t xml:space="preserve"> </w:t>
      </w:r>
      <w:r w:rsidR="00BE2495" w:rsidRPr="0035069D">
        <w:rPr>
          <w:rFonts w:ascii="Times New Roman" w:hAnsi="Times New Roman" w:cs="Times New Roman"/>
          <w:sz w:val="28"/>
          <w:szCs w:val="28"/>
        </w:rPr>
        <w:t>показателей качества и объема муниципальных работ,</w:t>
      </w:r>
      <w:r w:rsidR="00BE2495">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установленных в </w:t>
      </w:r>
      <w:r>
        <w:rPr>
          <w:rFonts w:ascii="Times New Roman" w:hAnsi="Times New Roman" w:cs="Times New Roman"/>
          <w:sz w:val="28"/>
          <w:szCs w:val="28"/>
        </w:rPr>
        <w:t>муниципальном</w:t>
      </w:r>
      <w:r w:rsidR="009E1B3E" w:rsidRPr="009E1B3E">
        <w:rPr>
          <w:rFonts w:ascii="Times New Roman" w:hAnsi="Times New Roman" w:cs="Times New Roman"/>
          <w:sz w:val="28"/>
          <w:szCs w:val="28"/>
        </w:rPr>
        <w:t xml:space="preserve"> задании </w:t>
      </w:r>
      <w:r>
        <w:rPr>
          <w:rFonts w:ascii="Times New Roman" w:hAnsi="Times New Roman" w:cs="Times New Roman"/>
          <w:sz w:val="28"/>
          <w:szCs w:val="28"/>
        </w:rPr>
        <w:t xml:space="preserve">муниципального </w:t>
      </w:r>
      <w:r w:rsidR="009E1B3E" w:rsidRPr="009E1B3E">
        <w:rPr>
          <w:rFonts w:ascii="Times New Roman" w:hAnsi="Times New Roman" w:cs="Times New Roman"/>
          <w:sz w:val="28"/>
          <w:szCs w:val="28"/>
        </w:rPr>
        <w:t xml:space="preserve"> бюджетного учреждения;</w:t>
      </w:r>
    </w:p>
    <w:p w:rsidR="009E1B3E" w:rsidRPr="009E1B3E" w:rsidRDefault="00840BBD" w:rsidP="00A50E1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A50E19">
        <w:rPr>
          <w:rFonts w:ascii="Times New Roman" w:hAnsi="Times New Roman" w:cs="Times New Roman"/>
          <w:sz w:val="28"/>
          <w:szCs w:val="28"/>
        </w:rPr>
        <w:t xml:space="preserve"> </w:t>
      </w:r>
      <w:r w:rsidR="009E1B3E" w:rsidRPr="00D306A6">
        <w:rPr>
          <w:rFonts w:ascii="Times New Roman" w:hAnsi="Times New Roman" w:cs="Times New Roman"/>
          <w:sz w:val="28"/>
          <w:szCs w:val="28"/>
        </w:rPr>
        <w:t xml:space="preserve">достижение показателей эффективности деятельности </w:t>
      </w:r>
      <w:r w:rsidRPr="00D306A6">
        <w:rPr>
          <w:rFonts w:ascii="Times New Roman" w:hAnsi="Times New Roman" w:cs="Times New Roman"/>
          <w:sz w:val="28"/>
          <w:szCs w:val="28"/>
        </w:rPr>
        <w:t xml:space="preserve">муниципального </w:t>
      </w:r>
      <w:r w:rsidR="009E1B3E" w:rsidRPr="00D306A6">
        <w:rPr>
          <w:rFonts w:ascii="Times New Roman" w:hAnsi="Times New Roman" w:cs="Times New Roman"/>
          <w:sz w:val="28"/>
          <w:szCs w:val="28"/>
        </w:rPr>
        <w:t xml:space="preserve"> бюджетного </w:t>
      </w:r>
      <w:r w:rsidRPr="00D306A6">
        <w:rPr>
          <w:rFonts w:ascii="Times New Roman" w:hAnsi="Times New Roman" w:cs="Times New Roman"/>
          <w:sz w:val="28"/>
          <w:szCs w:val="28"/>
        </w:rPr>
        <w:t xml:space="preserve"> </w:t>
      </w:r>
      <w:r w:rsidR="009E1B3E" w:rsidRPr="00D306A6">
        <w:rPr>
          <w:rFonts w:ascii="Times New Roman" w:hAnsi="Times New Roman" w:cs="Times New Roman"/>
          <w:sz w:val="28"/>
          <w:szCs w:val="28"/>
        </w:rPr>
        <w:t>учреждения</w:t>
      </w:r>
      <w:r w:rsidR="00323CE9" w:rsidRPr="00D306A6">
        <w:rPr>
          <w:rFonts w:ascii="Times New Roman" w:hAnsi="Times New Roman" w:cs="Times New Roman"/>
          <w:sz w:val="28"/>
          <w:szCs w:val="28"/>
        </w:rPr>
        <w:t xml:space="preserve"> и работы работника</w:t>
      </w:r>
      <w:r w:rsidR="009E1B3E" w:rsidRPr="00D306A6">
        <w:rPr>
          <w:rFonts w:ascii="Times New Roman" w:hAnsi="Times New Roman" w:cs="Times New Roman"/>
          <w:sz w:val="28"/>
          <w:szCs w:val="28"/>
        </w:rPr>
        <w:t>, отражающих</w:t>
      </w:r>
      <w:r w:rsidR="009E1B3E" w:rsidRPr="009E1B3E">
        <w:rPr>
          <w:rFonts w:ascii="Times New Roman" w:hAnsi="Times New Roman" w:cs="Times New Roman"/>
          <w:sz w:val="28"/>
          <w:szCs w:val="28"/>
        </w:rPr>
        <w:t>:</w:t>
      </w:r>
    </w:p>
    <w:p w:rsidR="009E1B3E" w:rsidRPr="007607D1" w:rsidRDefault="00840BBD" w:rsidP="00E3445E">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содержание в надлежащем состоянии находящегося у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9E1B3E" w:rsidRPr="007607D1" w:rsidRDefault="00840BBD" w:rsidP="00802920">
      <w:pPr>
        <w:pStyle w:val="a3"/>
        <w:tabs>
          <w:tab w:val="left" w:pos="567"/>
          <w:tab w:val="left" w:pos="993"/>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своевременное и полное рассмотрение обращений граждан и организаций;</w:t>
      </w:r>
    </w:p>
    <w:p w:rsidR="009E1B3E" w:rsidRPr="007607D1" w:rsidRDefault="00840BBD" w:rsidP="00D5438E">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5438E"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рост средней заработной платы работников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Архангельской области);</w:t>
      </w:r>
    </w:p>
    <w:p w:rsidR="009E1B3E" w:rsidRPr="007607D1" w:rsidRDefault="00D83C88" w:rsidP="00802920">
      <w:pPr>
        <w:pStyle w:val="a3"/>
        <w:tabs>
          <w:tab w:val="left" w:pos="567"/>
          <w:tab w:val="left" w:pos="993"/>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своевременную и правильную оплату труда работников </w:t>
      </w:r>
      <w:r w:rsidR="00E3445E"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w:t>
      </w:r>
      <w:r w:rsidR="00EF0E49" w:rsidRPr="007607D1">
        <w:rPr>
          <w:rFonts w:ascii="Times New Roman" w:hAnsi="Times New Roman" w:cs="Times New Roman"/>
          <w:sz w:val="28"/>
          <w:szCs w:val="28"/>
        </w:rPr>
        <w:t xml:space="preserve"> учреждения</w:t>
      </w:r>
      <w:r w:rsidR="009E1B3E" w:rsidRPr="007607D1">
        <w:rPr>
          <w:rFonts w:ascii="Times New Roman" w:hAnsi="Times New Roman" w:cs="Times New Roman"/>
          <w:sz w:val="28"/>
          <w:szCs w:val="28"/>
        </w:rPr>
        <w:t>;</w:t>
      </w:r>
    </w:p>
    <w:p w:rsidR="009E1B3E" w:rsidRPr="007607D1" w:rsidRDefault="00D83C88"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 </w:t>
      </w:r>
      <w:r w:rsidR="009E1B3E" w:rsidRPr="007607D1">
        <w:rPr>
          <w:rFonts w:ascii="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r w:rsidR="007E3550" w:rsidRPr="007607D1">
        <w:rPr>
          <w:rFonts w:ascii="Times New Roman" w:hAnsi="Times New Roman" w:cs="Times New Roman"/>
          <w:sz w:val="28"/>
          <w:szCs w:val="28"/>
        </w:rPr>
        <w:t>, а также выполнение квоты п</w:t>
      </w:r>
      <w:r w:rsidR="00713568" w:rsidRPr="007607D1">
        <w:rPr>
          <w:rFonts w:ascii="Times New Roman" w:hAnsi="Times New Roman" w:cs="Times New Roman"/>
          <w:sz w:val="28"/>
          <w:szCs w:val="28"/>
        </w:rPr>
        <w:t>о приему на работу инвалидов (</w:t>
      </w:r>
      <w:r w:rsidR="007E3550" w:rsidRPr="007607D1">
        <w:rPr>
          <w:rFonts w:ascii="Times New Roman" w:hAnsi="Times New Roman" w:cs="Times New Roman"/>
          <w:sz w:val="28"/>
          <w:szCs w:val="28"/>
        </w:rPr>
        <w:t>в случаях, предусмотренных законодательством Российской Федерации о социальной защите инвалидов)</w:t>
      </w:r>
      <w:r w:rsidR="009E1B3E" w:rsidRPr="007607D1">
        <w:rPr>
          <w:rFonts w:ascii="Times New Roman" w:hAnsi="Times New Roman" w:cs="Times New Roman"/>
          <w:sz w:val="28"/>
          <w:szCs w:val="28"/>
        </w:rPr>
        <w:t>;</w:t>
      </w:r>
    </w:p>
    <w:p w:rsidR="009E1B3E" w:rsidRPr="007607D1" w:rsidRDefault="006627C3"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своевременное принятие и изменение локальных нормативных актов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обеспечение их соответствия нормативным правовым актам Российской Федерации и нормативным правовым актам Архангельской области, соблюдение установленных требований к организации делопроизводства;</w:t>
      </w:r>
    </w:p>
    <w:p w:rsidR="009E1B3E" w:rsidRPr="007607D1" w:rsidRDefault="006627C3" w:rsidP="00802920">
      <w:pPr>
        <w:pStyle w:val="a3"/>
        <w:tabs>
          <w:tab w:val="left" w:pos="851"/>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осуществление финансово-хозяйственной деятельности в соответствии с требованиями нормативных прав</w:t>
      </w:r>
      <w:r w:rsidR="0040011C" w:rsidRPr="007607D1">
        <w:rPr>
          <w:rFonts w:ascii="Times New Roman" w:hAnsi="Times New Roman" w:cs="Times New Roman"/>
          <w:sz w:val="28"/>
          <w:szCs w:val="28"/>
        </w:rPr>
        <w:t xml:space="preserve">овых актов Российской Федерации, </w:t>
      </w:r>
      <w:r w:rsidR="009E1B3E" w:rsidRPr="007607D1">
        <w:rPr>
          <w:rFonts w:ascii="Times New Roman" w:hAnsi="Times New Roman" w:cs="Times New Roman"/>
          <w:sz w:val="28"/>
          <w:szCs w:val="28"/>
        </w:rPr>
        <w:t>нормативных правовых актов Архангельской области,</w:t>
      </w:r>
      <w:r w:rsidR="0040011C" w:rsidRPr="007607D1">
        <w:rPr>
          <w:rFonts w:ascii="Times New Roman" w:hAnsi="Times New Roman" w:cs="Times New Roman"/>
          <w:sz w:val="28"/>
          <w:szCs w:val="28"/>
        </w:rPr>
        <w:t xml:space="preserve"> органов местного самоуправления,</w:t>
      </w:r>
      <w:r w:rsidR="009E1B3E" w:rsidRPr="007607D1">
        <w:rPr>
          <w:rFonts w:ascii="Times New Roman" w:hAnsi="Times New Roman" w:cs="Times New Roman"/>
          <w:sz w:val="28"/>
          <w:szCs w:val="28"/>
        </w:rPr>
        <w:t xml:space="preserve"> в том числе предъявляемыми к закупкам товаров, работ, услуг для обеспечения нужд </w:t>
      </w:r>
      <w:r w:rsidR="005C18FD"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ведению бухгалтерского учета, представлению бухгалтерской отчетности;</w:t>
      </w:r>
    </w:p>
    <w:p w:rsidR="009E1B3E" w:rsidRPr="007607D1" w:rsidRDefault="005C18FD"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40011C"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выполнение требований пожарной безопасности;</w:t>
      </w:r>
    </w:p>
    <w:p w:rsidR="009E1B3E" w:rsidRPr="007607D1" w:rsidRDefault="005C18FD"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E154E2">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своевременное и полное представление отчетов о результатах деятельности </w:t>
      </w:r>
      <w:r w:rsidRPr="007607D1">
        <w:rPr>
          <w:rFonts w:ascii="Times New Roman" w:hAnsi="Times New Roman" w:cs="Times New Roman"/>
          <w:sz w:val="28"/>
          <w:szCs w:val="28"/>
        </w:rPr>
        <w:t xml:space="preserve">муниципального </w:t>
      </w:r>
      <w:r w:rsidR="009E1B3E" w:rsidRPr="007607D1">
        <w:rPr>
          <w:rFonts w:ascii="Times New Roman" w:hAnsi="Times New Roman" w:cs="Times New Roman"/>
          <w:sz w:val="28"/>
          <w:szCs w:val="28"/>
        </w:rPr>
        <w:t xml:space="preserve"> бюджетного учреждения и об использовании закрепленного за ним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имущества, иных отчетов, обязанность по предоставлению которых возложена на </w:t>
      </w:r>
      <w:r w:rsidRPr="007607D1">
        <w:rPr>
          <w:rFonts w:ascii="Times New Roman" w:hAnsi="Times New Roman" w:cs="Times New Roman"/>
          <w:sz w:val="28"/>
          <w:szCs w:val="28"/>
        </w:rPr>
        <w:t>муниципальное</w:t>
      </w:r>
      <w:r w:rsidR="009E1B3E" w:rsidRPr="007607D1">
        <w:rPr>
          <w:rFonts w:ascii="Times New Roman" w:hAnsi="Times New Roman" w:cs="Times New Roman"/>
          <w:sz w:val="28"/>
          <w:szCs w:val="28"/>
        </w:rPr>
        <w:t xml:space="preserve"> бюджетное </w:t>
      </w:r>
      <w:r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учреждение;</w:t>
      </w:r>
    </w:p>
    <w:p w:rsidR="009E1B3E" w:rsidRPr="007607D1" w:rsidRDefault="005C18FD" w:rsidP="00C70CC0">
      <w:pPr>
        <w:pStyle w:val="a3"/>
        <w:tabs>
          <w:tab w:val="left" w:pos="567"/>
        </w:tabs>
        <w:jc w:val="both"/>
        <w:rPr>
          <w:rFonts w:ascii="Times New Roman" w:hAnsi="Times New Roman" w:cs="Times New Roman"/>
          <w:sz w:val="28"/>
          <w:szCs w:val="28"/>
        </w:rPr>
      </w:pPr>
      <w:bookmarkStart w:id="3" w:name="Par486"/>
      <w:bookmarkEnd w:id="3"/>
      <w:r w:rsidRPr="007607D1">
        <w:rPr>
          <w:rFonts w:ascii="Times New Roman" w:hAnsi="Times New Roman" w:cs="Times New Roman"/>
          <w:sz w:val="28"/>
          <w:szCs w:val="28"/>
        </w:rPr>
        <w:lastRenderedPageBreak/>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обеспечение достижения ежегодных значений показателей средней заработной платы отдельных категорий работников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установленных органом</w:t>
      </w:r>
      <w:r w:rsidR="00D83C88"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осуществляющим </w:t>
      </w:r>
      <w:r w:rsidR="009E1B3E" w:rsidRPr="007607D1">
        <w:rPr>
          <w:rFonts w:ascii="Times New Roman" w:hAnsi="Times New Roman" w:cs="Times New Roman"/>
          <w:sz w:val="28"/>
          <w:szCs w:val="28"/>
        </w:rPr>
        <w:t xml:space="preserve"> функции и полномочия учредителя;</w:t>
      </w:r>
    </w:p>
    <w:p w:rsidR="009E1B3E" w:rsidRDefault="005C18FD"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направление средств от приносящей доход деятельности на финансирование основной деятельности и развитие (в том числе материально-технической базы)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на обеспечение достижения ежегодных значений показателей средней заработной платы отдельных категорий работников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бюджетного </w:t>
      </w:r>
      <w:r w:rsidR="009E1B3E" w:rsidRPr="007607D1">
        <w:rPr>
          <w:rFonts w:ascii="Times New Roman" w:hAnsi="Times New Roman" w:cs="Times New Roman"/>
          <w:sz w:val="28"/>
          <w:szCs w:val="28"/>
        </w:rPr>
        <w:t>учреждения;</w:t>
      </w:r>
    </w:p>
    <w:p w:rsidR="00A406A9" w:rsidRPr="007607D1" w:rsidRDefault="00A406A9" w:rsidP="00D83C8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показатели, которые должны быть достигнуты по результатам независимой оценки качества условий оказания услуг </w:t>
      </w:r>
      <w:r w:rsidRPr="007607D1">
        <w:rPr>
          <w:rFonts w:ascii="Times New Roman" w:hAnsi="Times New Roman" w:cs="Times New Roman"/>
          <w:sz w:val="28"/>
          <w:szCs w:val="28"/>
        </w:rPr>
        <w:t>муниципальн</w:t>
      </w:r>
      <w:r>
        <w:rPr>
          <w:rFonts w:ascii="Times New Roman" w:hAnsi="Times New Roman" w:cs="Times New Roman"/>
          <w:sz w:val="28"/>
          <w:szCs w:val="28"/>
        </w:rPr>
        <w:t>ым</w:t>
      </w:r>
      <w:r w:rsidRPr="007607D1">
        <w:rPr>
          <w:rFonts w:ascii="Times New Roman" w:hAnsi="Times New Roman" w:cs="Times New Roman"/>
          <w:sz w:val="28"/>
          <w:szCs w:val="28"/>
        </w:rPr>
        <w:t xml:space="preserve"> бюджетн</w:t>
      </w:r>
      <w:r>
        <w:rPr>
          <w:rFonts w:ascii="Times New Roman" w:hAnsi="Times New Roman" w:cs="Times New Roman"/>
          <w:sz w:val="28"/>
          <w:szCs w:val="28"/>
        </w:rPr>
        <w:t>ым</w:t>
      </w:r>
      <w:r w:rsidRPr="007607D1">
        <w:rPr>
          <w:rFonts w:ascii="Times New Roman" w:hAnsi="Times New Roman" w:cs="Times New Roman"/>
          <w:sz w:val="28"/>
          <w:szCs w:val="28"/>
        </w:rPr>
        <w:t xml:space="preserve"> учреждени</w:t>
      </w:r>
      <w:r>
        <w:rPr>
          <w:rFonts w:ascii="Times New Roman" w:hAnsi="Times New Roman" w:cs="Times New Roman"/>
          <w:sz w:val="28"/>
          <w:szCs w:val="28"/>
        </w:rPr>
        <w:t>ем, и показатели, которые должны быть достигнуты по результата выполнения плана по устранению недостатков, выявленных в ходе проведения независимой оценки качества условий оказания услуг</w:t>
      </w:r>
      <w:r w:rsidR="003750D6" w:rsidRPr="003750D6">
        <w:rPr>
          <w:rFonts w:ascii="Times New Roman" w:hAnsi="Times New Roman" w:cs="Times New Roman"/>
          <w:sz w:val="28"/>
          <w:szCs w:val="28"/>
        </w:rPr>
        <w:t xml:space="preserve"> </w:t>
      </w:r>
      <w:r w:rsidR="003750D6" w:rsidRPr="007607D1">
        <w:rPr>
          <w:rFonts w:ascii="Times New Roman" w:hAnsi="Times New Roman" w:cs="Times New Roman"/>
          <w:sz w:val="28"/>
          <w:szCs w:val="28"/>
        </w:rPr>
        <w:t>муниципальн</w:t>
      </w:r>
      <w:r w:rsidR="003750D6">
        <w:rPr>
          <w:rFonts w:ascii="Times New Roman" w:hAnsi="Times New Roman" w:cs="Times New Roman"/>
          <w:sz w:val="28"/>
          <w:szCs w:val="28"/>
        </w:rPr>
        <w:t>ым</w:t>
      </w:r>
      <w:r w:rsidR="003750D6" w:rsidRPr="007607D1">
        <w:rPr>
          <w:rFonts w:ascii="Times New Roman" w:hAnsi="Times New Roman" w:cs="Times New Roman"/>
          <w:sz w:val="28"/>
          <w:szCs w:val="28"/>
        </w:rPr>
        <w:t xml:space="preserve"> бюджетн</w:t>
      </w:r>
      <w:r w:rsidR="003750D6">
        <w:rPr>
          <w:rFonts w:ascii="Times New Roman" w:hAnsi="Times New Roman" w:cs="Times New Roman"/>
          <w:sz w:val="28"/>
          <w:szCs w:val="28"/>
        </w:rPr>
        <w:t>ым</w:t>
      </w:r>
      <w:r w:rsidR="003750D6" w:rsidRPr="007607D1">
        <w:rPr>
          <w:rFonts w:ascii="Times New Roman" w:hAnsi="Times New Roman" w:cs="Times New Roman"/>
          <w:sz w:val="28"/>
          <w:szCs w:val="28"/>
        </w:rPr>
        <w:t xml:space="preserve"> учреждени</w:t>
      </w:r>
      <w:r w:rsidR="003750D6">
        <w:rPr>
          <w:rFonts w:ascii="Times New Roman" w:hAnsi="Times New Roman" w:cs="Times New Roman"/>
          <w:sz w:val="28"/>
          <w:szCs w:val="28"/>
        </w:rPr>
        <w:t>ем (в рамках компетенции работника);</w:t>
      </w:r>
      <w:proofErr w:type="gramEnd"/>
    </w:p>
    <w:p w:rsidR="009E1B3E" w:rsidRPr="009E1B3E" w:rsidRDefault="005C18FD" w:rsidP="00D83C88">
      <w:pPr>
        <w:pStyle w:val="a3"/>
        <w:tabs>
          <w:tab w:val="left" w:pos="567"/>
        </w:tabs>
        <w:jc w:val="both"/>
        <w:rPr>
          <w:rFonts w:ascii="Times New Roman" w:hAnsi="Times New Roman" w:cs="Times New Roman"/>
          <w:sz w:val="28"/>
          <w:szCs w:val="28"/>
        </w:rPr>
      </w:pPr>
      <w:bookmarkStart w:id="4" w:name="Par488"/>
      <w:bookmarkEnd w:id="4"/>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надлежащее исполнение иных обязанностей, возложенных на </w:t>
      </w:r>
      <w:r w:rsidRPr="007607D1">
        <w:rPr>
          <w:rFonts w:ascii="Times New Roman" w:hAnsi="Times New Roman" w:cs="Times New Roman"/>
          <w:sz w:val="28"/>
          <w:szCs w:val="28"/>
        </w:rPr>
        <w:t>муниципальное</w:t>
      </w:r>
      <w:r w:rsidR="009E1B3E" w:rsidRPr="007607D1">
        <w:rPr>
          <w:rFonts w:ascii="Times New Roman" w:hAnsi="Times New Roman" w:cs="Times New Roman"/>
          <w:sz w:val="28"/>
          <w:szCs w:val="28"/>
        </w:rPr>
        <w:t xml:space="preserve"> бюджетное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w:t>
      </w:r>
      <w:r w:rsidR="0040011C" w:rsidRPr="007607D1">
        <w:rPr>
          <w:rFonts w:ascii="Times New Roman" w:hAnsi="Times New Roman" w:cs="Times New Roman"/>
          <w:sz w:val="28"/>
          <w:szCs w:val="28"/>
        </w:rPr>
        <w:t>ми актами Архангельской области, органов местного самоуправления.</w:t>
      </w:r>
    </w:p>
    <w:p w:rsidR="009E1B3E" w:rsidRPr="00A478C1" w:rsidRDefault="00810473" w:rsidP="009E10FE">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8339C8" w:rsidRPr="0035069D">
        <w:rPr>
          <w:rFonts w:ascii="Times New Roman" w:hAnsi="Times New Roman" w:cs="Times New Roman"/>
          <w:sz w:val="28"/>
          <w:szCs w:val="28"/>
        </w:rPr>
        <w:t xml:space="preserve">  </w:t>
      </w:r>
      <w:r w:rsidR="00E44CEC" w:rsidRPr="0035069D">
        <w:rPr>
          <w:rFonts w:ascii="Times New Roman" w:hAnsi="Times New Roman" w:cs="Times New Roman"/>
          <w:sz w:val="28"/>
          <w:szCs w:val="28"/>
        </w:rPr>
        <w:t xml:space="preserve"> </w:t>
      </w:r>
      <w:r w:rsidR="00A50E19" w:rsidRPr="0035069D">
        <w:rPr>
          <w:rFonts w:ascii="Times New Roman" w:hAnsi="Times New Roman" w:cs="Times New Roman"/>
          <w:sz w:val="28"/>
          <w:szCs w:val="28"/>
        </w:rPr>
        <w:t xml:space="preserve"> </w:t>
      </w:r>
      <w:r w:rsidR="00BE2495" w:rsidRPr="00D306A6">
        <w:rPr>
          <w:rFonts w:ascii="Times New Roman" w:hAnsi="Times New Roman" w:cs="Times New Roman"/>
          <w:sz w:val="28"/>
          <w:szCs w:val="28"/>
        </w:rPr>
        <w:t xml:space="preserve">Перечни показателей </w:t>
      </w:r>
      <w:r w:rsidR="0081450D" w:rsidRPr="00D306A6">
        <w:rPr>
          <w:rFonts w:ascii="Times New Roman" w:hAnsi="Times New Roman" w:cs="Times New Roman"/>
          <w:sz w:val="28"/>
          <w:szCs w:val="28"/>
        </w:rPr>
        <w:t>эффективности деятельности муниципального бюджетного учреждения</w:t>
      </w:r>
      <w:r w:rsidR="009E10FE" w:rsidRPr="00D306A6">
        <w:rPr>
          <w:rFonts w:ascii="Times New Roman" w:hAnsi="Times New Roman" w:cs="Times New Roman"/>
          <w:sz w:val="28"/>
          <w:szCs w:val="28"/>
        </w:rPr>
        <w:t xml:space="preserve"> и работы работника</w:t>
      </w:r>
      <w:r w:rsidR="0081450D" w:rsidRPr="00D306A6">
        <w:rPr>
          <w:rFonts w:ascii="Times New Roman" w:hAnsi="Times New Roman" w:cs="Times New Roman"/>
          <w:sz w:val="28"/>
          <w:szCs w:val="28"/>
        </w:rPr>
        <w:t>,</w:t>
      </w:r>
      <w:r w:rsidR="0081450D" w:rsidRPr="0035069D">
        <w:rPr>
          <w:rFonts w:ascii="Times New Roman" w:hAnsi="Times New Roman" w:cs="Times New Roman"/>
          <w:sz w:val="28"/>
          <w:szCs w:val="28"/>
        </w:rPr>
        <w:t xml:space="preserve"> предусмотренные </w:t>
      </w:r>
      <w:hyperlink w:anchor="Par486" w:history="1">
        <w:r w:rsidR="0081450D" w:rsidRPr="0035069D">
          <w:rPr>
            <w:rFonts w:ascii="Times New Roman" w:hAnsi="Times New Roman" w:cs="Times New Roman"/>
            <w:sz w:val="28"/>
            <w:szCs w:val="28"/>
          </w:rPr>
          <w:t>абзацами четвертым</w:t>
        </w:r>
      </w:hyperlink>
      <w:r w:rsidR="0081450D" w:rsidRPr="0035069D">
        <w:rPr>
          <w:rFonts w:ascii="Times New Roman" w:hAnsi="Times New Roman" w:cs="Times New Roman"/>
          <w:sz w:val="28"/>
          <w:szCs w:val="28"/>
        </w:rPr>
        <w:t xml:space="preserve"> - </w:t>
      </w:r>
      <w:hyperlink w:anchor="Par488" w:history="1">
        <w:r w:rsidR="0081450D" w:rsidRPr="0035069D">
          <w:rPr>
            <w:rFonts w:ascii="Times New Roman" w:hAnsi="Times New Roman" w:cs="Times New Roman"/>
            <w:sz w:val="28"/>
            <w:szCs w:val="28"/>
          </w:rPr>
          <w:t>шестнадцатым</w:t>
        </w:r>
      </w:hyperlink>
      <w:r w:rsidR="0081450D" w:rsidRPr="0035069D">
        <w:rPr>
          <w:rFonts w:ascii="Times New Roman" w:hAnsi="Times New Roman" w:cs="Times New Roman"/>
          <w:sz w:val="28"/>
          <w:szCs w:val="28"/>
        </w:rPr>
        <w:t xml:space="preserve"> настоящего пункта, в отношении руководителей муниципальных бюджетных учреждений  определяются постановлением администрации муниципального образования «Красноборский муниципальный район», в отношении заместителей руководителей муниципальных бюджетных учреждений – </w:t>
      </w:r>
      <w:r w:rsidR="00B212C8" w:rsidRPr="0035069D">
        <w:rPr>
          <w:rFonts w:ascii="Times New Roman" w:hAnsi="Times New Roman" w:cs="Times New Roman"/>
          <w:sz w:val="28"/>
          <w:szCs w:val="28"/>
        </w:rPr>
        <w:t>приказами руководителей муниципальных бюджетных учреждений</w:t>
      </w:r>
      <w:r w:rsidR="0081450D" w:rsidRPr="0035069D">
        <w:rPr>
          <w:rFonts w:ascii="Times New Roman" w:hAnsi="Times New Roman" w:cs="Times New Roman"/>
          <w:sz w:val="28"/>
          <w:szCs w:val="28"/>
        </w:rPr>
        <w:t>.</w:t>
      </w:r>
    </w:p>
    <w:p w:rsidR="009E1B3E" w:rsidRDefault="008339C8" w:rsidP="00A478C1">
      <w:pPr>
        <w:pStyle w:val="a3"/>
        <w:tabs>
          <w:tab w:val="left" w:pos="567"/>
        </w:tabs>
        <w:jc w:val="both"/>
        <w:rPr>
          <w:rFonts w:ascii="Times New Roman" w:hAnsi="Times New Roman" w:cs="Times New Roman"/>
          <w:sz w:val="28"/>
          <w:szCs w:val="28"/>
        </w:rPr>
      </w:pPr>
      <w:r w:rsidRPr="00A478C1">
        <w:rPr>
          <w:rFonts w:ascii="Times New Roman" w:hAnsi="Times New Roman" w:cs="Times New Roman"/>
          <w:sz w:val="28"/>
          <w:szCs w:val="28"/>
        </w:rPr>
        <w:t xml:space="preserve">      </w:t>
      </w:r>
      <w:r w:rsidR="00A478C1">
        <w:rPr>
          <w:rFonts w:ascii="Times New Roman" w:hAnsi="Times New Roman" w:cs="Times New Roman"/>
          <w:sz w:val="28"/>
          <w:szCs w:val="28"/>
        </w:rPr>
        <w:t xml:space="preserve">  </w:t>
      </w:r>
      <w:r w:rsidR="009E1B3E" w:rsidRPr="004E6490">
        <w:rPr>
          <w:rFonts w:ascii="Times New Roman" w:hAnsi="Times New Roman" w:cs="Times New Roman"/>
          <w:sz w:val="28"/>
          <w:szCs w:val="28"/>
        </w:rPr>
        <w:t xml:space="preserve">Показатели эффективности деятельности </w:t>
      </w:r>
      <w:r w:rsidR="00A478C1" w:rsidRPr="004E6490">
        <w:rPr>
          <w:rFonts w:ascii="Times New Roman" w:hAnsi="Times New Roman" w:cs="Times New Roman"/>
          <w:sz w:val="28"/>
          <w:szCs w:val="28"/>
        </w:rPr>
        <w:t xml:space="preserve">муниципального </w:t>
      </w:r>
      <w:r w:rsidR="009E1B3E" w:rsidRPr="004E6490">
        <w:rPr>
          <w:rFonts w:ascii="Times New Roman" w:hAnsi="Times New Roman" w:cs="Times New Roman"/>
          <w:sz w:val="28"/>
          <w:szCs w:val="28"/>
        </w:rPr>
        <w:t>бюджетного учреждения</w:t>
      </w:r>
      <w:r w:rsidR="006B1235">
        <w:rPr>
          <w:rFonts w:ascii="Times New Roman" w:hAnsi="Times New Roman" w:cs="Times New Roman"/>
          <w:sz w:val="28"/>
          <w:szCs w:val="28"/>
        </w:rPr>
        <w:t xml:space="preserve"> и работы работника</w:t>
      </w:r>
      <w:r w:rsidR="009E1B3E" w:rsidRPr="004E6490">
        <w:rPr>
          <w:rFonts w:ascii="Times New Roman" w:hAnsi="Times New Roman" w:cs="Times New Roman"/>
          <w:sz w:val="28"/>
          <w:szCs w:val="28"/>
        </w:rPr>
        <w:t xml:space="preserve"> определяются в баллах за расчетный период. Расчетным периодом является календарный квартал.</w:t>
      </w:r>
    </w:p>
    <w:p w:rsidR="00A36C24" w:rsidRPr="00E257D5" w:rsidRDefault="00A36C24" w:rsidP="00A36C2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Эквивалент </w:t>
      </w:r>
      <w:proofErr w:type="gramStart"/>
      <w:r>
        <w:rPr>
          <w:rFonts w:ascii="Times New Roman" w:hAnsi="Times New Roman" w:cs="Times New Roman"/>
          <w:sz w:val="28"/>
          <w:szCs w:val="28"/>
        </w:rPr>
        <w:t>одного балла может</w:t>
      </w:r>
      <w:proofErr w:type="gramEnd"/>
      <w:r>
        <w:rPr>
          <w:rFonts w:ascii="Times New Roman" w:hAnsi="Times New Roman" w:cs="Times New Roman"/>
          <w:sz w:val="28"/>
          <w:szCs w:val="28"/>
        </w:rPr>
        <w:t xml:space="preserve"> определяться на период, превышающий расчетный период, но не более одного года. Период, за который определяется эквивалент одного</w:t>
      </w:r>
      <w:r w:rsidRPr="00E257D5">
        <w:rPr>
          <w:rFonts w:ascii="Times New Roman" w:hAnsi="Times New Roman" w:cs="Times New Roman"/>
          <w:sz w:val="28"/>
          <w:szCs w:val="28"/>
        </w:rPr>
        <w:t xml:space="preserve"> балла, устанавливается </w:t>
      </w:r>
      <w:r w:rsidR="009A4F2F" w:rsidRPr="00E257D5">
        <w:rPr>
          <w:rFonts w:ascii="Times New Roman" w:hAnsi="Times New Roman" w:cs="Times New Roman"/>
          <w:sz w:val="28"/>
          <w:szCs w:val="28"/>
        </w:rPr>
        <w:t>распоряжением органа, осуществляющего функции и полномочия учреждителя муниципального бюджетного учреждения</w:t>
      </w:r>
      <w:r w:rsidRPr="00E257D5">
        <w:rPr>
          <w:rFonts w:ascii="Times New Roman" w:hAnsi="Times New Roman" w:cs="Times New Roman"/>
          <w:sz w:val="28"/>
          <w:szCs w:val="28"/>
        </w:rPr>
        <w:t>;</w:t>
      </w:r>
    </w:p>
    <w:p w:rsidR="00B212C8" w:rsidRPr="00A478C1" w:rsidRDefault="008339C8" w:rsidP="00B212C8">
      <w:pPr>
        <w:pStyle w:val="a3"/>
        <w:tabs>
          <w:tab w:val="left" w:pos="567"/>
        </w:tabs>
        <w:jc w:val="both"/>
        <w:rPr>
          <w:rFonts w:ascii="Times New Roman" w:hAnsi="Times New Roman" w:cs="Times New Roman"/>
          <w:sz w:val="28"/>
          <w:szCs w:val="28"/>
        </w:rPr>
      </w:pPr>
      <w:r w:rsidRPr="00E257D5">
        <w:rPr>
          <w:rFonts w:ascii="Times New Roman" w:hAnsi="Times New Roman" w:cs="Times New Roman"/>
          <w:sz w:val="28"/>
          <w:szCs w:val="28"/>
        </w:rPr>
        <w:t xml:space="preserve">     </w:t>
      </w:r>
      <w:r w:rsidR="003F4900" w:rsidRPr="00E257D5">
        <w:rPr>
          <w:rFonts w:ascii="Times New Roman" w:hAnsi="Times New Roman" w:cs="Times New Roman"/>
          <w:sz w:val="28"/>
          <w:szCs w:val="28"/>
        </w:rPr>
        <w:t xml:space="preserve">  </w:t>
      </w:r>
      <w:r w:rsidRPr="00E257D5">
        <w:rPr>
          <w:rFonts w:ascii="Times New Roman" w:hAnsi="Times New Roman" w:cs="Times New Roman"/>
          <w:sz w:val="28"/>
          <w:szCs w:val="28"/>
        </w:rPr>
        <w:t xml:space="preserve"> </w:t>
      </w:r>
      <w:r w:rsidR="005C3521" w:rsidRPr="00E257D5">
        <w:rPr>
          <w:rFonts w:ascii="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бюджетного учреждения определяется в отношении руководителей </w:t>
      </w:r>
      <w:r w:rsidR="00E83E96" w:rsidRPr="00E257D5">
        <w:rPr>
          <w:rFonts w:ascii="Times New Roman" w:hAnsi="Times New Roman" w:cs="Times New Roman"/>
          <w:sz w:val="28"/>
          <w:szCs w:val="28"/>
        </w:rPr>
        <w:t>распоряжением орган</w:t>
      </w:r>
      <w:r w:rsidR="000364C8" w:rsidRPr="00E257D5">
        <w:rPr>
          <w:rFonts w:ascii="Times New Roman" w:hAnsi="Times New Roman" w:cs="Times New Roman"/>
          <w:sz w:val="28"/>
          <w:szCs w:val="28"/>
        </w:rPr>
        <w:t>а</w:t>
      </w:r>
      <w:r w:rsidR="00E83E96" w:rsidRPr="00E257D5">
        <w:rPr>
          <w:rFonts w:ascii="Times New Roman" w:hAnsi="Times New Roman" w:cs="Times New Roman"/>
          <w:sz w:val="28"/>
          <w:szCs w:val="28"/>
        </w:rPr>
        <w:t xml:space="preserve">, </w:t>
      </w:r>
      <w:r w:rsidR="000364C8" w:rsidRPr="00E257D5">
        <w:rPr>
          <w:rFonts w:ascii="Times New Roman" w:hAnsi="Times New Roman" w:cs="Times New Roman"/>
          <w:sz w:val="28"/>
          <w:szCs w:val="28"/>
        </w:rPr>
        <w:t>осуществляющего функции и полномочия учреждителя муниципального бюджетного учреждения</w:t>
      </w:r>
      <w:r w:rsidR="005C3521" w:rsidRPr="00E257D5">
        <w:rPr>
          <w:rFonts w:ascii="Times New Roman" w:hAnsi="Times New Roman" w:cs="Times New Roman"/>
          <w:sz w:val="28"/>
          <w:szCs w:val="28"/>
        </w:rPr>
        <w:t xml:space="preserve">, </w:t>
      </w:r>
      <w:r w:rsidR="005C3521">
        <w:rPr>
          <w:rFonts w:ascii="Times New Roman" w:hAnsi="Times New Roman" w:cs="Times New Roman"/>
          <w:sz w:val="28"/>
          <w:szCs w:val="28"/>
        </w:rPr>
        <w:t xml:space="preserve">в отношении заместителей руководителей муниципальных бюджетных учреждений – </w:t>
      </w:r>
      <w:r w:rsidR="00B212C8" w:rsidRPr="0035069D">
        <w:rPr>
          <w:rFonts w:ascii="Times New Roman" w:hAnsi="Times New Roman" w:cs="Times New Roman"/>
          <w:sz w:val="28"/>
          <w:szCs w:val="28"/>
        </w:rPr>
        <w:t>приказами руководителей муниципальных бюджетных учреждений.</w:t>
      </w:r>
    </w:p>
    <w:p w:rsidR="009E1B3E" w:rsidRPr="009E1B3E" w:rsidRDefault="008339C8" w:rsidP="00CB203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C74F3">
        <w:rPr>
          <w:rFonts w:ascii="Times New Roman" w:hAnsi="Times New Roman" w:cs="Times New Roman"/>
          <w:sz w:val="28"/>
          <w:szCs w:val="28"/>
        </w:rPr>
        <w:t xml:space="preserve"> </w:t>
      </w:r>
      <w:r>
        <w:rPr>
          <w:rFonts w:ascii="Times New Roman" w:hAnsi="Times New Roman" w:cs="Times New Roman"/>
          <w:sz w:val="28"/>
          <w:szCs w:val="28"/>
        </w:rPr>
        <w:t xml:space="preserve"> </w:t>
      </w:r>
      <w:r w:rsidR="00CB2033">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снижается:</w:t>
      </w:r>
    </w:p>
    <w:p w:rsidR="009E1B3E" w:rsidRPr="009E1B3E" w:rsidRDefault="008339C8" w:rsidP="00802920">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2033">
        <w:rPr>
          <w:rFonts w:ascii="Times New Roman" w:hAnsi="Times New Roman" w:cs="Times New Roman"/>
          <w:sz w:val="28"/>
          <w:szCs w:val="28"/>
        </w:rPr>
        <w:t xml:space="preserve"> </w:t>
      </w:r>
      <w:r w:rsidR="008C74F3">
        <w:rPr>
          <w:rFonts w:ascii="Times New Roman" w:hAnsi="Times New Roman" w:cs="Times New Roman"/>
          <w:sz w:val="28"/>
          <w:szCs w:val="28"/>
        </w:rPr>
        <w:t xml:space="preserve"> </w:t>
      </w:r>
      <w:r w:rsidR="009E1B3E" w:rsidRPr="009E1B3E">
        <w:rPr>
          <w:rFonts w:ascii="Times New Roman" w:hAnsi="Times New Roman" w:cs="Times New Roman"/>
          <w:sz w:val="28"/>
          <w:szCs w:val="28"/>
        </w:rPr>
        <w:t>при применении к работнику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основаниями для</w:t>
      </w:r>
      <w:r w:rsidR="009406EC">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 неначисления </w:t>
      </w:r>
      <w:r w:rsidR="009406EC">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премии;</w:t>
      </w:r>
    </w:p>
    <w:p w:rsidR="009E1B3E" w:rsidRPr="009E1B3E" w:rsidRDefault="008C74F3"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9E1B3E" w:rsidRDefault="008C74F3" w:rsidP="009E1B3E">
      <w:pPr>
        <w:pStyle w:val="a3"/>
        <w:jc w:val="both"/>
        <w:rPr>
          <w:rFonts w:ascii="Times New Roman" w:hAnsi="Times New Roman" w:cs="Times New Roman"/>
          <w:sz w:val="28"/>
          <w:szCs w:val="28"/>
        </w:rPr>
      </w:pPr>
      <w:bookmarkStart w:id="5" w:name="Par496"/>
      <w:bookmarkEnd w:id="5"/>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при применении мер материальной ответственности в отношении работника в расчетном периоде.</w:t>
      </w:r>
    </w:p>
    <w:p w:rsidR="001E07D7" w:rsidRPr="009E1B3E" w:rsidRDefault="001E07D7"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Максимальный (предельный)  размер снижения премии за качественное руководство муниципальным бюджетным учреждением составляет </w:t>
      </w:r>
      <w:r w:rsidR="00803E25">
        <w:rPr>
          <w:rFonts w:ascii="Times New Roman" w:hAnsi="Times New Roman" w:cs="Times New Roman"/>
          <w:sz w:val="28"/>
          <w:szCs w:val="28"/>
        </w:rPr>
        <w:t>4</w:t>
      </w:r>
      <w:r>
        <w:rPr>
          <w:rFonts w:ascii="Times New Roman" w:hAnsi="Times New Roman" w:cs="Times New Roman"/>
          <w:sz w:val="28"/>
          <w:szCs w:val="28"/>
        </w:rPr>
        <w:t>0 баллов.</w:t>
      </w:r>
    </w:p>
    <w:p w:rsidR="009E1B3E" w:rsidRPr="009E1B3E" w:rsidRDefault="008C74F3"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F490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 не начисляется:</w:t>
      </w:r>
    </w:p>
    <w:p w:rsidR="009E1B3E" w:rsidRDefault="008339C8"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 нарушении требований к структуре фонда оплаты труда работников </w:t>
      </w:r>
      <w:r w:rsidR="008C74F3">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произошедшем в расчетном периоде (в отношении руководителей </w:t>
      </w:r>
      <w:r w:rsidR="008C74F3">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w:t>
      </w:r>
    </w:p>
    <w:p w:rsidR="00803E25" w:rsidRPr="009E1B3E" w:rsidRDefault="00803E25"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не выполнении плана по утранению недостатков, выявленных в ходе независимой оценки качества условий оказания муниципальных услуг (работ)</w:t>
      </w:r>
      <w:r w:rsidR="00DE5F90">
        <w:rPr>
          <w:rFonts w:ascii="Times New Roman" w:hAnsi="Times New Roman" w:cs="Times New Roman"/>
          <w:sz w:val="28"/>
          <w:szCs w:val="28"/>
        </w:rPr>
        <w:t xml:space="preserve"> (при наличии такого плана);</w:t>
      </w:r>
    </w:p>
    <w:p w:rsidR="009E1B3E" w:rsidRPr="003C3679" w:rsidRDefault="008C74F3" w:rsidP="00D5438E">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 применении к работнику дисциплинарного взыскания за дисциплинарные проступки, предусмотренные </w:t>
      </w:r>
      <w:hyperlink r:id="rId41" w:history="1">
        <w:r w:rsidR="009E1B3E" w:rsidRPr="003C3679">
          <w:rPr>
            <w:rFonts w:ascii="Times New Roman" w:hAnsi="Times New Roman" w:cs="Times New Roman"/>
            <w:sz w:val="28"/>
            <w:szCs w:val="28"/>
          </w:rPr>
          <w:t>пунктами 6</w:t>
        </w:r>
      </w:hyperlink>
      <w:r w:rsidR="009E1B3E" w:rsidRPr="003C3679">
        <w:rPr>
          <w:rFonts w:ascii="Times New Roman" w:hAnsi="Times New Roman" w:cs="Times New Roman"/>
          <w:sz w:val="28"/>
          <w:szCs w:val="28"/>
        </w:rPr>
        <w:t xml:space="preserve">, </w:t>
      </w:r>
      <w:hyperlink r:id="rId42" w:history="1">
        <w:r w:rsidR="009E1B3E" w:rsidRPr="003C3679">
          <w:rPr>
            <w:rFonts w:ascii="Times New Roman" w:hAnsi="Times New Roman" w:cs="Times New Roman"/>
            <w:sz w:val="28"/>
            <w:szCs w:val="28"/>
          </w:rPr>
          <w:t>7</w:t>
        </w:r>
      </w:hyperlink>
      <w:r w:rsidR="009E1B3E" w:rsidRPr="003C3679">
        <w:rPr>
          <w:rFonts w:ascii="Times New Roman" w:hAnsi="Times New Roman" w:cs="Times New Roman"/>
          <w:sz w:val="28"/>
          <w:szCs w:val="28"/>
        </w:rPr>
        <w:t xml:space="preserve">, </w:t>
      </w:r>
      <w:hyperlink r:id="rId43" w:history="1">
        <w:r w:rsidR="009E1B3E" w:rsidRPr="003C3679">
          <w:rPr>
            <w:rFonts w:ascii="Times New Roman" w:hAnsi="Times New Roman" w:cs="Times New Roman"/>
            <w:sz w:val="28"/>
            <w:szCs w:val="28"/>
          </w:rPr>
          <w:t>7.1</w:t>
        </w:r>
      </w:hyperlink>
      <w:r w:rsidR="009E1B3E" w:rsidRPr="003C3679">
        <w:rPr>
          <w:rFonts w:ascii="Times New Roman" w:hAnsi="Times New Roman" w:cs="Times New Roman"/>
          <w:sz w:val="28"/>
          <w:szCs w:val="28"/>
        </w:rPr>
        <w:t xml:space="preserve">, </w:t>
      </w:r>
      <w:hyperlink r:id="rId44" w:history="1">
        <w:r w:rsidR="009E1B3E" w:rsidRPr="003C3679">
          <w:rPr>
            <w:rFonts w:ascii="Times New Roman" w:hAnsi="Times New Roman" w:cs="Times New Roman"/>
            <w:sz w:val="28"/>
            <w:szCs w:val="28"/>
          </w:rPr>
          <w:t>11 части первой статьи 81</w:t>
        </w:r>
      </w:hyperlink>
      <w:r w:rsidR="009E1B3E" w:rsidRPr="003C3679">
        <w:rPr>
          <w:rFonts w:ascii="Times New Roman" w:hAnsi="Times New Roman" w:cs="Times New Roman"/>
          <w:sz w:val="28"/>
          <w:szCs w:val="28"/>
        </w:rPr>
        <w:t xml:space="preserve"> Трудового кодекса Российской Федерации;</w:t>
      </w:r>
    </w:p>
    <w:p w:rsidR="009E1B3E" w:rsidRPr="003C3679" w:rsidRDefault="008C74F3" w:rsidP="00D5438E">
      <w:pPr>
        <w:pStyle w:val="a3"/>
        <w:tabs>
          <w:tab w:val="left" w:pos="567"/>
        </w:tabs>
        <w:jc w:val="both"/>
        <w:rPr>
          <w:rFonts w:ascii="Times New Roman" w:hAnsi="Times New Roman" w:cs="Times New Roman"/>
          <w:sz w:val="28"/>
          <w:szCs w:val="28"/>
        </w:rPr>
      </w:pPr>
      <w:r w:rsidRPr="003C3679">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sidRPr="003C3679">
        <w:rPr>
          <w:rFonts w:ascii="Times New Roman" w:hAnsi="Times New Roman" w:cs="Times New Roman"/>
          <w:sz w:val="28"/>
          <w:szCs w:val="28"/>
        </w:rPr>
        <w:t xml:space="preserve"> </w:t>
      </w:r>
      <w:r w:rsidR="009E1B3E" w:rsidRPr="003C3679">
        <w:rPr>
          <w:rFonts w:ascii="Times New Roman" w:hAnsi="Times New Roman" w:cs="Times New Roman"/>
          <w:sz w:val="28"/>
          <w:szCs w:val="28"/>
        </w:rPr>
        <w:t xml:space="preserve">при прекращении трудового договора с работником по основаниям, предусмотренным </w:t>
      </w:r>
      <w:hyperlink r:id="rId45" w:history="1">
        <w:r w:rsidR="009E1B3E" w:rsidRPr="003C3679">
          <w:rPr>
            <w:rFonts w:ascii="Times New Roman" w:hAnsi="Times New Roman" w:cs="Times New Roman"/>
            <w:sz w:val="28"/>
            <w:szCs w:val="28"/>
          </w:rPr>
          <w:t>пунктами 5</w:t>
        </w:r>
      </w:hyperlink>
      <w:r w:rsidR="009E1B3E" w:rsidRPr="003C3679">
        <w:rPr>
          <w:rFonts w:ascii="Times New Roman" w:hAnsi="Times New Roman" w:cs="Times New Roman"/>
          <w:sz w:val="28"/>
          <w:szCs w:val="28"/>
        </w:rPr>
        <w:t xml:space="preserve"> - </w:t>
      </w:r>
      <w:hyperlink r:id="rId46" w:history="1">
        <w:r w:rsidR="009E1B3E" w:rsidRPr="003C3679">
          <w:rPr>
            <w:rFonts w:ascii="Times New Roman" w:hAnsi="Times New Roman" w:cs="Times New Roman"/>
            <w:sz w:val="28"/>
            <w:szCs w:val="28"/>
          </w:rPr>
          <w:t>11 части первой статьи 81</w:t>
        </w:r>
      </w:hyperlink>
      <w:r w:rsidR="009E1B3E" w:rsidRPr="003C3679">
        <w:rPr>
          <w:rFonts w:ascii="Times New Roman" w:hAnsi="Times New Roman" w:cs="Times New Roman"/>
          <w:sz w:val="28"/>
          <w:szCs w:val="28"/>
        </w:rPr>
        <w:t xml:space="preserve"> Трудового кодекса Российской Федерации.</w:t>
      </w:r>
    </w:p>
    <w:p w:rsidR="00B212C8" w:rsidRPr="0035069D" w:rsidRDefault="00B212C8" w:rsidP="00B212C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35069D">
        <w:rPr>
          <w:rFonts w:ascii="Times New Roman" w:hAnsi="Times New Roman" w:cs="Times New Roman"/>
          <w:sz w:val="28"/>
          <w:szCs w:val="28"/>
        </w:rPr>
        <w:t>Размеры премий за качественное руководство муниципальным бюджетным учреждением определяются исходя из количества баллов, полученных работниками в расчетном периоде.</w:t>
      </w:r>
      <w:r w:rsidRPr="0035069D">
        <w:t xml:space="preserve"> </w:t>
      </w:r>
      <w:r w:rsidRPr="0035069D">
        <w:rPr>
          <w:rFonts w:ascii="Times New Roman" w:hAnsi="Times New Roman" w:cs="Times New Roman"/>
          <w:sz w:val="28"/>
          <w:szCs w:val="28"/>
        </w:rPr>
        <w:t xml:space="preserve">При этом эквивалент одного балла в рублях для руководителя муниципального бюджетного учреждения определяется путем деления распределенной ему части премиального фонда руководящего состава муниципального бюджетного учреждения, определенного в соответствии </w:t>
      </w:r>
      <w:r w:rsidRPr="008A307D">
        <w:rPr>
          <w:rFonts w:ascii="Times New Roman" w:hAnsi="Times New Roman" w:cs="Times New Roman"/>
          <w:sz w:val="28"/>
          <w:szCs w:val="28"/>
        </w:rPr>
        <w:t xml:space="preserve">с пунктом </w:t>
      </w:r>
      <w:r w:rsidRPr="00E972EE">
        <w:rPr>
          <w:rFonts w:ascii="Times New Roman" w:hAnsi="Times New Roman" w:cs="Times New Roman"/>
          <w:sz w:val="28"/>
          <w:szCs w:val="28"/>
        </w:rPr>
        <w:t>7.3.2.</w:t>
      </w:r>
      <w:r w:rsidRPr="0035069D">
        <w:rPr>
          <w:rFonts w:ascii="Times New Roman" w:hAnsi="Times New Roman" w:cs="Times New Roman"/>
          <w:sz w:val="28"/>
          <w:szCs w:val="28"/>
        </w:rPr>
        <w:t xml:space="preserve"> раздела </w:t>
      </w:r>
      <w:r w:rsidRPr="0035069D">
        <w:rPr>
          <w:rFonts w:ascii="Times New Roman" w:hAnsi="Times New Roman" w:cs="Times New Roman"/>
          <w:sz w:val="28"/>
          <w:szCs w:val="28"/>
          <w:lang w:val="en-US"/>
        </w:rPr>
        <w:t>VII</w:t>
      </w:r>
      <w:r w:rsidRPr="0035069D">
        <w:rPr>
          <w:rFonts w:ascii="Times New Roman" w:hAnsi="Times New Roman" w:cs="Times New Roman"/>
          <w:sz w:val="28"/>
          <w:szCs w:val="28"/>
        </w:rPr>
        <w:t xml:space="preserve"> настоящего Положения, на максимальное количество баллов, которые могут быть получены за премируемый период данным работником.</w:t>
      </w:r>
    </w:p>
    <w:p w:rsidR="00B212C8" w:rsidRPr="0035069D" w:rsidRDefault="00B212C8" w:rsidP="00B212C8">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proofErr w:type="gramStart"/>
      <w:r w:rsidRPr="0035069D">
        <w:rPr>
          <w:rFonts w:ascii="Times New Roman" w:hAnsi="Times New Roman" w:cs="Times New Roman"/>
          <w:sz w:val="28"/>
          <w:szCs w:val="28"/>
        </w:rPr>
        <w:t xml:space="preserve">Эквивалент одного балла в рублях для заместителей руководителя муниципального бюджетного учреждения определяется путем деления распределенной заместителям руководителя и главному бухгалтеру муниципального бюджетного учреждения части премиального фонда руководящего состава муниципального бюджетного учреждения, определенного в соответствии с пунктом </w:t>
      </w:r>
      <w:r w:rsidRPr="00E972EE">
        <w:rPr>
          <w:rFonts w:ascii="Times New Roman" w:hAnsi="Times New Roman" w:cs="Times New Roman"/>
          <w:sz w:val="28"/>
          <w:szCs w:val="28"/>
        </w:rPr>
        <w:t>7.3.2.</w:t>
      </w:r>
      <w:r w:rsidRPr="0035069D">
        <w:rPr>
          <w:rFonts w:ascii="Times New Roman" w:hAnsi="Times New Roman" w:cs="Times New Roman"/>
          <w:sz w:val="28"/>
          <w:szCs w:val="28"/>
        </w:rPr>
        <w:t xml:space="preserve"> раздела </w:t>
      </w:r>
      <w:r w:rsidRPr="0035069D">
        <w:rPr>
          <w:rFonts w:ascii="Times New Roman" w:hAnsi="Times New Roman" w:cs="Times New Roman"/>
          <w:sz w:val="28"/>
          <w:szCs w:val="28"/>
          <w:lang w:val="en-US"/>
        </w:rPr>
        <w:t>VII</w:t>
      </w:r>
      <w:r w:rsidRPr="0035069D">
        <w:rPr>
          <w:rFonts w:ascii="Times New Roman" w:hAnsi="Times New Roman" w:cs="Times New Roman"/>
          <w:sz w:val="28"/>
          <w:szCs w:val="28"/>
        </w:rPr>
        <w:t xml:space="preserve"> настоящего Положения, на максимальное количество баллов, которые могут быть получены за премируемый период данными работниками. </w:t>
      </w:r>
      <w:proofErr w:type="gramEnd"/>
    </w:p>
    <w:p w:rsidR="00B212C8" w:rsidRPr="0035069D" w:rsidRDefault="00B212C8" w:rsidP="00B212C8">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Pr="007607D1">
        <w:rPr>
          <w:rFonts w:ascii="Times New Roman" w:hAnsi="Times New Roman" w:cs="Times New Roman"/>
          <w:sz w:val="28"/>
          <w:szCs w:val="28"/>
        </w:rPr>
        <w:t xml:space="preserve">Эквиваленты одного балла утверждаются в отношении руководителя муниципального бюджетного учреждения распоряжением (приказом) органа,  осуществляющего  функции и полномочия учредителя подведомственного </w:t>
      </w:r>
      <w:r w:rsidRPr="007607D1">
        <w:rPr>
          <w:rFonts w:ascii="Times New Roman" w:hAnsi="Times New Roman" w:cs="Times New Roman"/>
          <w:sz w:val="28"/>
          <w:szCs w:val="28"/>
        </w:rPr>
        <w:lastRenderedPageBreak/>
        <w:t>муниципального бюджетного учреждения, в отношении заместителей руководителя муниципального бюджетного учреждения - приказами руководителя муниципального бюджетного учреждения и подлежат изменению в случае изменения параметров, на основе которых они были рассчитаны. Работники муниципального бюджетного учреждения вправе ознакомиться с утвержденными эквивалентами одного балла.</w:t>
      </w:r>
    </w:p>
    <w:p w:rsidR="008F1BFC" w:rsidRPr="0035069D" w:rsidRDefault="00B212C8" w:rsidP="00B212C8">
      <w:pPr>
        <w:pStyle w:val="a3"/>
        <w:jc w:val="both"/>
        <w:rPr>
          <w:rFonts w:ascii="Times New Roman" w:hAnsi="Times New Roman" w:cs="Times New Roman"/>
          <w:sz w:val="28"/>
          <w:szCs w:val="28"/>
        </w:rPr>
      </w:pPr>
      <w:r w:rsidRPr="0035069D">
        <w:rPr>
          <w:rFonts w:ascii="Times New Roman" w:hAnsi="Times New Roman" w:cs="Times New Roman"/>
          <w:sz w:val="28"/>
          <w:szCs w:val="28"/>
        </w:rPr>
        <w:t xml:space="preserve">       Размеры премий за качественное руководство муниципальным бюджетным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 учреждением</w:t>
      </w:r>
      <w:r w:rsidR="00A7650C" w:rsidRPr="0035069D">
        <w:rPr>
          <w:rFonts w:ascii="Times New Roman" w:hAnsi="Times New Roman" w:cs="Times New Roman"/>
          <w:sz w:val="28"/>
          <w:szCs w:val="28"/>
        </w:rPr>
        <w:t>:</w:t>
      </w:r>
    </w:p>
    <w:p w:rsidR="00122689" w:rsidRPr="0035069D" w:rsidRDefault="006E2390" w:rsidP="00D5438E">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D5438E" w:rsidRPr="0035069D">
        <w:rPr>
          <w:rFonts w:ascii="Times New Roman" w:hAnsi="Times New Roman" w:cs="Times New Roman"/>
          <w:sz w:val="28"/>
          <w:szCs w:val="28"/>
        </w:rPr>
        <w:t xml:space="preserve"> </w:t>
      </w:r>
      <w:r w:rsidRPr="0035069D">
        <w:rPr>
          <w:rFonts w:ascii="Times New Roman" w:hAnsi="Times New Roman" w:cs="Times New Roman"/>
          <w:sz w:val="28"/>
          <w:szCs w:val="28"/>
        </w:rPr>
        <w:t xml:space="preserve"> </w:t>
      </w:r>
      <w:r w:rsidR="00BF6149">
        <w:rPr>
          <w:rFonts w:ascii="Times New Roman" w:hAnsi="Times New Roman" w:cs="Times New Roman"/>
          <w:sz w:val="28"/>
          <w:szCs w:val="28"/>
        </w:rPr>
        <w:t>постановлением (роспоряжением)</w:t>
      </w:r>
      <w:r w:rsidR="00122689" w:rsidRPr="0035069D">
        <w:rPr>
          <w:rFonts w:ascii="Times New Roman" w:hAnsi="Times New Roman" w:cs="Times New Roman"/>
          <w:sz w:val="28"/>
          <w:szCs w:val="28"/>
        </w:rPr>
        <w:t xml:space="preserve"> органа, осуществляющего функции и полномочия учредителя, - в отношении руководителей муниципальных бюджетных учреждений;</w:t>
      </w:r>
    </w:p>
    <w:p w:rsidR="009E1B3E" w:rsidRPr="009E1B3E" w:rsidRDefault="006E2390" w:rsidP="00D5438E">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D5438E" w:rsidRPr="0035069D">
        <w:rPr>
          <w:rFonts w:ascii="Times New Roman" w:hAnsi="Times New Roman" w:cs="Times New Roman"/>
          <w:sz w:val="28"/>
          <w:szCs w:val="28"/>
        </w:rPr>
        <w:t xml:space="preserve"> </w:t>
      </w:r>
      <w:r w:rsidR="00122689" w:rsidRPr="0035069D">
        <w:rPr>
          <w:rFonts w:ascii="Times New Roman" w:hAnsi="Times New Roman" w:cs="Times New Roman"/>
          <w:sz w:val="28"/>
          <w:szCs w:val="28"/>
        </w:rPr>
        <w:t xml:space="preserve"> </w:t>
      </w:r>
      <w:r w:rsidR="009E1B3E" w:rsidRPr="0035069D">
        <w:rPr>
          <w:rFonts w:ascii="Times New Roman" w:hAnsi="Times New Roman" w:cs="Times New Roman"/>
          <w:sz w:val="28"/>
          <w:szCs w:val="28"/>
        </w:rPr>
        <w:t xml:space="preserve">приказами руководителей </w:t>
      </w:r>
      <w:r w:rsidR="00122689" w:rsidRPr="0035069D">
        <w:rPr>
          <w:rFonts w:ascii="Times New Roman" w:hAnsi="Times New Roman" w:cs="Times New Roman"/>
          <w:sz w:val="28"/>
          <w:szCs w:val="28"/>
        </w:rPr>
        <w:t>муниципальных бюджетных</w:t>
      </w:r>
      <w:r w:rsidR="009E1B3E" w:rsidRPr="0035069D">
        <w:rPr>
          <w:rFonts w:ascii="Times New Roman" w:hAnsi="Times New Roman" w:cs="Times New Roman"/>
          <w:sz w:val="28"/>
          <w:szCs w:val="28"/>
        </w:rPr>
        <w:t xml:space="preserve"> учреждений - в отношении заместителей руководителей </w:t>
      </w:r>
      <w:r w:rsidR="00122689" w:rsidRPr="0035069D">
        <w:rPr>
          <w:rFonts w:ascii="Times New Roman" w:hAnsi="Times New Roman" w:cs="Times New Roman"/>
          <w:sz w:val="28"/>
          <w:szCs w:val="28"/>
        </w:rPr>
        <w:t>муниципальных</w:t>
      </w:r>
      <w:r w:rsidR="009E1B3E" w:rsidRPr="0035069D">
        <w:rPr>
          <w:rFonts w:ascii="Times New Roman" w:hAnsi="Times New Roman" w:cs="Times New Roman"/>
          <w:sz w:val="28"/>
          <w:szCs w:val="28"/>
        </w:rPr>
        <w:t xml:space="preserve"> бюджетных учреждений.</w:t>
      </w:r>
    </w:p>
    <w:p w:rsidR="009E1B3E" w:rsidRPr="009E1B3E" w:rsidRDefault="006E2390" w:rsidP="0098205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Премии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начисляются в абсолютных размерах.</w:t>
      </w:r>
    </w:p>
    <w:p w:rsidR="009E1B3E" w:rsidRDefault="006E2390"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Премии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начисляются </w:t>
      </w:r>
      <w:r w:rsidR="00521BD9">
        <w:rPr>
          <w:rFonts w:ascii="Times New Roman" w:hAnsi="Times New Roman" w:cs="Times New Roman"/>
          <w:sz w:val="28"/>
          <w:szCs w:val="28"/>
        </w:rPr>
        <w:t>ежемесячно</w:t>
      </w:r>
      <w:r w:rsidR="009E1B3E" w:rsidRPr="00521BD9">
        <w:rPr>
          <w:rFonts w:ascii="Times New Roman" w:hAnsi="Times New Roman" w:cs="Times New Roman"/>
          <w:sz w:val="28"/>
          <w:szCs w:val="28"/>
        </w:rPr>
        <w:t xml:space="preserve"> (</w:t>
      </w:r>
      <w:r w:rsidR="00521BD9">
        <w:rPr>
          <w:rFonts w:ascii="Times New Roman" w:hAnsi="Times New Roman" w:cs="Times New Roman"/>
          <w:sz w:val="28"/>
          <w:szCs w:val="28"/>
        </w:rPr>
        <w:t>ежемесячная</w:t>
      </w:r>
      <w:r w:rsidR="009E1B3E" w:rsidRPr="00521BD9">
        <w:rPr>
          <w:rFonts w:ascii="Times New Roman" w:hAnsi="Times New Roman" w:cs="Times New Roman"/>
          <w:sz w:val="28"/>
          <w:szCs w:val="28"/>
        </w:rPr>
        <w:t xml:space="preserve"> преми</w:t>
      </w:r>
      <w:r w:rsidR="00521BD9">
        <w:rPr>
          <w:rFonts w:ascii="Times New Roman" w:hAnsi="Times New Roman" w:cs="Times New Roman"/>
          <w:sz w:val="28"/>
          <w:szCs w:val="28"/>
        </w:rPr>
        <w:t xml:space="preserve">я </w:t>
      </w:r>
      <w:r w:rsidR="009E1B3E" w:rsidRPr="00521BD9">
        <w:rPr>
          <w:rFonts w:ascii="Times New Roman" w:hAnsi="Times New Roman" w:cs="Times New Roman"/>
          <w:sz w:val="28"/>
          <w:szCs w:val="28"/>
        </w:rPr>
        <w:t xml:space="preserve">за качественное руководство </w:t>
      </w:r>
      <w:r w:rsidR="00D6661D" w:rsidRPr="00521BD9">
        <w:rPr>
          <w:rFonts w:ascii="Times New Roman" w:hAnsi="Times New Roman" w:cs="Times New Roman"/>
          <w:sz w:val="28"/>
          <w:szCs w:val="28"/>
        </w:rPr>
        <w:t xml:space="preserve">муниципальным </w:t>
      </w:r>
      <w:r w:rsidR="009E1B3E" w:rsidRPr="00521BD9">
        <w:rPr>
          <w:rFonts w:ascii="Times New Roman" w:hAnsi="Times New Roman" w:cs="Times New Roman"/>
          <w:sz w:val="28"/>
          <w:szCs w:val="28"/>
        </w:rPr>
        <w:t xml:space="preserve"> бюджетным </w:t>
      </w:r>
      <w:r w:rsidR="00D6661D" w:rsidRPr="00521BD9">
        <w:rPr>
          <w:rFonts w:ascii="Times New Roman" w:hAnsi="Times New Roman" w:cs="Times New Roman"/>
          <w:sz w:val="28"/>
          <w:szCs w:val="28"/>
        </w:rPr>
        <w:t xml:space="preserve"> </w:t>
      </w:r>
      <w:r w:rsidR="009E1B3E" w:rsidRPr="00521BD9">
        <w:rPr>
          <w:rFonts w:ascii="Times New Roman" w:hAnsi="Times New Roman" w:cs="Times New Roman"/>
          <w:sz w:val="28"/>
          <w:szCs w:val="28"/>
        </w:rPr>
        <w:t>учреждением).</w:t>
      </w:r>
    </w:p>
    <w:p w:rsidR="00C522D7" w:rsidRDefault="00C522D7" w:rsidP="00C522D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 </w:t>
      </w:r>
      <w:r>
        <w:rPr>
          <w:rFonts w:ascii="Times New Roman" w:hAnsi="Times New Roman" w:cs="Times New Roman"/>
          <w:sz w:val="28"/>
          <w:szCs w:val="28"/>
        </w:rPr>
        <w:t>П</w:t>
      </w:r>
      <w:r w:rsidRPr="00C62FAB">
        <w:rPr>
          <w:rFonts w:ascii="Times New Roman" w:hAnsi="Times New Roman" w:cs="Times New Roman"/>
          <w:sz w:val="28"/>
          <w:szCs w:val="28"/>
        </w:rPr>
        <w:t xml:space="preserve">ремии за качественное руководство </w:t>
      </w:r>
      <w:r>
        <w:rPr>
          <w:rFonts w:ascii="Times New Roman" w:hAnsi="Times New Roman" w:cs="Times New Roman"/>
          <w:sz w:val="28"/>
          <w:szCs w:val="28"/>
        </w:rPr>
        <w:t>муниципальным бюджетным</w:t>
      </w:r>
      <w:r w:rsidRPr="00C62FAB">
        <w:rPr>
          <w:rFonts w:ascii="Times New Roman" w:hAnsi="Times New Roman" w:cs="Times New Roman"/>
          <w:sz w:val="28"/>
          <w:szCs w:val="28"/>
        </w:rPr>
        <w:t xml:space="preserve"> учреждением начисляются пропорционально фактически отработанному времени в </w:t>
      </w:r>
      <w:r w:rsidR="00C26A91">
        <w:rPr>
          <w:rFonts w:ascii="Times New Roman" w:hAnsi="Times New Roman" w:cs="Times New Roman"/>
          <w:sz w:val="28"/>
          <w:szCs w:val="28"/>
        </w:rPr>
        <w:t xml:space="preserve">премируемом </w:t>
      </w:r>
      <w:r w:rsidRPr="00C62FAB">
        <w:rPr>
          <w:rFonts w:ascii="Times New Roman" w:hAnsi="Times New Roman" w:cs="Times New Roman"/>
          <w:sz w:val="28"/>
          <w:szCs w:val="28"/>
        </w:rPr>
        <w:t xml:space="preserve"> периоде.</w:t>
      </w:r>
    </w:p>
    <w:p w:rsidR="00387A7A" w:rsidRPr="007607D1" w:rsidRDefault="00387A7A" w:rsidP="007607D1">
      <w:pPr>
        <w:pStyle w:val="a3"/>
        <w:ind w:firstLine="708"/>
        <w:jc w:val="both"/>
        <w:rPr>
          <w:rFonts w:ascii="Times New Roman" w:hAnsi="Times New Roman" w:cs="Times New Roman"/>
          <w:sz w:val="28"/>
          <w:szCs w:val="28"/>
        </w:rPr>
      </w:pPr>
      <w:r w:rsidRPr="007607D1">
        <w:rPr>
          <w:rFonts w:ascii="Times New Roman" w:hAnsi="Times New Roman" w:cs="Times New Roman"/>
          <w:sz w:val="28"/>
          <w:szCs w:val="28"/>
        </w:rPr>
        <w:t xml:space="preserve">Для вновь принятых на работу руководителей и заместителей руководителей муниципальных бюджетных учреждений размеры премий за качественное руководство муниципальным бюджетным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47" w:history="1">
        <w:r w:rsidRPr="007607D1">
          <w:rPr>
            <w:rFonts w:ascii="Times New Roman" w:hAnsi="Times New Roman" w:cs="Times New Roman"/>
            <w:sz w:val="28"/>
            <w:szCs w:val="28"/>
          </w:rPr>
          <w:t>пунктами 5</w:t>
        </w:r>
      </w:hyperlink>
      <w:r w:rsidRPr="007607D1">
        <w:rPr>
          <w:rFonts w:ascii="Times New Roman" w:hAnsi="Times New Roman" w:cs="Times New Roman"/>
          <w:sz w:val="28"/>
          <w:szCs w:val="28"/>
        </w:rPr>
        <w:t xml:space="preserve"> - </w:t>
      </w:r>
      <w:hyperlink r:id="rId48" w:history="1">
        <w:r w:rsidRPr="007607D1">
          <w:rPr>
            <w:rFonts w:ascii="Times New Roman" w:hAnsi="Times New Roman" w:cs="Times New Roman"/>
            <w:sz w:val="28"/>
            <w:szCs w:val="28"/>
          </w:rPr>
          <w:t>11 части первой статьи 81</w:t>
        </w:r>
      </w:hyperlink>
      <w:r w:rsidRPr="007607D1">
        <w:rPr>
          <w:rFonts w:ascii="Times New Roman" w:hAnsi="Times New Roman" w:cs="Times New Roman"/>
          <w:sz w:val="28"/>
          <w:szCs w:val="28"/>
        </w:rPr>
        <w:t xml:space="preserve"> Трудового кодекса Российской Федерации. </w:t>
      </w:r>
      <w:proofErr w:type="gramStart"/>
      <w:r w:rsidRPr="007607D1">
        <w:rPr>
          <w:rFonts w:ascii="Times New Roman" w:hAnsi="Times New Roman" w:cs="Times New Roman"/>
          <w:sz w:val="28"/>
          <w:szCs w:val="28"/>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бюджетных учреждений, соответствующая должность была вакантной, размеры премий за качественное руководство муниципальным бюджетным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бюджетного  учреждения.</w:t>
      </w:r>
      <w:proofErr w:type="gramEnd"/>
    </w:p>
    <w:p w:rsidR="00387A7A" w:rsidRPr="00387A7A" w:rsidRDefault="00387A7A" w:rsidP="00387A7A">
      <w:pPr>
        <w:pStyle w:val="a3"/>
        <w:jc w:val="both"/>
        <w:rPr>
          <w:rFonts w:ascii="Times New Roman" w:hAnsi="Times New Roman" w:cs="Times New Roman"/>
          <w:sz w:val="28"/>
          <w:szCs w:val="28"/>
        </w:rPr>
      </w:pPr>
      <w:r w:rsidRPr="00D306A6">
        <w:rPr>
          <w:rFonts w:ascii="Times New Roman" w:hAnsi="Times New Roman" w:cs="Times New Roman"/>
          <w:sz w:val="28"/>
          <w:szCs w:val="28"/>
        </w:rPr>
        <w:t xml:space="preserve">       Для руководителей и заместителей </w:t>
      </w:r>
      <w:proofErr w:type="gramStart"/>
      <w:r w:rsidRPr="00D306A6">
        <w:rPr>
          <w:rFonts w:ascii="Times New Roman" w:hAnsi="Times New Roman" w:cs="Times New Roman"/>
          <w:sz w:val="28"/>
          <w:szCs w:val="28"/>
        </w:rPr>
        <w:t>руководителей</w:t>
      </w:r>
      <w:proofErr w:type="gramEnd"/>
      <w:r w:rsidRPr="00D306A6">
        <w:rPr>
          <w:rFonts w:ascii="Times New Roman" w:hAnsi="Times New Roman" w:cs="Times New Roman"/>
          <w:sz w:val="28"/>
          <w:szCs w:val="28"/>
        </w:rPr>
        <w:t xml:space="preserve"> вновь созданных муниципальных бюджетных учреждений (занимающих вновь учрежденные должности в существующих муниципальных бюджетных учреждениях) </w:t>
      </w:r>
      <w:r w:rsidRPr="00D306A6">
        <w:rPr>
          <w:rFonts w:ascii="Times New Roman" w:hAnsi="Times New Roman" w:cs="Times New Roman"/>
          <w:sz w:val="28"/>
          <w:szCs w:val="28"/>
        </w:rPr>
        <w:lastRenderedPageBreak/>
        <w:t>размеры премий за качественное руководство муниципальным бюджетным учреждением определяются исходя из максимального количества баллов, предусмотренных по соответствующей должности.</w:t>
      </w:r>
    </w:p>
    <w:p w:rsidR="009E1B3E" w:rsidRPr="009E1B3E" w:rsidRDefault="00D6661D" w:rsidP="0098205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82051" w:rsidRPr="00D5438E">
        <w:rPr>
          <w:rFonts w:ascii="Times New Roman" w:hAnsi="Times New Roman" w:cs="Times New Roman"/>
          <w:b/>
          <w:sz w:val="28"/>
          <w:szCs w:val="28"/>
        </w:rPr>
        <w:t>6.7</w:t>
      </w:r>
      <w:r w:rsidR="009E1B3E" w:rsidRPr="00D5438E">
        <w:rPr>
          <w:rFonts w:ascii="Times New Roman" w:hAnsi="Times New Roman" w:cs="Times New Roman"/>
          <w:b/>
          <w:sz w:val="28"/>
          <w:szCs w:val="28"/>
        </w:rPr>
        <w:t>.</w:t>
      </w:r>
      <w:r w:rsidR="009E1B3E" w:rsidRPr="009E1B3E">
        <w:rPr>
          <w:rFonts w:ascii="Times New Roman" w:hAnsi="Times New Roman" w:cs="Times New Roman"/>
          <w:sz w:val="28"/>
          <w:szCs w:val="28"/>
        </w:rPr>
        <w:t xml:space="preserve">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Размер премиальной выплаты за выполнение особо важных и сложных работ определяется:</w:t>
      </w:r>
    </w:p>
    <w:p w:rsidR="009E1B3E" w:rsidRPr="009E1B3E" w:rsidRDefault="00725D54"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в отношении руководителя </w:t>
      </w:r>
      <w:r w:rsidR="00D6661D">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w:t>
      </w:r>
      <w:r>
        <w:rPr>
          <w:rFonts w:ascii="Times New Roman" w:hAnsi="Times New Roman" w:cs="Times New Roman"/>
          <w:sz w:val="28"/>
          <w:szCs w:val="28"/>
        </w:rPr>
        <w:t>бюджетного учреждения - органом</w:t>
      </w:r>
      <w:r w:rsidR="00D6661D">
        <w:rPr>
          <w:rFonts w:ascii="Times New Roman" w:hAnsi="Times New Roman" w:cs="Times New Roman"/>
          <w:sz w:val="28"/>
          <w:szCs w:val="28"/>
        </w:rPr>
        <w:t>,</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осуществляет функции и полномочия учредителя;</w:t>
      </w:r>
    </w:p>
    <w:p w:rsidR="009E1B3E" w:rsidRDefault="00725D54" w:rsidP="00725D5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в отношении заместителя руководителя </w:t>
      </w:r>
      <w:r w:rsidR="00D6661D">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 руководителем </w:t>
      </w:r>
      <w:r w:rsidR="00D6661D">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w:t>
      </w:r>
      <w:r w:rsidR="00524AEC">
        <w:rPr>
          <w:rFonts w:ascii="Times New Roman" w:hAnsi="Times New Roman" w:cs="Times New Roman"/>
          <w:sz w:val="28"/>
          <w:szCs w:val="28"/>
        </w:rPr>
        <w:t xml:space="preserve"> учреждения</w:t>
      </w:r>
      <w:r w:rsidR="009E1B3E" w:rsidRPr="009E1B3E">
        <w:rPr>
          <w:rFonts w:ascii="Times New Roman" w:hAnsi="Times New Roman" w:cs="Times New Roman"/>
          <w:sz w:val="28"/>
          <w:szCs w:val="28"/>
        </w:rPr>
        <w:t>.</w:t>
      </w:r>
    </w:p>
    <w:p w:rsidR="009E1B3E" w:rsidRPr="009E1B3E" w:rsidRDefault="00C70CC0" w:rsidP="00374CA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74CAF">
        <w:rPr>
          <w:rFonts w:ascii="Times New Roman" w:hAnsi="Times New Roman" w:cs="Times New Roman"/>
          <w:b/>
          <w:sz w:val="28"/>
          <w:szCs w:val="28"/>
        </w:rPr>
        <w:t xml:space="preserve">       </w:t>
      </w:r>
      <w:r w:rsidR="00725D54" w:rsidRPr="00725D54">
        <w:rPr>
          <w:rFonts w:ascii="Times New Roman" w:hAnsi="Times New Roman" w:cs="Times New Roman"/>
          <w:b/>
          <w:sz w:val="28"/>
          <w:szCs w:val="28"/>
        </w:rPr>
        <w:t>6.8.</w:t>
      </w:r>
      <w:r w:rsidR="00725D54">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Надбавка за стаж непрерывной работы, премиальная выплата при награждении и надбавка за почетное звание устанавливаются руководителям и заместителям руководителей </w:t>
      </w:r>
      <w:r w:rsidR="00D6661D">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в соответствии с </w:t>
      </w:r>
      <w:hyperlink w:anchor="Par316" w:history="1">
        <w:r w:rsidR="009E1B3E" w:rsidRPr="006B0B3C">
          <w:rPr>
            <w:rFonts w:ascii="Times New Roman" w:hAnsi="Times New Roman" w:cs="Times New Roman"/>
            <w:sz w:val="28"/>
            <w:szCs w:val="28"/>
          </w:rPr>
          <w:t xml:space="preserve">пунктами </w:t>
        </w:r>
        <w:r w:rsidR="00D13D18" w:rsidRPr="006B0B3C">
          <w:rPr>
            <w:rFonts w:ascii="Times New Roman" w:hAnsi="Times New Roman" w:cs="Times New Roman"/>
            <w:sz w:val="28"/>
            <w:szCs w:val="28"/>
          </w:rPr>
          <w:t>4.6</w:t>
        </w:r>
      </w:hyperlink>
      <w:r w:rsidR="00F51AAD" w:rsidRPr="006B0B3C">
        <w:t>.</w:t>
      </w:r>
      <w:r w:rsidR="009E1B3E" w:rsidRPr="006B0B3C">
        <w:rPr>
          <w:rFonts w:ascii="Times New Roman" w:hAnsi="Times New Roman" w:cs="Times New Roman"/>
          <w:sz w:val="28"/>
          <w:szCs w:val="28"/>
        </w:rPr>
        <w:t xml:space="preserve">, </w:t>
      </w:r>
      <w:hyperlink w:anchor="Par355" w:history="1">
        <w:r w:rsidR="00D13D18" w:rsidRPr="006B0B3C">
          <w:rPr>
            <w:rFonts w:ascii="Times New Roman" w:hAnsi="Times New Roman" w:cs="Times New Roman"/>
            <w:sz w:val="28"/>
            <w:szCs w:val="28"/>
          </w:rPr>
          <w:t>4.7</w:t>
        </w:r>
      </w:hyperlink>
      <w:r w:rsidR="00F51AAD" w:rsidRPr="006B0B3C">
        <w:t>.</w:t>
      </w:r>
      <w:r w:rsidR="009E1B3E" w:rsidRPr="006B0B3C">
        <w:rPr>
          <w:rFonts w:ascii="Times New Roman" w:hAnsi="Times New Roman" w:cs="Times New Roman"/>
          <w:sz w:val="28"/>
          <w:szCs w:val="28"/>
        </w:rPr>
        <w:t xml:space="preserve"> и </w:t>
      </w:r>
      <w:hyperlink w:anchor="Par371" w:history="1">
        <w:r w:rsidR="00D13D18" w:rsidRPr="006B0B3C">
          <w:rPr>
            <w:rFonts w:ascii="Times New Roman" w:hAnsi="Times New Roman" w:cs="Times New Roman"/>
            <w:sz w:val="28"/>
            <w:szCs w:val="28"/>
          </w:rPr>
          <w:t>4.9</w:t>
        </w:r>
      </w:hyperlink>
      <w:r w:rsidR="00F51AAD" w:rsidRPr="006B0B3C">
        <w:t>.</w:t>
      </w:r>
      <w:r w:rsidR="009E1B3E" w:rsidRPr="006B0B3C">
        <w:rPr>
          <w:rFonts w:ascii="Times New Roman" w:hAnsi="Times New Roman" w:cs="Times New Roman"/>
          <w:sz w:val="28"/>
          <w:szCs w:val="28"/>
        </w:rPr>
        <w:t xml:space="preserve"> </w:t>
      </w:r>
      <w:r w:rsidR="00725D54" w:rsidRPr="006B0B3C">
        <w:rPr>
          <w:rFonts w:ascii="Times New Roman" w:hAnsi="Times New Roman" w:cs="Times New Roman"/>
          <w:sz w:val="28"/>
          <w:szCs w:val="28"/>
        </w:rPr>
        <w:t xml:space="preserve">раздела </w:t>
      </w:r>
      <w:r w:rsidR="00D13D18" w:rsidRPr="006B0B3C">
        <w:rPr>
          <w:rFonts w:ascii="Times New Roman" w:hAnsi="Times New Roman" w:cs="Times New Roman"/>
          <w:sz w:val="28"/>
          <w:szCs w:val="28"/>
          <w:lang w:val="en-US"/>
        </w:rPr>
        <w:t>IV</w:t>
      </w:r>
      <w:r w:rsidR="00D13D18" w:rsidRPr="006B0B3C">
        <w:rPr>
          <w:rFonts w:ascii="Times New Roman" w:hAnsi="Times New Roman" w:cs="Times New Roman"/>
          <w:sz w:val="28"/>
          <w:szCs w:val="28"/>
        </w:rPr>
        <w:t xml:space="preserve"> </w:t>
      </w:r>
      <w:r w:rsidR="009E1B3E" w:rsidRPr="006B0B3C">
        <w:rPr>
          <w:rFonts w:ascii="Times New Roman" w:hAnsi="Times New Roman" w:cs="Times New Roman"/>
          <w:sz w:val="28"/>
          <w:szCs w:val="28"/>
        </w:rPr>
        <w:t>настоящего Положения.</w:t>
      </w:r>
    </w:p>
    <w:p w:rsidR="009E1B3E" w:rsidRPr="009E1B3E" w:rsidRDefault="00F51AAD" w:rsidP="00F51AAD">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F51AAD">
        <w:rPr>
          <w:rFonts w:ascii="Times New Roman" w:hAnsi="Times New Roman" w:cs="Times New Roman"/>
          <w:b/>
          <w:sz w:val="28"/>
          <w:szCs w:val="28"/>
        </w:rPr>
        <w:t>6.9</w:t>
      </w:r>
      <w:r w:rsidR="009E1B3E" w:rsidRPr="00F51AAD">
        <w:rPr>
          <w:rFonts w:ascii="Times New Roman" w:hAnsi="Times New Roman" w:cs="Times New Roman"/>
          <w:b/>
          <w:sz w:val="28"/>
          <w:szCs w:val="28"/>
        </w:rPr>
        <w:t>.</w:t>
      </w:r>
      <w:r w:rsidR="00454B2C">
        <w:rPr>
          <w:rFonts w:ascii="Times New Roman" w:hAnsi="Times New Roman" w:cs="Times New Roman"/>
          <w:b/>
          <w:sz w:val="28"/>
          <w:szCs w:val="28"/>
        </w:rPr>
        <w:t xml:space="preserve"> </w:t>
      </w:r>
      <w:r w:rsidR="00C73BA6">
        <w:rPr>
          <w:rFonts w:ascii="Times New Roman" w:hAnsi="Times New Roman" w:cs="Times New Roman"/>
          <w:sz w:val="28"/>
          <w:szCs w:val="28"/>
        </w:rPr>
        <w:t xml:space="preserve">К </w:t>
      </w:r>
      <w:r w:rsidR="009E1B3E" w:rsidRPr="009E1B3E">
        <w:rPr>
          <w:rFonts w:ascii="Times New Roman" w:hAnsi="Times New Roman" w:cs="Times New Roman"/>
          <w:sz w:val="28"/>
          <w:szCs w:val="28"/>
        </w:rPr>
        <w:t>стимулирующим выплатам, устанавливаемым главным бухгалтерам</w:t>
      </w:r>
      <w:r w:rsidR="00ED401B">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 </w:t>
      </w:r>
      <w:r w:rsidR="00D6661D">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 </w:t>
      </w:r>
      <w:r w:rsidR="00D6661D">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бюджетных </w:t>
      </w:r>
      <w:r w:rsidR="00D6661D">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учреждений, относятся:</w:t>
      </w:r>
    </w:p>
    <w:p w:rsidR="009E1B3E" w:rsidRPr="009E1B3E" w:rsidRDefault="00D6661D" w:rsidP="00F51AAD">
      <w:pPr>
        <w:pStyle w:val="a3"/>
        <w:tabs>
          <w:tab w:val="left" w:pos="567"/>
        </w:tabs>
        <w:jc w:val="both"/>
        <w:rPr>
          <w:rFonts w:ascii="Times New Roman" w:hAnsi="Times New Roman" w:cs="Times New Roman"/>
          <w:sz w:val="28"/>
          <w:szCs w:val="28"/>
        </w:rPr>
      </w:pPr>
      <w:bookmarkStart w:id="6" w:name="Par519"/>
      <w:bookmarkEnd w:id="6"/>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1) 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w:t>
      </w:r>
    </w:p>
    <w:p w:rsidR="009E1B3E" w:rsidRPr="009E1B3E" w:rsidRDefault="00D6661D" w:rsidP="009E1B3E">
      <w:pPr>
        <w:pStyle w:val="a3"/>
        <w:jc w:val="both"/>
        <w:rPr>
          <w:rFonts w:ascii="Times New Roman" w:hAnsi="Times New Roman" w:cs="Times New Roman"/>
          <w:sz w:val="28"/>
          <w:szCs w:val="28"/>
        </w:rPr>
      </w:pPr>
      <w:r>
        <w:t xml:space="preserve">            </w:t>
      </w:r>
      <w:hyperlink r:id="rId49" w:history="1">
        <w:r w:rsidR="009E1B3E" w:rsidRPr="00D6661D">
          <w:rPr>
            <w:rFonts w:ascii="Times New Roman" w:hAnsi="Times New Roman" w:cs="Times New Roman"/>
            <w:sz w:val="28"/>
            <w:szCs w:val="28"/>
          </w:rPr>
          <w:t>2</w:t>
        </w:r>
      </w:hyperlink>
      <w:r w:rsidR="009E1B3E" w:rsidRPr="00D6661D">
        <w:rPr>
          <w:rFonts w:ascii="Times New Roman" w:hAnsi="Times New Roman" w:cs="Times New Roman"/>
          <w:sz w:val="28"/>
          <w:szCs w:val="28"/>
        </w:rPr>
        <w:t>)</w:t>
      </w:r>
      <w:r w:rsidR="009E1B3E" w:rsidRPr="009E1B3E">
        <w:rPr>
          <w:rFonts w:ascii="Times New Roman" w:hAnsi="Times New Roman" w:cs="Times New Roman"/>
          <w:sz w:val="28"/>
          <w:szCs w:val="28"/>
        </w:rPr>
        <w:t xml:space="preserve"> премиальная выплата за выполнение особо важных и сложных работ;</w:t>
      </w:r>
    </w:p>
    <w:p w:rsidR="009E1B3E" w:rsidRPr="00D6661D" w:rsidRDefault="00D6661D" w:rsidP="009E1B3E">
      <w:pPr>
        <w:pStyle w:val="a3"/>
        <w:jc w:val="both"/>
        <w:rPr>
          <w:rFonts w:ascii="Times New Roman" w:hAnsi="Times New Roman" w:cs="Times New Roman"/>
          <w:sz w:val="28"/>
          <w:szCs w:val="28"/>
        </w:rPr>
      </w:pPr>
      <w:r>
        <w:t xml:space="preserve">            </w:t>
      </w:r>
      <w:hyperlink r:id="rId50" w:history="1">
        <w:r w:rsidR="009E1B3E" w:rsidRPr="00D6661D">
          <w:rPr>
            <w:rFonts w:ascii="Times New Roman" w:hAnsi="Times New Roman" w:cs="Times New Roman"/>
            <w:sz w:val="28"/>
            <w:szCs w:val="28"/>
          </w:rPr>
          <w:t>3</w:t>
        </w:r>
      </w:hyperlink>
      <w:r w:rsidR="009E1B3E" w:rsidRPr="00D6661D">
        <w:rPr>
          <w:rFonts w:ascii="Times New Roman" w:hAnsi="Times New Roman" w:cs="Times New Roman"/>
          <w:sz w:val="28"/>
          <w:szCs w:val="28"/>
        </w:rPr>
        <w:t>) надбавка за стаж непрерывной работы;</w:t>
      </w:r>
    </w:p>
    <w:p w:rsidR="009E1B3E" w:rsidRPr="00D6661D" w:rsidRDefault="00D6661D" w:rsidP="009E1B3E">
      <w:pPr>
        <w:pStyle w:val="a3"/>
        <w:jc w:val="both"/>
        <w:rPr>
          <w:rFonts w:ascii="Times New Roman" w:hAnsi="Times New Roman" w:cs="Times New Roman"/>
          <w:sz w:val="28"/>
          <w:szCs w:val="28"/>
        </w:rPr>
      </w:pPr>
      <w:r>
        <w:t xml:space="preserve">            </w:t>
      </w:r>
      <w:hyperlink r:id="rId51" w:history="1">
        <w:r w:rsidR="009E1B3E" w:rsidRPr="00D6661D">
          <w:rPr>
            <w:rFonts w:ascii="Times New Roman" w:hAnsi="Times New Roman" w:cs="Times New Roman"/>
            <w:sz w:val="28"/>
            <w:szCs w:val="28"/>
          </w:rPr>
          <w:t>4</w:t>
        </w:r>
      </w:hyperlink>
      <w:r w:rsidR="009E1B3E" w:rsidRPr="00D6661D">
        <w:rPr>
          <w:rFonts w:ascii="Times New Roman" w:hAnsi="Times New Roman" w:cs="Times New Roman"/>
          <w:sz w:val="28"/>
          <w:szCs w:val="28"/>
        </w:rPr>
        <w:t>) премиальная выплата при награждении;</w:t>
      </w:r>
    </w:p>
    <w:p w:rsidR="009E1B3E" w:rsidRPr="00D6661D" w:rsidRDefault="00D6661D" w:rsidP="009E1B3E">
      <w:pPr>
        <w:pStyle w:val="a3"/>
        <w:jc w:val="both"/>
        <w:rPr>
          <w:rFonts w:ascii="Times New Roman" w:hAnsi="Times New Roman" w:cs="Times New Roman"/>
          <w:sz w:val="28"/>
          <w:szCs w:val="28"/>
        </w:rPr>
      </w:pPr>
      <w:r>
        <w:t xml:space="preserve">            </w:t>
      </w:r>
      <w:hyperlink r:id="rId52" w:history="1">
        <w:r w:rsidR="009E1B3E" w:rsidRPr="00D6661D">
          <w:rPr>
            <w:rFonts w:ascii="Times New Roman" w:hAnsi="Times New Roman" w:cs="Times New Roman"/>
            <w:sz w:val="28"/>
            <w:szCs w:val="28"/>
          </w:rPr>
          <w:t>5</w:t>
        </w:r>
      </w:hyperlink>
      <w:r w:rsidR="009E1B3E" w:rsidRPr="00D6661D">
        <w:rPr>
          <w:rFonts w:ascii="Times New Roman" w:hAnsi="Times New Roman" w:cs="Times New Roman"/>
          <w:sz w:val="28"/>
          <w:szCs w:val="28"/>
        </w:rPr>
        <w:t>) надбавка за почетное звание.</w:t>
      </w:r>
    </w:p>
    <w:p w:rsidR="009E1B3E" w:rsidRPr="009E1B3E" w:rsidRDefault="00D6661D" w:rsidP="00F51AAD">
      <w:pPr>
        <w:pStyle w:val="a3"/>
        <w:tabs>
          <w:tab w:val="left" w:pos="567"/>
        </w:tabs>
        <w:jc w:val="both"/>
        <w:rPr>
          <w:rFonts w:ascii="Times New Roman" w:hAnsi="Times New Roman" w:cs="Times New Roman"/>
          <w:sz w:val="28"/>
          <w:szCs w:val="28"/>
        </w:rPr>
      </w:pPr>
      <w:r w:rsidRPr="00F51AAD">
        <w:rPr>
          <w:rFonts w:ascii="Times New Roman" w:hAnsi="Times New Roman" w:cs="Times New Roman"/>
          <w:b/>
          <w:sz w:val="28"/>
          <w:szCs w:val="28"/>
        </w:rPr>
        <w:t xml:space="preserve">        </w:t>
      </w:r>
      <w:r w:rsidR="00F51AAD" w:rsidRPr="00F51AAD">
        <w:rPr>
          <w:rFonts w:ascii="Times New Roman" w:hAnsi="Times New Roman" w:cs="Times New Roman"/>
          <w:b/>
          <w:sz w:val="28"/>
          <w:szCs w:val="28"/>
        </w:rPr>
        <w:t>6.10.</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начисляется главным бухгалтерам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на условиях и в порядке, предусмотренных </w:t>
      </w:r>
      <w:hyperlink w:anchor="Par473" w:history="1">
        <w:r w:rsidR="009E1B3E" w:rsidRPr="000D14D4">
          <w:rPr>
            <w:rFonts w:ascii="Times New Roman" w:hAnsi="Times New Roman" w:cs="Times New Roman"/>
            <w:sz w:val="28"/>
            <w:szCs w:val="28"/>
          </w:rPr>
          <w:t xml:space="preserve">пунктом </w:t>
        </w:r>
        <w:r w:rsidR="00F51AAD" w:rsidRPr="000D14D4">
          <w:rPr>
            <w:rFonts w:ascii="Times New Roman" w:hAnsi="Times New Roman" w:cs="Times New Roman"/>
            <w:sz w:val="28"/>
            <w:szCs w:val="28"/>
          </w:rPr>
          <w:t>6.6.</w:t>
        </w:r>
      </w:hyperlink>
      <w:r w:rsidR="00C73BA6">
        <w:rPr>
          <w:rFonts w:ascii="Times New Roman" w:hAnsi="Times New Roman" w:cs="Times New Roman"/>
          <w:sz w:val="28"/>
          <w:szCs w:val="28"/>
        </w:rPr>
        <w:t xml:space="preserve"> настоящего Положения, с учетом особенностей, предусмотренных настоящим пунктом.</w:t>
      </w:r>
    </w:p>
    <w:p w:rsidR="009E1B3E" w:rsidRPr="009E1B3E" w:rsidRDefault="00D6661D" w:rsidP="00F51AAD">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Основаниями для начисления премии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учреждением является достижение показателей </w:t>
      </w:r>
      <w:r w:rsidR="009E1B3E" w:rsidRPr="00D306A6">
        <w:rPr>
          <w:rFonts w:ascii="Times New Roman" w:hAnsi="Times New Roman" w:cs="Times New Roman"/>
          <w:sz w:val="28"/>
          <w:szCs w:val="28"/>
        </w:rPr>
        <w:t xml:space="preserve">эффективности деятельности </w:t>
      </w:r>
      <w:r w:rsidRPr="00D306A6">
        <w:rPr>
          <w:rFonts w:ascii="Times New Roman" w:hAnsi="Times New Roman" w:cs="Times New Roman"/>
          <w:sz w:val="28"/>
          <w:szCs w:val="28"/>
        </w:rPr>
        <w:t>муниципального</w:t>
      </w:r>
      <w:r w:rsidR="009E1B3E" w:rsidRPr="00D306A6">
        <w:rPr>
          <w:rFonts w:ascii="Times New Roman" w:hAnsi="Times New Roman" w:cs="Times New Roman"/>
          <w:sz w:val="28"/>
          <w:szCs w:val="28"/>
        </w:rPr>
        <w:t xml:space="preserve"> бюджетного учреждения</w:t>
      </w:r>
      <w:r w:rsidR="00454B2C" w:rsidRPr="00D306A6">
        <w:rPr>
          <w:rFonts w:ascii="Times New Roman" w:hAnsi="Times New Roman" w:cs="Times New Roman"/>
          <w:sz w:val="28"/>
          <w:szCs w:val="28"/>
        </w:rPr>
        <w:t xml:space="preserve"> и работы работника</w:t>
      </w:r>
      <w:r w:rsidR="009E1B3E" w:rsidRPr="00D306A6">
        <w:rPr>
          <w:rFonts w:ascii="Times New Roman" w:hAnsi="Times New Roman" w:cs="Times New Roman"/>
          <w:sz w:val="28"/>
          <w:szCs w:val="28"/>
        </w:rPr>
        <w:t>, а именно</w:t>
      </w:r>
      <w:r w:rsidR="009E1B3E" w:rsidRPr="009E1B3E">
        <w:rPr>
          <w:rFonts w:ascii="Times New Roman" w:hAnsi="Times New Roman" w:cs="Times New Roman"/>
          <w:sz w:val="28"/>
          <w:szCs w:val="28"/>
        </w:rPr>
        <w:t>:</w:t>
      </w:r>
    </w:p>
    <w:p w:rsidR="009E1B3E" w:rsidRPr="009E1B3E" w:rsidRDefault="00D6661D" w:rsidP="009E1B3E">
      <w:pPr>
        <w:pStyle w:val="a3"/>
        <w:jc w:val="both"/>
        <w:rPr>
          <w:rFonts w:ascii="Times New Roman" w:hAnsi="Times New Roman" w:cs="Times New Roman"/>
          <w:sz w:val="28"/>
          <w:szCs w:val="28"/>
        </w:rPr>
      </w:pPr>
      <w:bookmarkStart w:id="7" w:name="Par528"/>
      <w:bookmarkEnd w:id="7"/>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надлежащее ведение бухгалтерского учета и налогового учета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своевременное и правильное составление финансово-плановых документов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обеспечение своевременного и правильного начисления и выплаты заработной платы и иных денежных сумм, причитающихся работникам </w:t>
      </w:r>
      <w:r w:rsidR="003E468B">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w:t>
      </w:r>
      <w:r w:rsidR="003E468B">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учреждения;</w:t>
      </w:r>
    </w:p>
    <w:p w:rsidR="009E1B3E" w:rsidRPr="009E1B3E" w:rsidRDefault="003E468B"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51AAD">
        <w:rPr>
          <w:rFonts w:ascii="Times New Roman" w:hAnsi="Times New Roman" w:cs="Times New Roman"/>
          <w:sz w:val="28"/>
          <w:szCs w:val="28"/>
        </w:rPr>
        <w:t xml:space="preserve">   </w:t>
      </w:r>
      <w:r w:rsidR="009E1B3E" w:rsidRPr="009E1B3E">
        <w:rPr>
          <w:rFonts w:ascii="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rsidR="009E1B3E" w:rsidRPr="009E1B3E" w:rsidRDefault="00F51AAD" w:rsidP="009E1B3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1B3E" w:rsidRPr="009E1B3E">
        <w:rPr>
          <w:rFonts w:ascii="Times New Roman" w:hAnsi="Times New Roman" w:cs="Times New Roman"/>
          <w:sz w:val="28"/>
          <w:szCs w:val="28"/>
        </w:rPr>
        <w:t xml:space="preserve">обеспечение своевременной и правильной выплаты денежных сумм по гражданско-правовым договорам </w:t>
      </w:r>
      <w:r w:rsidR="003E468B">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F51AA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9E1B3E" w:rsidRPr="003C79DA" w:rsidRDefault="00F51AAD" w:rsidP="00F51AAD">
      <w:pPr>
        <w:pStyle w:val="a3"/>
        <w:tabs>
          <w:tab w:val="left" w:pos="567"/>
        </w:tabs>
        <w:jc w:val="both"/>
        <w:rPr>
          <w:rFonts w:ascii="Times New Roman" w:hAnsi="Times New Roman" w:cs="Times New Roman"/>
          <w:sz w:val="28"/>
          <w:szCs w:val="28"/>
        </w:rPr>
      </w:pPr>
      <w:bookmarkStart w:id="8" w:name="Par534"/>
      <w:bookmarkEnd w:id="8"/>
      <w:r w:rsidRPr="003C79DA">
        <w:rPr>
          <w:rFonts w:ascii="Times New Roman" w:hAnsi="Times New Roman" w:cs="Times New Roman"/>
          <w:sz w:val="28"/>
          <w:szCs w:val="28"/>
        </w:rPr>
        <w:t xml:space="preserve">        </w:t>
      </w:r>
      <w:r w:rsidR="009E1B3E" w:rsidRPr="003C79DA">
        <w:rPr>
          <w:rFonts w:ascii="Times New Roman" w:hAnsi="Times New Roman" w:cs="Times New Roman"/>
          <w:sz w:val="28"/>
          <w:szCs w:val="28"/>
        </w:rPr>
        <w:t xml:space="preserve">своевременное и надлежащее обеспечение направления средств от приносящей доход деятельности на финансирование основной деятельности и развитие (в том числе материально-технической базы) </w:t>
      </w:r>
      <w:r w:rsidR="003E468B" w:rsidRPr="003C79DA">
        <w:rPr>
          <w:rFonts w:ascii="Times New Roman" w:hAnsi="Times New Roman" w:cs="Times New Roman"/>
          <w:sz w:val="28"/>
          <w:szCs w:val="28"/>
        </w:rPr>
        <w:t xml:space="preserve">муниципального </w:t>
      </w:r>
      <w:r w:rsidR="009E1B3E" w:rsidRPr="003C79DA">
        <w:rPr>
          <w:rFonts w:ascii="Times New Roman" w:hAnsi="Times New Roman" w:cs="Times New Roman"/>
          <w:sz w:val="28"/>
          <w:szCs w:val="28"/>
        </w:rPr>
        <w:t xml:space="preserve">бюджетного учреждения, на достижение ежегодных значений показателей средней заработной платы отдельных категорий работников </w:t>
      </w:r>
      <w:r w:rsidR="003E468B" w:rsidRPr="003C79DA">
        <w:rPr>
          <w:rFonts w:ascii="Times New Roman" w:hAnsi="Times New Roman" w:cs="Times New Roman"/>
          <w:sz w:val="28"/>
          <w:szCs w:val="28"/>
        </w:rPr>
        <w:t>муниципального</w:t>
      </w:r>
      <w:r w:rsidR="009E1B3E" w:rsidRPr="003C79DA">
        <w:rPr>
          <w:rFonts w:ascii="Times New Roman" w:hAnsi="Times New Roman" w:cs="Times New Roman"/>
          <w:sz w:val="28"/>
          <w:szCs w:val="28"/>
        </w:rPr>
        <w:t xml:space="preserve"> бюджетного </w:t>
      </w:r>
      <w:r w:rsidR="003E468B" w:rsidRPr="003C79DA">
        <w:rPr>
          <w:rFonts w:ascii="Times New Roman" w:hAnsi="Times New Roman" w:cs="Times New Roman"/>
          <w:sz w:val="28"/>
          <w:szCs w:val="28"/>
        </w:rPr>
        <w:t xml:space="preserve"> </w:t>
      </w:r>
      <w:r w:rsidR="009E1B3E" w:rsidRPr="003C79DA">
        <w:rPr>
          <w:rFonts w:ascii="Times New Roman" w:hAnsi="Times New Roman" w:cs="Times New Roman"/>
          <w:sz w:val="28"/>
          <w:szCs w:val="28"/>
        </w:rPr>
        <w:t>учреждения.</w:t>
      </w:r>
    </w:p>
    <w:p w:rsidR="009E1B3E" w:rsidRPr="0035069D" w:rsidRDefault="00F51AAD" w:rsidP="00D07AD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E468B">
        <w:rPr>
          <w:rFonts w:ascii="Times New Roman" w:hAnsi="Times New Roman" w:cs="Times New Roman"/>
          <w:sz w:val="28"/>
          <w:szCs w:val="28"/>
        </w:rPr>
        <w:t xml:space="preserve"> </w:t>
      </w:r>
      <w:r w:rsidR="009E1B3E" w:rsidRPr="0035069D">
        <w:rPr>
          <w:rFonts w:ascii="Times New Roman" w:hAnsi="Times New Roman" w:cs="Times New Roman"/>
          <w:sz w:val="28"/>
          <w:szCs w:val="28"/>
        </w:rPr>
        <w:t xml:space="preserve">Основания для начисления премии за качественное руководство </w:t>
      </w:r>
      <w:r w:rsidR="003E468B" w:rsidRPr="0035069D">
        <w:rPr>
          <w:rFonts w:ascii="Times New Roman" w:hAnsi="Times New Roman" w:cs="Times New Roman"/>
          <w:sz w:val="28"/>
          <w:szCs w:val="28"/>
        </w:rPr>
        <w:t>муниципальным</w:t>
      </w:r>
      <w:r w:rsidR="009E1B3E" w:rsidRPr="0035069D">
        <w:rPr>
          <w:rFonts w:ascii="Times New Roman" w:hAnsi="Times New Roman" w:cs="Times New Roman"/>
          <w:sz w:val="28"/>
          <w:szCs w:val="28"/>
        </w:rPr>
        <w:t xml:space="preserve"> бюджетным учреждением могут быть дополнены </w:t>
      </w:r>
      <w:r w:rsidR="00A7650C" w:rsidRPr="0035069D">
        <w:rPr>
          <w:rFonts w:ascii="Times New Roman" w:hAnsi="Times New Roman" w:cs="Times New Roman"/>
          <w:sz w:val="28"/>
          <w:szCs w:val="28"/>
        </w:rPr>
        <w:t>приказами руководителей муниципальных бюджетных учреждений</w:t>
      </w:r>
      <w:r w:rsidR="009E1B3E" w:rsidRPr="0035069D">
        <w:rPr>
          <w:rFonts w:ascii="Times New Roman" w:hAnsi="Times New Roman" w:cs="Times New Roman"/>
          <w:sz w:val="28"/>
          <w:szCs w:val="28"/>
        </w:rPr>
        <w:t xml:space="preserve"> в зависимости от объема должностных обязанностей главных бухгалтеров.</w:t>
      </w:r>
    </w:p>
    <w:p w:rsidR="009E1B3E" w:rsidRPr="0035069D" w:rsidRDefault="00F51AAD" w:rsidP="00F51AAD">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9E1B3E" w:rsidRPr="0035069D">
        <w:rPr>
          <w:rFonts w:ascii="Times New Roman" w:hAnsi="Times New Roman" w:cs="Times New Roman"/>
          <w:sz w:val="28"/>
          <w:szCs w:val="28"/>
        </w:rPr>
        <w:t>Количество</w:t>
      </w:r>
      <w:r w:rsidR="00454B2C">
        <w:rPr>
          <w:rFonts w:ascii="Times New Roman" w:hAnsi="Times New Roman" w:cs="Times New Roman"/>
          <w:sz w:val="28"/>
          <w:szCs w:val="28"/>
        </w:rPr>
        <w:t xml:space="preserve"> баллов за различные </w:t>
      </w:r>
      <w:r w:rsidR="00454B2C" w:rsidRPr="00D306A6">
        <w:rPr>
          <w:rFonts w:ascii="Times New Roman" w:hAnsi="Times New Roman" w:cs="Times New Roman"/>
          <w:sz w:val="28"/>
          <w:szCs w:val="28"/>
        </w:rPr>
        <w:t xml:space="preserve">показатели </w:t>
      </w:r>
      <w:r w:rsidR="009E1B3E" w:rsidRPr="00D306A6">
        <w:rPr>
          <w:rFonts w:ascii="Times New Roman" w:hAnsi="Times New Roman" w:cs="Times New Roman"/>
          <w:sz w:val="28"/>
          <w:szCs w:val="28"/>
        </w:rPr>
        <w:t xml:space="preserve">эффективности деятельности </w:t>
      </w:r>
      <w:r w:rsidR="003E468B" w:rsidRPr="00D306A6">
        <w:rPr>
          <w:rFonts w:ascii="Times New Roman" w:hAnsi="Times New Roman" w:cs="Times New Roman"/>
          <w:sz w:val="28"/>
          <w:szCs w:val="28"/>
        </w:rPr>
        <w:t>муниципального</w:t>
      </w:r>
      <w:r w:rsidR="009E1B3E" w:rsidRPr="00D306A6">
        <w:rPr>
          <w:rFonts w:ascii="Times New Roman" w:hAnsi="Times New Roman" w:cs="Times New Roman"/>
          <w:sz w:val="28"/>
          <w:szCs w:val="28"/>
        </w:rPr>
        <w:t xml:space="preserve"> учреждения</w:t>
      </w:r>
      <w:r w:rsidR="00454B2C" w:rsidRPr="00D306A6">
        <w:rPr>
          <w:rFonts w:ascii="Times New Roman" w:hAnsi="Times New Roman" w:cs="Times New Roman"/>
          <w:sz w:val="28"/>
          <w:szCs w:val="28"/>
        </w:rPr>
        <w:t xml:space="preserve"> и работы работника</w:t>
      </w:r>
      <w:r w:rsidR="009E1B3E" w:rsidRPr="00D306A6">
        <w:rPr>
          <w:rFonts w:ascii="Times New Roman" w:hAnsi="Times New Roman" w:cs="Times New Roman"/>
          <w:sz w:val="28"/>
          <w:szCs w:val="28"/>
        </w:rPr>
        <w:t>,</w:t>
      </w:r>
      <w:r w:rsidR="009E1B3E" w:rsidRPr="0035069D">
        <w:rPr>
          <w:rFonts w:ascii="Times New Roman" w:hAnsi="Times New Roman" w:cs="Times New Roman"/>
          <w:sz w:val="28"/>
          <w:szCs w:val="28"/>
        </w:rPr>
        <w:t xml:space="preserve"> предусмотренные </w:t>
      </w:r>
      <w:hyperlink w:anchor="Par528" w:history="1">
        <w:r w:rsidR="009E1B3E" w:rsidRPr="0035069D">
          <w:rPr>
            <w:rFonts w:ascii="Times New Roman" w:hAnsi="Times New Roman" w:cs="Times New Roman"/>
            <w:sz w:val="28"/>
            <w:szCs w:val="28"/>
          </w:rPr>
          <w:t>абзацами третьим</w:t>
        </w:r>
      </w:hyperlink>
      <w:r w:rsidR="009E1B3E" w:rsidRPr="0035069D">
        <w:rPr>
          <w:rFonts w:ascii="Times New Roman" w:hAnsi="Times New Roman" w:cs="Times New Roman"/>
          <w:sz w:val="28"/>
          <w:szCs w:val="28"/>
        </w:rPr>
        <w:t xml:space="preserve"> - </w:t>
      </w:r>
      <w:hyperlink w:anchor="Par534" w:history="1">
        <w:r w:rsidR="009E1B3E" w:rsidRPr="0035069D">
          <w:rPr>
            <w:rFonts w:ascii="Times New Roman" w:hAnsi="Times New Roman" w:cs="Times New Roman"/>
            <w:sz w:val="28"/>
            <w:szCs w:val="28"/>
          </w:rPr>
          <w:t>девятым</w:t>
        </w:r>
      </w:hyperlink>
      <w:r w:rsidR="009E1B3E" w:rsidRPr="0035069D">
        <w:rPr>
          <w:rFonts w:ascii="Times New Roman" w:hAnsi="Times New Roman" w:cs="Times New Roman"/>
          <w:sz w:val="28"/>
          <w:szCs w:val="28"/>
        </w:rPr>
        <w:t xml:space="preserve"> настоящего пункта, определяется </w:t>
      </w:r>
      <w:r w:rsidR="009E78D2" w:rsidRPr="0035069D">
        <w:rPr>
          <w:rFonts w:ascii="Times New Roman" w:hAnsi="Times New Roman" w:cs="Times New Roman"/>
          <w:sz w:val="28"/>
          <w:szCs w:val="28"/>
        </w:rPr>
        <w:t>приказом руководителя муниципального бюджетного учреждения.</w:t>
      </w:r>
    </w:p>
    <w:p w:rsidR="009E78D2" w:rsidRPr="009E1B3E" w:rsidRDefault="009E78D2" w:rsidP="009E78D2">
      <w:pPr>
        <w:pStyle w:val="a3"/>
        <w:tabs>
          <w:tab w:val="left" w:pos="567"/>
        </w:tabs>
        <w:jc w:val="both"/>
        <w:rPr>
          <w:rFonts w:ascii="Times New Roman" w:hAnsi="Times New Roman" w:cs="Times New Roman"/>
          <w:sz w:val="28"/>
          <w:szCs w:val="28"/>
        </w:rPr>
      </w:pPr>
      <w:r w:rsidRPr="0035069D">
        <w:rPr>
          <w:rStyle w:val="a4"/>
          <w:rFonts w:ascii="Times New Roman" w:hAnsi="Times New Roman" w:cs="Times New Roman"/>
          <w:sz w:val="28"/>
          <w:szCs w:val="28"/>
        </w:rPr>
        <w:t xml:space="preserve">        </w:t>
      </w:r>
      <w:proofErr w:type="gramStart"/>
      <w:r w:rsidRPr="0035069D">
        <w:rPr>
          <w:rStyle w:val="a4"/>
          <w:rFonts w:ascii="Times New Roman" w:hAnsi="Times New Roman" w:cs="Times New Roman"/>
          <w:sz w:val="28"/>
          <w:szCs w:val="28"/>
        </w:rPr>
        <w:t xml:space="preserve">При этом эквивалент одного балла в рублях для главного бухгалтера муниципального бюджетного учреждения определяется путем деления распределенной заместителям руководителя и главному бухгалтеру муниципального бюджетного учреждения части премиального фонда руководящего состава муниципального бюджетного учреждения, определенного в соответствии с </w:t>
      </w:r>
      <w:hyperlink w:anchor="Par628" w:tooltip="70.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 w:history="1">
        <w:r w:rsidRPr="0035069D">
          <w:rPr>
            <w:rStyle w:val="a4"/>
            <w:rFonts w:ascii="Times New Roman" w:hAnsi="Times New Roman" w:cs="Times New Roman"/>
            <w:sz w:val="28"/>
            <w:szCs w:val="28"/>
          </w:rPr>
          <w:t xml:space="preserve">пунктом </w:t>
        </w:r>
        <w:r w:rsidRPr="00E972EE">
          <w:rPr>
            <w:rFonts w:ascii="Times New Roman" w:hAnsi="Times New Roman" w:cs="Times New Roman"/>
            <w:sz w:val="28"/>
            <w:szCs w:val="28"/>
          </w:rPr>
          <w:t>7.3.2.</w:t>
        </w:r>
        <w:r w:rsidRPr="0035069D">
          <w:rPr>
            <w:rFonts w:ascii="Times New Roman" w:hAnsi="Times New Roman" w:cs="Times New Roman"/>
            <w:sz w:val="28"/>
            <w:szCs w:val="28"/>
          </w:rPr>
          <w:t xml:space="preserve"> раздела </w:t>
        </w:r>
        <w:r w:rsidRPr="0035069D">
          <w:rPr>
            <w:rFonts w:ascii="Times New Roman" w:hAnsi="Times New Roman" w:cs="Times New Roman"/>
            <w:sz w:val="28"/>
            <w:szCs w:val="28"/>
            <w:lang w:val="en-US"/>
          </w:rPr>
          <w:t>VII</w:t>
        </w:r>
        <w:r w:rsidRPr="0035069D">
          <w:t xml:space="preserve"> </w:t>
        </w:r>
      </w:hyperlink>
      <w:r w:rsidRPr="0035069D">
        <w:rPr>
          <w:rStyle w:val="a4"/>
          <w:rFonts w:ascii="Times New Roman" w:hAnsi="Times New Roman" w:cs="Times New Roman"/>
          <w:sz w:val="28"/>
          <w:szCs w:val="28"/>
        </w:rPr>
        <w:t xml:space="preserve"> настоящего</w:t>
      </w:r>
      <w:r w:rsidRPr="009E78D2">
        <w:rPr>
          <w:rStyle w:val="a4"/>
          <w:rFonts w:ascii="Times New Roman" w:hAnsi="Times New Roman" w:cs="Times New Roman"/>
          <w:sz w:val="28"/>
          <w:szCs w:val="28"/>
        </w:rPr>
        <w:t xml:space="preserve"> Положения, на максимальное количество баллов, которые могут быть получены за премируемый период данными работниками.</w:t>
      </w:r>
      <w:proofErr w:type="gramEnd"/>
      <w:r w:rsidRPr="009E78D2">
        <w:rPr>
          <w:rStyle w:val="a4"/>
          <w:rFonts w:ascii="Times New Roman" w:hAnsi="Times New Roman" w:cs="Times New Roman"/>
          <w:sz w:val="28"/>
          <w:szCs w:val="28"/>
        </w:rPr>
        <w:t xml:space="preserve"> Эквивалент одного балла утверждается приказом руководителя  муниципального  бюджетного учреждения и подлежит изменению в случае изменения параметров, на основе которых он был рассчитан. Главный бухгалтер муниципального бюджетного учреждения вправе ознакомиться с утвержденным эквивалентом одного балла</w:t>
      </w:r>
      <w:r>
        <w:rPr>
          <w:rStyle w:val="a4"/>
          <w:rFonts w:ascii="Times New Roman" w:hAnsi="Times New Roman" w:cs="Times New Roman"/>
          <w:sz w:val="28"/>
          <w:szCs w:val="28"/>
        </w:rPr>
        <w:t>.</w:t>
      </w:r>
    </w:p>
    <w:p w:rsidR="009E1B3E" w:rsidRPr="009E1B3E" w:rsidRDefault="002E36EA" w:rsidP="0009750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E468B">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Размеры премий за качественное руководство </w:t>
      </w:r>
      <w:r w:rsidR="003E468B">
        <w:rPr>
          <w:rFonts w:ascii="Times New Roman" w:hAnsi="Times New Roman" w:cs="Times New Roman"/>
          <w:sz w:val="28"/>
          <w:szCs w:val="28"/>
        </w:rPr>
        <w:t xml:space="preserve">муниципальным </w:t>
      </w:r>
      <w:r w:rsidR="009E1B3E" w:rsidRPr="009E1B3E">
        <w:rPr>
          <w:rFonts w:ascii="Times New Roman" w:hAnsi="Times New Roman" w:cs="Times New Roman"/>
          <w:sz w:val="28"/>
          <w:szCs w:val="28"/>
        </w:rPr>
        <w:t xml:space="preserve">бюджетным учреждением определяются приказами руководителей </w:t>
      </w:r>
      <w:r w:rsidR="003E468B">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 бюджетных </w:t>
      </w:r>
      <w:r w:rsidR="003E468B">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учреждений.</w:t>
      </w:r>
    </w:p>
    <w:p w:rsidR="009E1B3E" w:rsidRPr="009E1B3E" w:rsidRDefault="003E468B"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E36EA" w:rsidRPr="002E36EA">
        <w:rPr>
          <w:rFonts w:ascii="Times New Roman" w:hAnsi="Times New Roman" w:cs="Times New Roman"/>
          <w:b/>
          <w:sz w:val="28"/>
          <w:szCs w:val="28"/>
        </w:rPr>
        <w:t>6.11.</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9E1B3E" w:rsidRPr="009E1B3E" w:rsidRDefault="0009750C" w:rsidP="000D14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rsidR="009E1B3E" w:rsidRPr="009E1B3E" w:rsidRDefault="0009750C"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Размер премиальной выплаты за выполнение особо важных и сложных работ определяется в отношении главного бухгалтера </w:t>
      </w:r>
      <w:r w:rsidR="006D41D1">
        <w:rPr>
          <w:rFonts w:ascii="Times New Roman" w:hAnsi="Times New Roman" w:cs="Times New Roman"/>
          <w:sz w:val="28"/>
          <w:szCs w:val="28"/>
        </w:rPr>
        <w:t xml:space="preserve">муниципального </w:t>
      </w:r>
      <w:r w:rsidR="009E1B3E" w:rsidRPr="009E1B3E">
        <w:rPr>
          <w:rFonts w:ascii="Times New Roman" w:hAnsi="Times New Roman" w:cs="Times New Roman"/>
          <w:sz w:val="28"/>
          <w:szCs w:val="28"/>
        </w:rPr>
        <w:t xml:space="preserve">бюджетного учреждения руководителем </w:t>
      </w:r>
      <w:r w:rsidR="006D41D1">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09750C" w:rsidP="009E1B3E">
      <w:pPr>
        <w:pStyle w:val="a3"/>
        <w:jc w:val="both"/>
        <w:rPr>
          <w:rFonts w:ascii="Times New Roman" w:hAnsi="Times New Roman" w:cs="Times New Roman"/>
          <w:sz w:val="28"/>
          <w:szCs w:val="28"/>
        </w:rPr>
      </w:pPr>
      <w:r w:rsidRPr="0009750C">
        <w:rPr>
          <w:rFonts w:ascii="Times New Roman" w:hAnsi="Times New Roman" w:cs="Times New Roman"/>
          <w:b/>
          <w:sz w:val="28"/>
          <w:szCs w:val="28"/>
        </w:rPr>
        <w:lastRenderedPageBreak/>
        <w:t xml:space="preserve">        6.12.</w:t>
      </w:r>
      <w:r w:rsidR="009E1B3E" w:rsidRPr="009E1B3E">
        <w:rPr>
          <w:rFonts w:ascii="Times New Roman" w:hAnsi="Times New Roman" w:cs="Times New Roman"/>
          <w:sz w:val="28"/>
          <w:szCs w:val="28"/>
        </w:rPr>
        <w:t xml:space="preserve"> Надбавка за стаж непрерывной работы, премиальная выплата при награждении и надбавка за почетное звание устанавливаются главным бухгалтерам </w:t>
      </w:r>
      <w:r w:rsidR="00DD23A7">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в соответствии с </w:t>
      </w:r>
      <w:hyperlink w:anchor="Par316" w:history="1">
        <w:r w:rsidRPr="0009750C">
          <w:rPr>
            <w:rFonts w:ascii="Times New Roman" w:hAnsi="Times New Roman" w:cs="Times New Roman"/>
            <w:sz w:val="28"/>
            <w:szCs w:val="28"/>
          </w:rPr>
          <w:t>пунктами 4.6</w:t>
        </w:r>
      </w:hyperlink>
      <w:r w:rsidRPr="0009750C">
        <w:t>.</w:t>
      </w:r>
      <w:r w:rsidRPr="0009750C">
        <w:rPr>
          <w:rFonts w:ascii="Times New Roman" w:hAnsi="Times New Roman" w:cs="Times New Roman"/>
          <w:sz w:val="28"/>
          <w:szCs w:val="28"/>
        </w:rPr>
        <w:t xml:space="preserve">, </w:t>
      </w:r>
      <w:hyperlink w:anchor="Par355" w:history="1">
        <w:r w:rsidRPr="0009750C">
          <w:rPr>
            <w:rFonts w:ascii="Times New Roman" w:hAnsi="Times New Roman" w:cs="Times New Roman"/>
            <w:sz w:val="28"/>
            <w:szCs w:val="28"/>
          </w:rPr>
          <w:t>4.7</w:t>
        </w:r>
      </w:hyperlink>
      <w:r w:rsidRPr="0009750C">
        <w:t>.</w:t>
      </w:r>
      <w:r w:rsidRPr="0009750C">
        <w:rPr>
          <w:rFonts w:ascii="Times New Roman" w:hAnsi="Times New Roman" w:cs="Times New Roman"/>
          <w:sz w:val="28"/>
          <w:szCs w:val="28"/>
        </w:rPr>
        <w:t xml:space="preserve"> и </w:t>
      </w:r>
      <w:hyperlink w:anchor="Par371" w:history="1">
        <w:r w:rsidRPr="0009750C">
          <w:rPr>
            <w:rFonts w:ascii="Times New Roman" w:hAnsi="Times New Roman" w:cs="Times New Roman"/>
            <w:sz w:val="28"/>
            <w:szCs w:val="28"/>
          </w:rPr>
          <w:t>4.9</w:t>
        </w:r>
      </w:hyperlink>
      <w:r w:rsidRPr="0009750C">
        <w:t>.</w:t>
      </w:r>
      <w:r w:rsidRPr="0009750C">
        <w:rPr>
          <w:rFonts w:ascii="Times New Roman" w:hAnsi="Times New Roman" w:cs="Times New Roman"/>
          <w:sz w:val="28"/>
          <w:szCs w:val="28"/>
        </w:rPr>
        <w:t xml:space="preserve"> раздела </w:t>
      </w:r>
      <w:r w:rsidRPr="0009750C">
        <w:rPr>
          <w:rFonts w:ascii="Times New Roman" w:hAnsi="Times New Roman" w:cs="Times New Roman"/>
          <w:sz w:val="28"/>
          <w:szCs w:val="28"/>
          <w:lang w:val="en-US"/>
        </w:rPr>
        <w:t>IV</w:t>
      </w:r>
      <w:r w:rsidRPr="0009750C">
        <w:rPr>
          <w:rFonts w:ascii="Times New Roman" w:hAnsi="Times New Roman" w:cs="Times New Roman"/>
          <w:sz w:val="28"/>
          <w:szCs w:val="28"/>
        </w:rPr>
        <w:t xml:space="preserve"> настоящего Положения.</w:t>
      </w:r>
    </w:p>
    <w:p w:rsidR="009E1B3E" w:rsidRPr="009E1B3E" w:rsidRDefault="00DD23A7"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750C" w:rsidRPr="0009750C">
        <w:rPr>
          <w:rFonts w:ascii="Times New Roman" w:hAnsi="Times New Roman" w:cs="Times New Roman"/>
          <w:b/>
          <w:sz w:val="28"/>
          <w:szCs w:val="28"/>
        </w:rPr>
        <w:t>6.13.</w:t>
      </w:r>
      <w:r w:rsidR="000D14D4">
        <w:rPr>
          <w:rFonts w:ascii="Times New Roman" w:hAnsi="Times New Roman" w:cs="Times New Roman"/>
          <w:b/>
          <w:sz w:val="28"/>
          <w:szCs w:val="28"/>
        </w:rPr>
        <w:t xml:space="preserve"> </w:t>
      </w:r>
      <w:r w:rsidR="009E1B3E" w:rsidRPr="009E1B3E">
        <w:rPr>
          <w:rFonts w:ascii="Times New Roman" w:hAnsi="Times New Roman" w:cs="Times New Roman"/>
          <w:sz w:val="28"/>
          <w:szCs w:val="28"/>
        </w:rPr>
        <w:t xml:space="preserve">Выплаты стимулирующего характера и условия их начисления устанавливаются руководителю, заместителям руководителя, главному бухгалтеру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трудовым договором в </w:t>
      </w:r>
      <w:r w:rsidR="009E1B3E" w:rsidRPr="0035069D">
        <w:rPr>
          <w:rFonts w:ascii="Times New Roman" w:hAnsi="Times New Roman" w:cs="Times New Roman"/>
          <w:sz w:val="28"/>
          <w:szCs w:val="28"/>
        </w:rPr>
        <w:t xml:space="preserve">соответствии с </w:t>
      </w:r>
      <w:r w:rsidR="009F669F" w:rsidRPr="0035069D">
        <w:rPr>
          <w:rFonts w:ascii="Times New Roman" w:hAnsi="Times New Roman" w:cs="Times New Roman"/>
          <w:sz w:val="28"/>
          <w:szCs w:val="28"/>
        </w:rPr>
        <w:t>распоряжениями, приказами органа, осуществляющего функции и полномочия учредителя (в отношении руководителя муниципального бюджетного учреждения), и приказами руководителя муниципального бюджетного учреждения (в отношении заместителей руководителя, главного бухгалтера муниципального бюджетного учреждения)</w:t>
      </w:r>
      <w:r w:rsidR="009E1B3E" w:rsidRPr="0035069D">
        <w:rPr>
          <w:rFonts w:ascii="Times New Roman" w:hAnsi="Times New Roman" w:cs="Times New Roman"/>
          <w:sz w:val="28"/>
          <w:szCs w:val="28"/>
        </w:rPr>
        <w:t>. В трудовой</w:t>
      </w:r>
      <w:r w:rsidR="009E1B3E" w:rsidRPr="009E1B3E">
        <w:rPr>
          <w:rFonts w:ascii="Times New Roman" w:hAnsi="Times New Roman" w:cs="Times New Roman"/>
          <w:sz w:val="28"/>
          <w:szCs w:val="28"/>
        </w:rPr>
        <w:t xml:space="preserve"> договор руководителя, заместителя руководителя, главного бухгалтера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подлежат включению:</w:t>
      </w:r>
    </w:p>
    <w:p w:rsidR="009E1B3E" w:rsidRPr="009E1B3E" w:rsidRDefault="000D14D4"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перечень устанавливаемых работнику выплат стимулирующего характера;</w:t>
      </w:r>
    </w:p>
    <w:p w:rsidR="00E92B3F" w:rsidRPr="009E1B3E" w:rsidRDefault="000D14D4" w:rsidP="00E92B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D306A6">
        <w:rPr>
          <w:rFonts w:ascii="Times New Roman" w:hAnsi="Times New Roman" w:cs="Times New Roman"/>
          <w:sz w:val="28"/>
          <w:szCs w:val="28"/>
        </w:rPr>
        <w:t xml:space="preserve">основания начисления устанавливаемых работнику премий, </w:t>
      </w:r>
      <w:r w:rsidR="00454B2C" w:rsidRPr="00D306A6">
        <w:rPr>
          <w:rFonts w:ascii="Times New Roman" w:hAnsi="Times New Roman" w:cs="Times New Roman"/>
          <w:sz w:val="28"/>
          <w:szCs w:val="28"/>
        </w:rPr>
        <w:t>в том числе показатели эффективности деятельности муниципального бюджетного учреждения и работы работника и количество баллов за каждый показатель,</w:t>
      </w:r>
      <w:r w:rsidR="00E92B3F" w:rsidRPr="00D306A6">
        <w:rPr>
          <w:rFonts w:ascii="Times New Roman" w:hAnsi="Times New Roman" w:cs="Times New Roman"/>
          <w:sz w:val="28"/>
          <w:szCs w:val="28"/>
        </w:rPr>
        <w:t xml:space="preserve"> а также премируемые периоды (применительно к премии, предусмотренной </w:t>
      </w:r>
      <w:hyperlink w:anchor="Par466" w:history="1">
        <w:r w:rsidR="00E92B3F" w:rsidRPr="007268FB">
          <w:rPr>
            <w:rFonts w:ascii="Times New Roman" w:hAnsi="Times New Roman" w:cs="Times New Roman"/>
            <w:sz w:val="28"/>
            <w:szCs w:val="28"/>
          </w:rPr>
          <w:t>подпунктом 1 пункта 6.5.</w:t>
        </w:r>
      </w:hyperlink>
      <w:r w:rsidR="00E92B3F" w:rsidRPr="007268FB">
        <w:rPr>
          <w:rFonts w:ascii="Times New Roman" w:hAnsi="Times New Roman" w:cs="Times New Roman"/>
          <w:sz w:val="28"/>
          <w:szCs w:val="28"/>
        </w:rPr>
        <w:t xml:space="preserve"> и </w:t>
      </w:r>
      <w:hyperlink w:anchor="Par519" w:history="1">
        <w:r w:rsidR="00E92B3F" w:rsidRPr="007268FB">
          <w:rPr>
            <w:rFonts w:ascii="Times New Roman" w:hAnsi="Times New Roman" w:cs="Times New Roman"/>
            <w:sz w:val="28"/>
            <w:szCs w:val="28"/>
          </w:rPr>
          <w:t>подпунктом 1 пункта 6.9.</w:t>
        </w:r>
      </w:hyperlink>
      <w:r w:rsidR="00E92B3F" w:rsidRPr="00D306A6">
        <w:rPr>
          <w:rFonts w:ascii="Times New Roman" w:hAnsi="Times New Roman" w:cs="Times New Roman"/>
          <w:sz w:val="28"/>
          <w:szCs w:val="28"/>
        </w:rPr>
        <w:t xml:space="preserve"> настоящего Положения);</w:t>
      </w:r>
    </w:p>
    <w:p w:rsidR="009E1B3E" w:rsidRPr="009E1B3E" w:rsidRDefault="005C56D8" w:rsidP="00E92B3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конкретные размеры и условия начисления устанавливаемых работнику надбавок.</w:t>
      </w:r>
    </w:p>
    <w:p w:rsidR="009E1B3E" w:rsidRPr="009E1B3E" w:rsidRDefault="002C7061" w:rsidP="007408E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Выплаты стимулирующего характера начисляются на основании:</w:t>
      </w:r>
    </w:p>
    <w:p w:rsidR="009E1B3E" w:rsidRPr="009E1B3E" w:rsidRDefault="006B0B3C"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26FDB">
        <w:rPr>
          <w:rFonts w:ascii="Times New Roman" w:hAnsi="Times New Roman" w:cs="Times New Roman"/>
          <w:sz w:val="28"/>
          <w:szCs w:val="28"/>
        </w:rPr>
        <w:t>распоряжений (</w:t>
      </w:r>
      <w:r w:rsidR="002C7061">
        <w:rPr>
          <w:rFonts w:ascii="Times New Roman" w:hAnsi="Times New Roman" w:cs="Times New Roman"/>
          <w:sz w:val="28"/>
          <w:szCs w:val="28"/>
        </w:rPr>
        <w:t>приказов</w:t>
      </w:r>
      <w:r w:rsidR="00226FDB">
        <w:rPr>
          <w:rFonts w:ascii="Times New Roman" w:hAnsi="Times New Roman" w:cs="Times New Roman"/>
          <w:sz w:val="28"/>
          <w:szCs w:val="28"/>
        </w:rPr>
        <w:t>)</w:t>
      </w:r>
      <w:r w:rsidR="002C7061">
        <w:rPr>
          <w:rFonts w:ascii="Times New Roman" w:hAnsi="Times New Roman" w:cs="Times New Roman"/>
          <w:sz w:val="28"/>
          <w:szCs w:val="28"/>
        </w:rPr>
        <w:t xml:space="preserve"> органа, </w:t>
      </w:r>
      <w:r w:rsidR="009E1B3E" w:rsidRPr="009E1B3E">
        <w:rPr>
          <w:rFonts w:ascii="Times New Roman" w:hAnsi="Times New Roman" w:cs="Times New Roman"/>
          <w:sz w:val="28"/>
          <w:szCs w:val="28"/>
        </w:rPr>
        <w:t xml:space="preserve"> осуществляю</w:t>
      </w:r>
      <w:r w:rsidR="002C7061">
        <w:rPr>
          <w:rFonts w:ascii="Times New Roman" w:hAnsi="Times New Roman" w:cs="Times New Roman"/>
          <w:sz w:val="28"/>
          <w:szCs w:val="28"/>
        </w:rPr>
        <w:t>щего</w:t>
      </w:r>
      <w:r w:rsidR="009E1B3E" w:rsidRPr="009E1B3E">
        <w:rPr>
          <w:rFonts w:ascii="Times New Roman" w:hAnsi="Times New Roman" w:cs="Times New Roman"/>
          <w:sz w:val="28"/>
          <w:szCs w:val="28"/>
        </w:rPr>
        <w:t xml:space="preserve"> функции и полномочия учредителя, - в отношении руководителей </w:t>
      </w:r>
      <w:r w:rsidR="002C7061">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w:t>
      </w:r>
    </w:p>
    <w:p w:rsidR="009E1B3E" w:rsidRPr="009E1B3E" w:rsidRDefault="002C7061"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приказов руководителей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 в отношении заместителей руководителей и главных бухгалтеров </w:t>
      </w:r>
      <w:r>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 бюджетных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учреждений.</w:t>
      </w:r>
    </w:p>
    <w:p w:rsidR="009E1B3E" w:rsidRPr="009E1B3E" w:rsidRDefault="002C7061"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C7061">
        <w:rPr>
          <w:rFonts w:ascii="Times New Roman" w:hAnsi="Times New Roman" w:cs="Times New Roman"/>
          <w:b/>
          <w:sz w:val="28"/>
          <w:szCs w:val="28"/>
        </w:rPr>
        <w:t>6.14</w:t>
      </w:r>
      <w:r w:rsidR="009E1B3E" w:rsidRPr="009E1B3E">
        <w:rPr>
          <w:rFonts w:ascii="Times New Roman" w:hAnsi="Times New Roman" w:cs="Times New Roman"/>
          <w:sz w:val="28"/>
          <w:szCs w:val="28"/>
        </w:rPr>
        <w:t xml:space="preserve">. Выплаты социального характера устанавливаются руководителям, заместителям руководителей и главным бухгалтерам </w:t>
      </w:r>
      <w:r>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бюджетных учреждений в соответствии с </w:t>
      </w:r>
      <w:hyperlink w:anchor="Par418" w:history="1">
        <w:r w:rsidR="009E1B3E" w:rsidRPr="002C7061">
          <w:rPr>
            <w:rFonts w:ascii="Times New Roman" w:hAnsi="Times New Roman" w:cs="Times New Roman"/>
            <w:sz w:val="28"/>
            <w:szCs w:val="28"/>
          </w:rPr>
          <w:t>разделом V</w:t>
        </w:r>
      </w:hyperlink>
      <w:r w:rsidR="009E1B3E" w:rsidRPr="002C7061">
        <w:rPr>
          <w:rFonts w:ascii="Times New Roman" w:hAnsi="Times New Roman" w:cs="Times New Roman"/>
          <w:sz w:val="28"/>
          <w:szCs w:val="28"/>
        </w:rPr>
        <w:t xml:space="preserve"> </w:t>
      </w:r>
      <w:r w:rsidR="009E1B3E" w:rsidRPr="009E1B3E">
        <w:rPr>
          <w:rFonts w:ascii="Times New Roman" w:hAnsi="Times New Roman" w:cs="Times New Roman"/>
          <w:sz w:val="28"/>
          <w:szCs w:val="28"/>
        </w:rPr>
        <w:t>настоящего Положения.</w:t>
      </w:r>
    </w:p>
    <w:p w:rsidR="009E1B3E" w:rsidRPr="009E1B3E" w:rsidRDefault="00897074"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Выплаты социального характера начисляются на основании:</w:t>
      </w:r>
    </w:p>
    <w:p w:rsidR="006B0B3C" w:rsidRPr="009E1B3E" w:rsidRDefault="007408E2" w:rsidP="0089707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26FDB">
        <w:rPr>
          <w:rFonts w:ascii="Times New Roman" w:hAnsi="Times New Roman" w:cs="Times New Roman"/>
          <w:sz w:val="28"/>
          <w:szCs w:val="28"/>
        </w:rPr>
        <w:t xml:space="preserve"> распоряжений (</w:t>
      </w:r>
      <w:r w:rsidR="00033190">
        <w:rPr>
          <w:rFonts w:ascii="Times New Roman" w:hAnsi="Times New Roman" w:cs="Times New Roman"/>
          <w:sz w:val="28"/>
          <w:szCs w:val="28"/>
        </w:rPr>
        <w:t>приказов</w:t>
      </w:r>
      <w:r w:rsidR="00226FDB">
        <w:rPr>
          <w:rFonts w:ascii="Times New Roman" w:hAnsi="Times New Roman" w:cs="Times New Roman"/>
          <w:sz w:val="28"/>
          <w:szCs w:val="28"/>
        </w:rPr>
        <w:t>)</w:t>
      </w:r>
      <w:r w:rsidR="00033190">
        <w:rPr>
          <w:rFonts w:ascii="Times New Roman" w:hAnsi="Times New Roman" w:cs="Times New Roman"/>
          <w:sz w:val="28"/>
          <w:szCs w:val="28"/>
        </w:rPr>
        <w:t xml:space="preserve"> органа, </w:t>
      </w:r>
      <w:r w:rsidR="009E1B3E" w:rsidRPr="009E1B3E">
        <w:rPr>
          <w:rFonts w:ascii="Times New Roman" w:hAnsi="Times New Roman" w:cs="Times New Roman"/>
          <w:sz w:val="28"/>
          <w:szCs w:val="28"/>
        </w:rPr>
        <w:t>осуществляю</w:t>
      </w:r>
      <w:r w:rsidR="00033190">
        <w:rPr>
          <w:rFonts w:ascii="Times New Roman" w:hAnsi="Times New Roman" w:cs="Times New Roman"/>
          <w:sz w:val="28"/>
          <w:szCs w:val="28"/>
        </w:rPr>
        <w:t xml:space="preserve">щего </w:t>
      </w:r>
      <w:r w:rsidR="009E1B3E" w:rsidRPr="009E1B3E">
        <w:rPr>
          <w:rFonts w:ascii="Times New Roman" w:hAnsi="Times New Roman" w:cs="Times New Roman"/>
          <w:sz w:val="28"/>
          <w:szCs w:val="28"/>
        </w:rPr>
        <w:t xml:space="preserve"> ф</w:t>
      </w:r>
      <w:r w:rsidR="00033190">
        <w:rPr>
          <w:rFonts w:ascii="Times New Roman" w:hAnsi="Times New Roman" w:cs="Times New Roman"/>
          <w:sz w:val="28"/>
          <w:szCs w:val="28"/>
        </w:rPr>
        <w:t>ункции и полномочия учредителя,-</w:t>
      </w:r>
      <w:r w:rsidR="006B0B3C" w:rsidRPr="006B0B3C">
        <w:rPr>
          <w:rFonts w:ascii="Times New Roman" w:hAnsi="Times New Roman" w:cs="Times New Roman"/>
          <w:sz w:val="28"/>
          <w:szCs w:val="28"/>
        </w:rPr>
        <w:t xml:space="preserve"> </w:t>
      </w:r>
      <w:r w:rsidR="006B0B3C" w:rsidRPr="009E1B3E">
        <w:rPr>
          <w:rFonts w:ascii="Times New Roman" w:hAnsi="Times New Roman" w:cs="Times New Roman"/>
          <w:sz w:val="28"/>
          <w:szCs w:val="28"/>
        </w:rPr>
        <w:t xml:space="preserve">в отношении руководителей </w:t>
      </w:r>
      <w:r w:rsidR="006B0B3C">
        <w:rPr>
          <w:rFonts w:ascii="Times New Roman" w:hAnsi="Times New Roman" w:cs="Times New Roman"/>
          <w:sz w:val="28"/>
          <w:szCs w:val="28"/>
        </w:rPr>
        <w:t>муниципальных</w:t>
      </w:r>
      <w:r w:rsidR="006B0B3C" w:rsidRPr="009E1B3E">
        <w:rPr>
          <w:rFonts w:ascii="Times New Roman" w:hAnsi="Times New Roman" w:cs="Times New Roman"/>
          <w:sz w:val="28"/>
          <w:szCs w:val="28"/>
        </w:rPr>
        <w:t xml:space="preserve"> бюджетных</w:t>
      </w:r>
      <w:r w:rsidR="006B0B3C">
        <w:rPr>
          <w:rFonts w:ascii="Times New Roman" w:hAnsi="Times New Roman" w:cs="Times New Roman"/>
          <w:sz w:val="28"/>
          <w:szCs w:val="28"/>
        </w:rPr>
        <w:t xml:space="preserve"> учреждений</w:t>
      </w:r>
      <w:r w:rsidR="006B0B3C" w:rsidRPr="009E1B3E">
        <w:rPr>
          <w:rFonts w:ascii="Times New Roman" w:hAnsi="Times New Roman" w:cs="Times New Roman"/>
          <w:sz w:val="28"/>
          <w:szCs w:val="28"/>
        </w:rPr>
        <w:t>;</w:t>
      </w:r>
    </w:p>
    <w:p w:rsidR="009E1B3E" w:rsidRPr="009017C7" w:rsidRDefault="00897074" w:rsidP="009017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приказов руководителей </w:t>
      </w:r>
      <w:r w:rsidR="00033190">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 в </w:t>
      </w:r>
      <w:r w:rsidR="009E1B3E" w:rsidRPr="009017C7">
        <w:rPr>
          <w:rFonts w:ascii="Times New Roman" w:hAnsi="Times New Roman" w:cs="Times New Roman"/>
          <w:sz w:val="28"/>
          <w:szCs w:val="28"/>
        </w:rPr>
        <w:t xml:space="preserve">отношении заместителей руководителей и главных бухгалтеров </w:t>
      </w:r>
      <w:r w:rsidR="00033190" w:rsidRPr="009017C7">
        <w:rPr>
          <w:rFonts w:ascii="Times New Roman" w:hAnsi="Times New Roman" w:cs="Times New Roman"/>
          <w:sz w:val="28"/>
          <w:szCs w:val="28"/>
        </w:rPr>
        <w:t xml:space="preserve">муниципальных </w:t>
      </w:r>
      <w:r w:rsidR="009E1B3E" w:rsidRPr="009017C7">
        <w:rPr>
          <w:rFonts w:ascii="Times New Roman" w:hAnsi="Times New Roman" w:cs="Times New Roman"/>
          <w:sz w:val="28"/>
          <w:szCs w:val="28"/>
        </w:rPr>
        <w:t xml:space="preserve"> бюджетных</w:t>
      </w:r>
      <w:r w:rsidR="00033190" w:rsidRPr="009017C7">
        <w:rPr>
          <w:rFonts w:ascii="Times New Roman" w:hAnsi="Times New Roman" w:cs="Times New Roman"/>
          <w:sz w:val="28"/>
          <w:szCs w:val="28"/>
        </w:rPr>
        <w:t xml:space="preserve"> учреждений</w:t>
      </w:r>
      <w:r w:rsidR="009E1B3E" w:rsidRPr="009017C7">
        <w:rPr>
          <w:rFonts w:ascii="Times New Roman" w:hAnsi="Times New Roman" w:cs="Times New Roman"/>
          <w:sz w:val="28"/>
          <w:szCs w:val="28"/>
        </w:rPr>
        <w:t>.</w:t>
      </w:r>
    </w:p>
    <w:p w:rsidR="00C32D63" w:rsidRPr="003C79DA" w:rsidRDefault="00C32D63" w:rsidP="009017C7">
      <w:pPr>
        <w:pStyle w:val="a3"/>
        <w:jc w:val="both"/>
        <w:rPr>
          <w:rFonts w:ascii="Times New Roman" w:hAnsi="Times New Roman" w:cs="Times New Roman"/>
          <w:sz w:val="28"/>
          <w:szCs w:val="28"/>
        </w:rPr>
      </w:pPr>
      <w:r w:rsidRPr="009017C7">
        <w:rPr>
          <w:rFonts w:ascii="Times New Roman" w:hAnsi="Times New Roman" w:cs="Times New Roman"/>
          <w:sz w:val="28"/>
          <w:szCs w:val="28"/>
        </w:rPr>
        <w:t xml:space="preserve">        </w:t>
      </w:r>
      <w:r w:rsidRPr="009017C7">
        <w:rPr>
          <w:rFonts w:ascii="Times New Roman" w:hAnsi="Times New Roman" w:cs="Times New Roman"/>
          <w:b/>
          <w:sz w:val="28"/>
          <w:szCs w:val="28"/>
        </w:rPr>
        <w:t>6.15.</w:t>
      </w:r>
      <w:r w:rsidRPr="007C0BD1">
        <w:rPr>
          <w:rFonts w:ascii="Times New Roman" w:hAnsi="Times New Roman" w:cs="Times New Roman"/>
          <w:b/>
          <w:color w:val="FF0000"/>
          <w:sz w:val="28"/>
          <w:szCs w:val="28"/>
        </w:rPr>
        <w:t xml:space="preserve"> </w:t>
      </w:r>
      <w:r w:rsidRPr="003C79DA">
        <w:rPr>
          <w:rFonts w:ascii="Times New Roman" w:hAnsi="Times New Roman" w:cs="Times New Roman"/>
          <w:sz w:val="28"/>
          <w:szCs w:val="28"/>
        </w:rPr>
        <w:t xml:space="preserve">Руководители, заместители руководителей муниципальных бюджетных учреждений могут вести </w:t>
      </w:r>
      <w:r w:rsidR="00EC349A" w:rsidRPr="003C79DA">
        <w:rPr>
          <w:rFonts w:ascii="Times New Roman" w:hAnsi="Times New Roman" w:cs="Times New Roman"/>
          <w:sz w:val="28"/>
          <w:szCs w:val="28"/>
        </w:rPr>
        <w:t>педагогическую (</w:t>
      </w:r>
      <w:r w:rsidRPr="003C79DA">
        <w:rPr>
          <w:rFonts w:ascii="Times New Roman" w:hAnsi="Times New Roman" w:cs="Times New Roman"/>
          <w:sz w:val="28"/>
          <w:szCs w:val="28"/>
        </w:rPr>
        <w:t>преподавательскую</w:t>
      </w:r>
      <w:r w:rsidR="00EC349A" w:rsidRPr="003C79DA">
        <w:rPr>
          <w:rFonts w:ascii="Times New Roman" w:hAnsi="Times New Roman" w:cs="Times New Roman"/>
          <w:sz w:val="28"/>
          <w:szCs w:val="28"/>
        </w:rPr>
        <w:t>)</w:t>
      </w:r>
      <w:r w:rsidRPr="003C79DA">
        <w:rPr>
          <w:rFonts w:ascii="Times New Roman" w:hAnsi="Times New Roman" w:cs="Times New Roman"/>
          <w:sz w:val="28"/>
          <w:szCs w:val="28"/>
        </w:rPr>
        <w:t xml:space="preserve"> работу</w:t>
      </w:r>
      <w:r w:rsidR="00EC349A" w:rsidRPr="003C79DA">
        <w:rPr>
          <w:rFonts w:ascii="Times New Roman" w:hAnsi="Times New Roman" w:cs="Times New Roman"/>
          <w:sz w:val="28"/>
          <w:szCs w:val="28"/>
        </w:rPr>
        <w:t xml:space="preserve"> в том же учреждении, но не  более 9 часов в неделю</w:t>
      </w:r>
      <w:r w:rsidR="000451C8" w:rsidRPr="003C79DA">
        <w:rPr>
          <w:rFonts w:ascii="Times New Roman" w:hAnsi="Times New Roman" w:cs="Times New Roman"/>
          <w:sz w:val="28"/>
          <w:szCs w:val="28"/>
        </w:rPr>
        <w:t xml:space="preserve"> (включая </w:t>
      </w:r>
      <w:r w:rsidR="000451C8" w:rsidRPr="003C79DA">
        <w:rPr>
          <w:rFonts w:ascii="Times New Roman" w:hAnsi="Times New Roman" w:cs="Times New Roman"/>
          <w:sz w:val="28"/>
          <w:szCs w:val="28"/>
        </w:rPr>
        <w:lastRenderedPageBreak/>
        <w:t>учебные часы и кружковую работу)</w:t>
      </w:r>
      <w:r w:rsidR="00EC349A" w:rsidRPr="003C79DA">
        <w:rPr>
          <w:rFonts w:ascii="Times New Roman" w:hAnsi="Times New Roman" w:cs="Times New Roman"/>
          <w:sz w:val="28"/>
          <w:szCs w:val="28"/>
        </w:rPr>
        <w:t>, если они по основной должности получают полный должностной оклад.</w:t>
      </w:r>
    </w:p>
    <w:p w:rsidR="009017C7" w:rsidRPr="003C79DA" w:rsidRDefault="009017C7" w:rsidP="009017C7">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proofErr w:type="gramStart"/>
      <w:r w:rsidRPr="003C79DA">
        <w:rPr>
          <w:rFonts w:ascii="Times New Roman" w:hAnsi="Times New Roman" w:cs="Times New Roman"/>
          <w:sz w:val="28"/>
          <w:szCs w:val="28"/>
        </w:rPr>
        <w:t xml:space="preserve">Определение и изменение учебной нагрузки руководителям муниципальных бюджетных учреждений, их заместителям, замещающих должности педагогических работников путем замещения таких должностей наряду с работой, определенной трудовым договором, осуществляется в соответствии с </w:t>
      </w:r>
      <w:hyperlink r:id="rId53"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sidRPr="003C79DA">
          <w:rPr>
            <w:rFonts w:ascii="Times New Roman" w:hAnsi="Times New Roman" w:cs="Times New Roman"/>
            <w:sz w:val="28"/>
            <w:szCs w:val="28"/>
          </w:rPr>
          <w:t>Порядком</w:t>
        </w:r>
      </w:hyperlink>
      <w:r w:rsidRPr="003C79DA">
        <w:rPr>
          <w:rFonts w:ascii="Times New Roman" w:hAnsi="Times New Roman" w:cs="Times New Roman"/>
          <w:sz w:val="28"/>
          <w:szCs w:val="28"/>
        </w:rPr>
        <w:t xml:space="preserve"> определения учебной нагрузки педагогических работников, оговариваемой в трудовом договоре, установленным Приказом Министерства образования и науки Российской Федерации от 22.12.2014 </w:t>
      </w:r>
      <w:r w:rsidR="001D0557">
        <w:rPr>
          <w:rFonts w:ascii="Times New Roman" w:hAnsi="Times New Roman" w:cs="Times New Roman"/>
          <w:sz w:val="28"/>
          <w:szCs w:val="28"/>
        </w:rPr>
        <w:t>№</w:t>
      </w:r>
      <w:r w:rsidRPr="003C79DA">
        <w:rPr>
          <w:rFonts w:ascii="Times New Roman" w:hAnsi="Times New Roman" w:cs="Times New Roman"/>
          <w:sz w:val="28"/>
          <w:szCs w:val="28"/>
        </w:rPr>
        <w:t xml:space="preserve"> 1601 "О продолжительности рабочего времени (нормах часов педагогической работы за ставку</w:t>
      </w:r>
      <w:proofErr w:type="gramEnd"/>
      <w:r w:rsidRPr="003C79DA">
        <w:rPr>
          <w:rFonts w:ascii="Times New Roman" w:hAnsi="Times New Roman" w:cs="Times New Roman"/>
          <w:sz w:val="28"/>
          <w:szCs w:val="28"/>
        </w:rPr>
        <w:t xml:space="preserve">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017C7" w:rsidRPr="003C79DA" w:rsidRDefault="009017C7" w:rsidP="009017C7">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Определение учебной нагрузки руководителям муниципальных бюджетных учреждений, их заместителям,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5E68E2" w:rsidRPr="003C79DA" w:rsidRDefault="009017C7" w:rsidP="00F86286">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6E3B31" w:rsidRPr="003C79DA">
        <w:rPr>
          <w:rFonts w:ascii="Times New Roman" w:hAnsi="Times New Roman" w:cs="Times New Roman"/>
          <w:sz w:val="28"/>
          <w:szCs w:val="28"/>
        </w:rPr>
        <w:t xml:space="preserve">       </w:t>
      </w:r>
      <w:r w:rsidR="005E68E2" w:rsidRPr="007268FB">
        <w:rPr>
          <w:rFonts w:ascii="Times New Roman" w:hAnsi="Times New Roman" w:cs="Times New Roman"/>
          <w:sz w:val="28"/>
          <w:szCs w:val="28"/>
        </w:rPr>
        <w:t xml:space="preserve">Объем учебной нагрузки,  выплаты компенсационного и стимулирующего характера в отношении руководителей муниципальных бюджетных учреждений, </w:t>
      </w:r>
      <w:r w:rsidR="008A7A28" w:rsidRPr="007268FB">
        <w:rPr>
          <w:rFonts w:ascii="Times New Roman" w:hAnsi="Times New Roman" w:cs="Times New Roman"/>
          <w:sz w:val="28"/>
          <w:szCs w:val="28"/>
        </w:rPr>
        <w:t xml:space="preserve">выполняющих педагогическую работу, определяются  </w:t>
      </w:r>
      <w:r w:rsidR="008A7A28" w:rsidRPr="00E257D5">
        <w:rPr>
          <w:rFonts w:ascii="Times New Roman" w:hAnsi="Times New Roman" w:cs="Times New Roman"/>
          <w:sz w:val="28"/>
          <w:szCs w:val="28"/>
        </w:rPr>
        <w:t xml:space="preserve">на основании  распоряжений </w:t>
      </w:r>
      <w:r w:rsidR="008A7A28" w:rsidRPr="001D0557">
        <w:rPr>
          <w:rFonts w:ascii="Times New Roman" w:hAnsi="Times New Roman" w:cs="Times New Roman"/>
          <w:sz w:val="28"/>
          <w:szCs w:val="28"/>
        </w:rPr>
        <w:t>органа, осуществляющего функции и полномочия учредителя.</w:t>
      </w:r>
    </w:p>
    <w:p w:rsidR="00C32D63" w:rsidRPr="003C79DA" w:rsidRDefault="00C32D63" w:rsidP="007A6511">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Преподавательская  работа в том же учреждении для указанных работников совместительством не считается.</w:t>
      </w:r>
    </w:p>
    <w:p w:rsidR="00C32D63" w:rsidRPr="003C79DA" w:rsidRDefault="00C32D63" w:rsidP="00C32D63">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Педагогическая (преподавательская) работа руководителя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учредителя.</w:t>
      </w:r>
    </w:p>
    <w:p w:rsidR="009F669F" w:rsidRPr="0035069D" w:rsidRDefault="00222F3C" w:rsidP="00A27629">
      <w:pPr>
        <w:pStyle w:val="a3"/>
        <w:tabs>
          <w:tab w:val="left" w:pos="567"/>
        </w:tabs>
        <w:jc w:val="both"/>
        <w:rPr>
          <w:rFonts w:ascii="Times New Roman" w:hAnsi="Times New Roman" w:cs="Times New Roman"/>
          <w:sz w:val="28"/>
          <w:szCs w:val="28"/>
        </w:rPr>
      </w:pPr>
      <w:bookmarkStart w:id="9" w:name="Par557"/>
      <w:bookmarkEnd w:id="9"/>
      <w:r>
        <w:rPr>
          <w:rFonts w:ascii="Times New Roman" w:hAnsi="Times New Roman" w:cs="Times New Roman"/>
          <w:sz w:val="28"/>
          <w:szCs w:val="28"/>
        </w:rPr>
        <w:t xml:space="preserve">        </w:t>
      </w:r>
      <w:r w:rsidR="00033190" w:rsidRPr="0035069D">
        <w:rPr>
          <w:rFonts w:ascii="Times New Roman" w:hAnsi="Times New Roman" w:cs="Times New Roman"/>
          <w:b/>
          <w:sz w:val="28"/>
          <w:szCs w:val="28"/>
        </w:rPr>
        <w:t>6.1</w:t>
      </w:r>
      <w:r w:rsidR="00C06E7A" w:rsidRPr="0035069D">
        <w:rPr>
          <w:rFonts w:ascii="Times New Roman" w:hAnsi="Times New Roman" w:cs="Times New Roman"/>
          <w:b/>
          <w:sz w:val="28"/>
          <w:szCs w:val="28"/>
        </w:rPr>
        <w:t>6</w:t>
      </w:r>
      <w:r w:rsidR="00033190" w:rsidRPr="0035069D">
        <w:rPr>
          <w:rFonts w:ascii="Times New Roman" w:hAnsi="Times New Roman" w:cs="Times New Roman"/>
          <w:b/>
          <w:sz w:val="28"/>
          <w:szCs w:val="28"/>
        </w:rPr>
        <w:t>.</w:t>
      </w:r>
      <w:r w:rsidR="00033190" w:rsidRPr="0035069D">
        <w:rPr>
          <w:rFonts w:ascii="Times New Roman" w:hAnsi="Times New Roman" w:cs="Times New Roman"/>
          <w:sz w:val="28"/>
          <w:szCs w:val="28"/>
        </w:rPr>
        <w:t xml:space="preserve"> </w:t>
      </w:r>
      <w:proofErr w:type="gramStart"/>
      <w:r w:rsidR="009F669F" w:rsidRPr="0035069D">
        <w:rPr>
          <w:rFonts w:ascii="Times New Roman" w:hAnsi="Times New Roman" w:cs="Times New Roman"/>
          <w:sz w:val="28"/>
          <w:szCs w:val="28"/>
        </w:rPr>
        <w:t>Среднемесячная заработная плата руководителя, заместителей руководителя, главного бухгалтера муниципального бюджетного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бюджетного учреждения (без учета заработной платы руководителя, заместителей руководителя и главного бухгалтера муниципального бюджетного учреждения) более чем на предельный уровень соотношения среднемесячных заработных плат.</w:t>
      </w:r>
      <w:proofErr w:type="gramEnd"/>
    </w:p>
    <w:p w:rsidR="009F669F" w:rsidRPr="0035069D" w:rsidRDefault="009F669F" w:rsidP="009F669F">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Предельные уровни соотношения среднемесячных заработных плат руководителей, заместителей руководителей, главных бухгалтеров муниципальных  бюджетных  учреждений и среднемесячных заработных плат остальных работников муниципальных бюджетных  учреждений (далее - предельные уровни соотношения среднемесячных заработных плат) устанавливаются распоряжениями органа, осуществляющего функции и полномочия учредителя дан</w:t>
      </w:r>
      <w:r w:rsidR="009D692A">
        <w:rPr>
          <w:rFonts w:ascii="Times New Roman" w:hAnsi="Times New Roman" w:cs="Times New Roman"/>
          <w:sz w:val="28"/>
          <w:szCs w:val="28"/>
        </w:rPr>
        <w:t>ного муниципального учреждения.</w:t>
      </w:r>
    </w:p>
    <w:p w:rsidR="009F669F" w:rsidRPr="00A27629" w:rsidRDefault="009F669F" w:rsidP="009F669F">
      <w:pPr>
        <w:pStyle w:val="a3"/>
        <w:tabs>
          <w:tab w:val="left" w:pos="567"/>
          <w:tab w:val="left" w:pos="709"/>
        </w:tabs>
        <w:jc w:val="both"/>
        <w:rPr>
          <w:rFonts w:ascii="Times New Roman" w:hAnsi="Times New Roman" w:cs="Times New Roman"/>
          <w:sz w:val="28"/>
          <w:szCs w:val="28"/>
        </w:rPr>
      </w:pPr>
      <w:r w:rsidRPr="0035069D">
        <w:rPr>
          <w:rFonts w:ascii="Times New Roman" w:hAnsi="Times New Roman" w:cs="Times New Roman"/>
          <w:sz w:val="28"/>
          <w:szCs w:val="28"/>
        </w:rPr>
        <w:lastRenderedPageBreak/>
        <w:t xml:space="preserve">       </w:t>
      </w:r>
      <w:proofErr w:type="gramStart"/>
      <w:r w:rsidRPr="00A27629">
        <w:rPr>
          <w:rFonts w:ascii="Times New Roman" w:hAnsi="Times New Roman" w:cs="Times New Roman"/>
          <w:sz w:val="28"/>
          <w:szCs w:val="28"/>
        </w:rPr>
        <w:t>В муниципальных бюджетных учреждениях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муниципальном бюджетном учреждении.</w:t>
      </w:r>
      <w:proofErr w:type="gramEnd"/>
    </w:p>
    <w:p w:rsidR="009F669F" w:rsidRPr="0035069D" w:rsidRDefault="009F669F" w:rsidP="009F669F">
      <w:pPr>
        <w:pStyle w:val="a3"/>
        <w:jc w:val="both"/>
        <w:rPr>
          <w:rFonts w:ascii="Times New Roman" w:hAnsi="Times New Roman" w:cs="Times New Roman"/>
          <w:sz w:val="28"/>
          <w:szCs w:val="28"/>
        </w:rPr>
      </w:pPr>
      <w:r w:rsidRPr="00A27629">
        <w:rPr>
          <w:rFonts w:ascii="Times New Roman" w:hAnsi="Times New Roman" w:cs="Times New Roman"/>
          <w:sz w:val="28"/>
          <w:szCs w:val="28"/>
        </w:rPr>
        <w:t xml:space="preserve">       Распоряжениями органа, о</w:t>
      </w:r>
      <w:r w:rsidRPr="0035069D">
        <w:rPr>
          <w:rFonts w:ascii="Times New Roman" w:hAnsi="Times New Roman" w:cs="Times New Roman"/>
          <w:sz w:val="28"/>
          <w:szCs w:val="28"/>
        </w:rPr>
        <w:t>существляющего  функции и полномочия учредителя подведомственных муниципальных бюджетных учреждений, утверждаются критерии определения предельных уровней соотношения среднемесячных заработных плат.</w:t>
      </w:r>
    </w:p>
    <w:p w:rsidR="009F669F" w:rsidRDefault="009F669F" w:rsidP="009F669F">
      <w:pPr>
        <w:pStyle w:val="a3"/>
        <w:jc w:val="both"/>
        <w:rPr>
          <w:rFonts w:ascii="Times New Roman" w:hAnsi="Times New Roman" w:cs="Times New Roman"/>
          <w:sz w:val="28"/>
          <w:szCs w:val="28"/>
        </w:rPr>
      </w:pPr>
      <w:r w:rsidRPr="0035069D">
        <w:rPr>
          <w:rFonts w:ascii="Times New Roman" w:hAnsi="Times New Roman" w:cs="Times New Roman"/>
          <w:sz w:val="28"/>
          <w:szCs w:val="28"/>
        </w:rPr>
        <w:t xml:space="preserve">       Предельные уровни соотношения среднемесячных заработных плат устанавливаются в кратности от 1 до 4.</w:t>
      </w:r>
    </w:p>
    <w:p w:rsidR="009017C7" w:rsidRPr="00656CA1" w:rsidRDefault="00A27629" w:rsidP="009F669F">
      <w:pPr>
        <w:pStyle w:val="a3"/>
        <w:jc w:val="both"/>
        <w:rPr>
          <w:rFonts w:ascii="Times New Roman" w:hAnsi="Times New Roman" w:cs="Times New Roman"/>
          <w:sz w:val="28"/>
          <w:szCs w:val="28"/>
        </w:rPr>
      </w:pPr>
      <w:r w:rsidRPr="00656CA1">
        <w:rPr>
          <w:rFonts w:ascii="Times New Roman" w:hAnsi="Times New Roman" w:cs="Times New Roman"/>
          <w:sz w:val="28"/>
          <w:szCs w:val="28"/>
        </w:rPr>
        <w:t xml:space="preserve">       </w:t>
      </w:r>
      <w:r w:rsidR="009017C7" w:rsidRPr="00656CA1">
        <w:rPr>
          <w:rFonts w:ascii="Times New Roman" w:hAnsi="Times New Roman" w:cs="Times New Roman"/>
          <w:sz w:val="28"/>
          <w:szCs w:val="28"/>
        </w:rPr>
        <w:t>Руководители муниципальных бюджетных учреждений несут ответственность за несоблюдение требований к предельным уровням соотношения среднемесячных заработных плат.</w:t>
      </w:r>
      <w:r w:rsidRPr="00656CA1">
        <w:rPr>
          <w:rFonts w:ascii="Times New Roman" w:hAnsi="Times New Roman" w:cs="Times New Roman"/>
          <w:sz w:val="28"/>
          <w:szCs w:val="28"/>
        </w:rPr>
        <w:t xml:space="preserve"> </w:t>
      </w:r>
    </w:p>
    <w:p w:rsidR="009F669F" w:rsidRPr="00A97939" w:rsidRDefault="009F669F" w:rsidP="009F669F">
      <w:pPr>
        <w:pStyle w:val="a3"/>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Pr="00A97939">
        <w:rPr>
          <w:rFonts w:ascii="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rsidR="009E1B3E" w:rsidRPr="00A97939" w:rsidRDefault="009F669F" w:rsidP="00A97939">
      <w:pPr>
        <w:pStyle w:val="a3"/>
        <w:jc w:val="both"/>
        <w:rPr>
          <w:rFonts w:ascii="Times New Roman" w:hAnsi="Times New Roman" w:cs="Times New Roman"/>
          <w:sz w:val="28"/>
          <w:szCs w:val="28"/>
        </w:rPr>
      </w:pPr>
      <w:r w:rsidRPr="00A97939">
        <w:rPr>
          <w:rFonts w:ascii="Times New Roman" w:hAnsi="Times New Roman" w:cs="Times New Roman"/>
          <w:sz w:val="28"/>
          <w:szCs w:val="28"/>
        </w:rPr>
        <w:t xml:space="preserve">       Для целей настоящего пункта среднемесячная заработная плата определяется в соответствии с нормативными правовыми актами Российской Федерации</w:t>
      </w:r>
      <w:r w:rsidR="009E1B3E" w:rsidRPr="00A97939">
        <w:rPr>
          <w:rFonts w:ascii="Times New Roman" w:hAnsi="Times New Roman" w:cs="Times New Roman"/>
          <w:sz w:val="28"/>
          <w:szCs w:val="28"/>
        </w:rPr>
        <w:t>.</w:t>
      </w:r>
    </w:p>
    <w:p w:rsidR="00A97939" w:rsidRPr="00300890" w:rsidRDefault="00A97939" w:rsidP="00A97939">
      <w:pPr>
        <w:pStyle w:val="a3"/>
        <w:jc w:val="both"/>
        <w:rPr>
          <w:rFonts w:ascii="Times New Roman" w:hAnsi="Times New Roman" w:cs="Times New Roman"/>
          <w:sz w:val="28"/>
          <w:szCs w:val="28"/>
        </w:rPr>
      </w:pPr>
      <w:r w:rsidRPr="00E972EE">
        <w:rPr>
          <w:rFonts w:ascii="Times New Roman" w:hAnsi="Times New Roman" w:cs="Times New Roman"/>
          <w:b/>
          <w:sz w:val="28"/>
          <w:szCs w:val="28"/>
        </w:rPr>
        <w:t xml:space="preserve">       6.17.</w:t>
      </w:r>
      <w:r w:rsidRPr="00300890">
        <w:rPr>
          <w:rFonts w:ascii="Times New Roman" w:hAnsi="Times New Roman" w:cs="Times New Roman"/>
          <w:sz w:val="28"/>
          <w:szCs w:val="28"/>
        </w:rPr>
        <w:t xml:space="preserve"> В случае когда заместитель руководителя или иной работник </w:t>
      </w:r>
      <w:r w:rsidR="00A76141" w:rsidRPr="00300890">
        <w:rPr>
          <w:rFonts w:ascii="Times New Roman" w:hAnsi="Times New Roman" w:cs="Times New Roman"/>
          <w:sz w:val="28"/>
          <w:szCs w:val="28"/>
        </w:rPr>
        <w:t xml:space="preserve">муниципального бюджетного </w:t>
      </w:r>
      <w:r w:rsidRPr="00300890">
        <w:rPr>
          <w:rFonts w:ascii="Times New Roman" w:hAnsi="Times New Roman" w:cs="Times New Roman"/>
          <w:sz w:val="28"/>
          <w:szCs w:val="28"/>
        </w:rPr>
        <w:t xml:space="preserve">учреждения исполняет обязанности руководителя данного учреждения, </w:t>
      </w:r>
      <w:proofErr w:type="gramStart"/>
      <w:r w:rsidRPr="00300890">
        <w:rPr>
          <w:rFonts w:ascii="Times New Roman" w:hAnsi="Times New Roman" w:cs="Times New Roman"/>
          <w:sz w:val="28"/>
          <w:szCs w:val="28"/>
        </w:rPr>
        <w:t>орган</w:t>
      </w:r>
      <w:proofErr w:type="gramEnd"/>
      <w:r w:rsidRPr="00300890">
        <w:rPr>
          <w:rFonts w:ascii="Times New Roman" w:hAnsi="Times New Roman" w:cs="Times New Roman"/>
          <w:sz w:val="28"/>
          <w:szCs w:val="28"/>
        </w:rPr>
        <w:t xml:space="preserve"> осуществля</w:t>
      </w:r>
      <w:r w:rsidR="00A76141" w:rsidRPr="00300890">
        <w:rPr>
          <w:rFonts w:ascii="Times New Roman" w:hAnsi="Times New Roman" w:cs="Times New Roman"/>
          <w:sz w:val="28"/>
          <w:szCs w:val="28"/>
        </w:rPr>
        <w:t>ющий</w:t>
      </w:r>
      <w:r w:rsidRPr="00300890">
        <w:rPr>
          <w:rFonts w:ascii="Times New Roman" w:hAnsi="Times New Roman" w:cs="Times New Roman"/>
          <w:sz w:val="28"/>
          <w:szCs w:val="28"/>
        </w:rPr>
        <w:t xml:space="preserve">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w:t>
      </w:r>
      <w:r w:rsidR="00A76141" w:rsidRPr="00300890">
        <w:rPr>
          <w:rFonts w:ascii="Times New Roman" w:hAnsi="Times New Roman" w:cs="Times New Roman"/>
          <w:sz w:val="28"/>
          <w:szCs w:val="28"/>
        </w:rPr>
        <w:t>муниципального</w:t>
      </w:r>
      <w:r w:rsidRPr="00300890">
        <w:rPr>
          <w:rFonts w:ascii="Times New Roman" w:hAnsi="Times New Roman" w:cs="Times New Roman"/>
          <w:sz w:val="28"/>
          <w:szCs w:val="28"/>
        </w:rPr>
        <w:t xml:space="preserve"> бюджетного учреждения, условие о согласовании издаваемых (заключаемых) исполняющим обязанности руководителя </w:t>
      </w:r>
      <w:r w:rsidR="00A76141" w:rsidRPr="00300890">
        <w:rPr>
          <w:rFonts w:ascii="Times New Roman" w:hAnsi="Times New Roman" w:cs="Times New Roman"/>
          <w:sz w:val="28"/>
          <w:szCs w:val="28"/>
        </w:rPr>
        <w:t>муниципального</w:t>
      </w:r>
      <w:r w:rsidRPr="00300890">
        <w:rPr>
          <w:rFonts w:ascii="Times New Roman" w:hAnsi="Times New Roman" w:cs="Times New Roman"/>
          <w:sz w:val="28"/>
          <w:szCs w:val="28"/>
        </w:rPr>
        <w:t xml:space="preserve"> бюджетного учреждения в </w:t>
      </w:r>
      <w:proofErr w:type="gramStart"/>
      <w:r w:rsidRPr="00300890">
        <w:rPr>
          <w:rFonts w:ascii="Times New Roman" w:hAnsi="Times New Roman" w:cs="Times New Roman"/>
          <w:sz w:val="28"/>
          <w:szCs w:val="28"/>
        </w:rPr>
        <w:t>отношении</w:t>
      </w:r>
      <w:proofErr w:type="gramEnd"/>
      <w:r w:rsidRPr="00300890">
        <w:rPr>
          <w:rFonts w:ascii="Times New Roman" w:hAnsi="Times New Roman" w:cs="Times New Roman"/>
          <w:sz w:val="28"/>
          <w:szCs w:val="28"/>
        </w:rPr>
        <w:t xml:space="preserve"> соответствующего заместителя руководителя или иного работника </w:t>
      </w:r>
      <w:r w:rsidR="00A76141" w:rsidRPr="00300890">
        <w:rPr>
          <w:rFonts w:ascii="Times New Roman" w:hAnsi="Times New Roman" w:cs="Times New Roman"/>
          <w:sz w:val="28"/>
          <w:szCs w:val="28"/>
        </w:rPr>
        <w:t xml:space="preserve">муниципального </w:t>
      </w:r>
      <w:r w:rsidRPr="00300890">
        <w:rPr>
          <w:rFonts w:ascii="Times New Roman" w:hAnsi="Times New Roman" w:cs="Times New Roman"/>
          <w:sz w:val="28"/>
          <w:szCs w:val="28"/>
        </w:rPr>
        <w:t xml:space="preserve"> бюджетного </w:t>
      </w:r>
      <w:r w:rsidR="00A76141" w:rsidRPr="00300890">
        <w:rPr>
          <w:rFonts w:ascii="Times New Roman" w:hAnsi="Times New Roman" w:cs="Times New Roman"/>
          <w:sz w:val="28"/>
          <w:szCs w:val="28"/>
        </w:rPr>
        <w:t xml:space="preserve"> </w:t>
      </w:r>
      <w:r w:rsidRPr="00300890">
        <w:rPr>
          <w:rFonts w:ascii="Times New Roman" w:hAnsi="Times New Roman" w:cs="Times New Roman"/>
          <w:sz w:val="28"/>
          <w:szCs w:val="28"/>
        </w:rPr>
        <w:t>учреждения:</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проектов соглашений об изменении условий трудового договора;</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приказов о начислении выплат компенсационного характера;</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приказов о начислении выплат стимулирующего характера;</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приказов о начислении выплат социального характера.</w:t>
      </w:r>
    </w:p>
    <w:p w:rsidR="00A97939" w:rsidRPr="00A97939" w:rsidRDefault="00991753" w:rsidP="00991753">
      <w:pPr>
        <w:pStyle w:val="a3"/>
        <w:tabs>
          <w:tab w:val="left" w:pos="567"/>
        </w:tabs>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 xml:space="preserve">Указанные приказы (соглашения) издаются (заключаются) исполняющим обязанности руководителя </w:t>
      </w:r>
      <w:r w:rsidRPr="00300890">
        <w:rPr>
          <w:rFonts w:ascii="Times New Roman" w:hAnsi="Times New Roman" w:cs="Times New Roman"/>
          <w:sz w:val="28"/>
          <w:szCs w:val="28"/>
        </w:rPr>
        <w:t>муниципального</w:t>
      </w:r>
      <w:r w:rsidR="00A97939" w:rsidRPr="00300890">
        <w:rPr>
          <w:rFonts w:ascii="Times New Roman" w:hAnsi="Times New Roman" w:cs="Times New Roman"/>
          <w:sz w:val="28"/>
          <w:szCs w:val="28"/>
        </w:rPr>
        <w:t xml:space="preserve"> бюджетного учреждения в отношении соответствующего заместителя руководителя или иного работника </w:t>
      </w:r>
      <w:r w:rsidRPr="00300890">
        <w:rPr>
          <w:rFonts w:ascii="Times New Roman" w:hAnsi="Times New Roman" w:cs="Times New Roman"/>
          <w:sz w:val="28"/>
          <w:szCs w:val="28"/>
        </w:rPr>
        <w:t>муниципального</w:t>
      </w:r>
      <w:r w:rsidR="00A97939" w:rsidRPr="00300890">
        <w:rPr>
          <w:rFonts w:ascii="Times New Roman" w:hAnsi="Times New Roman" w:cs="Times New Roman"/>
          <w:sz w:val="28"/>
          <w:szCs w:val="28"/>
        </w:rPr>
        <w:t xml:space="preserve"> бюджетного учреждения только после согласования с </w:t>
      </w:r>
      <w:proofErr w:type="gramStart"/>
      <w:r w:rsidR="00A97939" w:rsidRPr="00300890">
        <w:rPr>
          <w:rFonts w:ascii="Times New Roman" w:hAnsi="Times New Roman" w:cs="Times New Roman"/>
          <w:sz w:val="28"/>
          <w:szCs w:val="28"/>
        </w:rPr>
        <w:t>органом</w:t>
      </w:r>
      <w:proofErr w:type="gramEnd"/>
      <w:r w:rsidR="00A97939" w:rsidRPr="00300890">
        <w:rPr>
          <w:rFonts w:ascii="Times New Roman" w:hAnsi="Times New Roman" w:cs="Times New Roman"/>
          <w:sz w:val="28"/>
          <w:szCs w:val="28"/>
        </w:rPr>
        <w:t xml:space="preserve"> </w:t>
      </w: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осуществля</w:t>
      </w:r>
      <w:r w:rsidRPr="00300890">
        <w:rPr>
          <w:rFonts w:ascii="Times New Roman" w:hAnsi="Times New Roman" w:cs="Times New Roman"/>
          <w:sz w:val="28"/>
          <w:szCs w:val="28"/>
        </w:rPr>
        <w:t>ющим</w:t>
      </w:r>
      <w:r w:rsidR="00A97939" w:rsidRPr="00300890">
        <w:rPr>
          <w:rFonts w:ascii="Times New Roman" w:hAnsi="Times New Roman" w:cs="Times New Roman"/>
          <w:sz w:val="28"/>
          <w:szCs w:val="28"/>
        </w:rPr>
        <w:t xml:space="preserve"> функции и полномочия учредителя.</w:t>
      </w:r>
    </w:p>
    <w:p w:rsidR="00A97939" w:rsidRPr="00A97939" w:rsidRDefault="00A97939" w:rsidP="00A97939">
      <w:pPr>
        <w:pStyle w:val="a3"/>
        <w:jc w:val="both"/>
        <w:rPr>
          <w:rFonts w:ascii="Times New Roman" w:hAnsi="Times New Roman" w:cs="Times New Roman"/>
          <w:sz w:val="28"/>
          <w:szCs w:val="28"/>
        </w:rPr>
      </w:pPr>
    </w:p>
    <w:p w:rsidR="00494142" w:rsidRPr="0035069D" w:rsidRDefault="00494142" w:rsidP="000F30AE">
      <w:pPr>
        <w:pStyle w:val="a3"/>
        <w:jc w:val="both"/>
        <w:rPr>
          <w:rFonts w:ascii="Times New Roman" w:hAnsi="Times New Roman" w:cs="Times New Roman"/>
          <w:sz w:val="28"/>
          <w:szCs w:val="28"/>
        </w:rPr>
      </w:pPr>
    </w:p>
    <w:p w:rsidR="00657D57" w:rsidRPr="0035069D" w:rsidRDefault="00657D57" w:rsidP="00657D57">
      <w:pPr>
        <w:pStyle w:val="a3"/>
        <w:jc w:val="center"/>
        <w:rPr>
          <w:rFonts w:ascii="Times New Roman" w:hAnsi="Times New Roman" w:cs="Times New Roman"/>
          <w:b/>
          <w:sz w:val="28"/>
          <w:szCs w:val="28"/>
        </w:rPr>
      </w:pPr>
      <w:r w:rsidRPr="0035069D">
        <w:rPr>
          <w:rFonts w:ascii="Times New Roman" w:hAnsi="Times New Roman" w:cs="Times New Roman"/>
          <w:b/>
          <w:sz w:val="28"/>
          <w:szCs w:val="28"/>
        </w:rPr>
        <w:t>VII. Требования к структуре фондов оплаты труда</w:t>
      </w:r>
    </w:p>
    <w:p w:rsidR="00657D57" w:rsidRPr="00657D57" w:rsidRDefault="00657D57" w:rsidP="00657D57">
      <w:pPr>
        <w:pStyle w:val="a3"/>
        <w:jc w:val="center"/>
        <w:rPr>
          <w:rFonts w:ascii="Times New Roman" w:hAnsi="Times New Roman" w:cs="Times New Roman"/>
          <w:sz w:val="28"/>
          <w:szCs w:val="28"/>
        </w:rPr>
      </w:pPr>
      <w:r w:rsidRPr="0035069D">
        <w:rPr>
          <w:rFonts w:ascii="Times New Roman" w:hAnsi="Times New Roman" w:cs="Times New Roman"/>
          <w:b/>
          <w:sz w:val="28"/>
          <w:szCs w:val="28"/>
        </w:rPr>
        <w:t>работников</w:t>
      </w:r>
      <w:r w:rsidRPr="00470754">
        <w:rPr>
          <w:rFonts w:ascii="Times New Roman" w:hAnsi="Times New Roman" w:cs="Times New Roman"/>
          <w:b/>
          <w:sz w:val="28"/>
          <w:szCs w:val="28"/>
        </w:rPr>
        <w:t xml:space="preserve"> муниципальных учреждений</w:t>
      </w:r>
    </w:p>
    <w:p w:rsidR="00657D57" w:rsidRPr="00657D57" w:rsidRDefault="00657D57" w:rsidP="00657D57">
      <w:pPr>
        <w:pStyle w:val="a3"/>
        <w:jc w:val="both"/>
        <w:rPr>
          <w:rFonts w:ascii="Times New Roman" w:hAnsi="Times New Roman" w:cs="Times New Roman"/>
          <w:sz w:val="28"/>
          <w:szCs w:val="28"/>
        </w:rPr>
      </w:pPr>
    </w:p>
    <w:p w:rsidR="00657D57" w:rsidRDefault="00AA5FF9" w:rsidP="00D875F9">
      <w:pPr>
        <w:pStyle w:val="a3"/>
        <w:tabs>
          <w:tab w:val="left" w:pos="284"/>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039A">
        <w:rPr>
          <w:rFonts w:ascii="Times New Roman" w:hAnsi="Times New Roman" w:cs="Times New Roman"/>
          <w:sz w:val="28"/>
          <w:szCs w:val="28"/>
        </w:rPr>
        <w:t xml:space="preserve">   </w:t>
      </w:r>
      <w:r w:rsidRPr="00AA5FF9">
        <w:rPr>
          <w:rFonts w:ascii="Times New Roman" w:hAnsi="Times New Roman" w:cs="Times New Roman"/>
          <w:b/>
          <w:sz w:val="28"/>
          <w:szCs w:val="28"/>
        </w:rPr>
        <w:t>7.1</w:t>
      </w:r>
      <w:r w:rsidR="00657D57" w:rsidRPr="00657D57">
        <w:rPr>
          <w:rFonts w:ascii="Times New Roman" w:hAnsi="Times New Roman" w:cs="Times New Roman"/>
          <w:sz w:val="28"/>
          <w:szCs w:val="28"/>
        </w:rPr>
        <w:t xml:space="preserve">. Фонд оплаты труда работников муниципального </w:t>
      </w:r>
      <w:r w:rsidR="009A3835">
        <w:rPr>
          <w:rFonts w:ascii="Times New Roman" w:hAnsi="Times New Roman" w:cs="Times New Roman"/>
          <w:sz w:val="28"/>
          <w:szCs w:val="28"/>
        </w:rPr>
        <w:t>бюджетного</w:t>
      </w:r>
      <w:r w:rsidR="00657D57" w:rsidRPr="00657D57">
        <w:rPr>
          <w:rFonts w:ascii="Times New Roman" w:hAnsi="Times New Roman" w:cs="Times New Roman"/>
          <w:sz w:val="28"/>
          <w:szCs w:val="28"/>
        </w:rPr>
        <w:t xml:space="preserve"> учреждения формируется на финансовый год исходя из объема бюджетных ассигнований, предоставляемых муниципальному </w:t>
      </w:r>
      <w:r w:rsidR="009A3835">
        <w:rPr>
          <w:rFonts w:ascii="Times New Roman" w:hAnsi="Times New Roman" w:cs="Times New Roman"/>
          <w:sz w:val="28"/>
          <w:szCs w:val="28"/>
        </w:rPr>
        <w:t>бюджетному</w:t>
      </w:r>
      <w:r w:rsidR="00657D57" w:rsidRPr="00657D57">
        <w:rPr>
          <w:rFonts w:ascii="Times New Roman" w:hAnsi="Times New Roman" w:cs="Times New Roman"/>
          <w:sz w:val="28"/>
          <w:szCs w:val="28"/>
        </w:rPr>
        <w:t xml:space="preserve"> учреждению из бюджета</w:t>
      </w:r>
      <w:r w:rsidR="00FD44EB">
        <w:rPr>
          <w:rFonts w:ascii="Times New Roman" w:hAnsi="Times New Roman" w:cs="Times New Roman"/>
          <w:sz w:val="28"/>
          <w:szCs w:val="28"/>
        </w:rPr>
        <w:t xml:space="preserve"> муниципального района</w:t>
      </w:r>
      <w:r w:rsidR="00E029E6">
        <w:rPr>
          <w:rFonts w:ascii="Times New Roman" w:hAnsi="Times New Roman" w:cs="Times New Roman"/>
          <w:sz w:val="28"/>
          <w:szCs w:val="28"/>
        </w:rPr>
        <w:t xml:space="preserve"> и бюджетов государственных внебюджетных фондов</w:t>
      </w:r>
      <w:r w:rsidR="009A3835">
        <w:rPr>
          <w:rFonts w:ascii="Times New Roman" w:hAnsi="Times New Roman" w:cs="Times New Roman"/>
          <w:sz w:val="28"/>
          <w:szCs w:val="28"/>
        </w:rPr>
        <w:t xml:space="preserve">, а также исходя из </w:t>
      </w:r>
      <w:r w:rsidR="00430640">
        <w:rPr>
          <w:rFonts w:ascii="Times New Roman" w:hAnsi="Times New Roman" w:cs="Times New Roman"/>
          <w:sz w:val="28"/>
          <w:szCs w:val="28"/>
        </w:rPr>
        <w:t>объема средств, поступающих от приносящей доход</w:t>
      </w:r>
      <w:r w:rsidR="00FD44EB">
        <w:rPr>
          <w:rFonts w:ascii="Times New Roman" w:hAnsi="Times New Roman" w:cs="Times New Roman"/>
          <w:sz w:val="28"/>
          <w:szCs w:val="28"/>
        </w:rPr>
        <w:t xml:space="preserve"> </w:t>
      </w:r>
      <w:r w:rsidR="00430640">
        <w:rPr>
          <w:rFonts w:ascii="Times New Roman" w:hAnsi="Times New Roman" w:cs="Times New Roman"/>
          <w:sz w:val="28"/>
          <w:szCs w:val="28"/>
        </w:rPr>
        <w:t xml:space="preserve"> деятельности.</w:t>
      </w:r>
    </w:p>
    <w:p w:rsidR="00986382" w:rsidRPr="003C79DA" w:rsidRDefault="00986382" w:rsidP="00D875F9">
      <w:pPr>
        <w:pStyle w:val="a3"/>
        <w:tabs>
          <w:tab w:val="left" w:pos="284"/>
          <w:tab w:val="left" w:pos="567"/>
        </w:tabs>
        <w:jc w:val="both"/>
        <w:rPr>
          <w:rFonts w:ascii="Times New Roman" w:hAnsi="Times New Roman" w:cs="Times New Roman"/>
          <w:sz w:val="28"/>
          <w:szCs w:val="28"/>
        </w:rPr>
      </w:pPr>
      <w:r w:rsidRPr="002F6453">
        <w:rPr>
          <w:rFonts w:ascii="Times New Roman" w:hAnsi="Times New Roman" w:cs="Times New Roman"/>
          <w:color w:val="FF0000"/>
          <w:sz w:val="28"/>
          <w:szCs w:val="28"/>
        </w:rPr>
        <w:t xml:space="preserve">        </w:t>
      </w:r>
      <w:proofErr w:type="gramStart"/>
      <w:r w:rsidRPr="003C79DA">
        <w:rPr>
          <w:rFonts w:ascii="Times New Roman" w:hAnsi="Times New Roman" w:cs="Times New Roman"/>
          <w:sz w:val="28"/>
          <w:szCs w:val="28"/>
        </w:rPr>
        <w:t xml:space="preserve">Фонд оплаты труда работников муниципального бюджетного учреждения должен быть сформирован и израсходован таким образом, чтобы на обеспечение окладов (должностных окладов), ставок заработной платы работников (с учетом повышающих коэффициентов к окладу, образующих новый оклад в соответствии с </w:t>
      </w:r>
      <w:r w:rsidR="007B0AFC" w:rsidRPr="003C79DA">
        <w:rPr>
          <w:rFonts w:ascii="Times New Roman" w:hAnsi="Times New Roman" w:cs="Times New Roman"/>
          <w:sz w:val="28"/>
          <w:szCs w:val="28"/>
        </w:rPr>
        <w:t>пунктом 2.5</w:t>
      </w:r>
      <w:r w:rsidRPr="003C79DA">
        <w:rPr>
          <w:rFonts w:ascii="Times New Roman" w:hAnsi="Times New Roman" w:cs="Times New Roman"/>
          <w:sz w:val="28"/>
          <w:szCs w:val="28"/>
        </w:rPr>
        <w:t xml:space="preserve"> </w:t>
      </w:r>
      <w:r w:rsidR="00D35043" w:rsidRPr="003C79DA">
        <w:rPr>
          <w:rFonts w:ascii="Times New Roman" w:hAnsi="Times New Roman" w:cs="Times New Roman"/>
          <w:sz w:val="28"/>
          <w:szCs w:val="28"/>
        </w:rPr>
        <w:t xml:space="preserve">раздела </w:t>
      </w:r>
      <w:r w:rsidR="00D35043" w:rsidRPr="003C79DA">
        <w:rPr>
          <w:rFonts w:ascii="Times New Roman" w:hAnsi="Times New Roman" w:cs="Times New Roman"/>
          <w:sz w:val="28"/>
          <w:szCs w:val="28"/>
          <w:lang w:val="en-US"/>
        </w:rPr>
        <w:t>II</w:t>
      </w:r>
      <w:r w:rsidR="00D35043" w:rsidRPr="003C79DA">
        <w:rPr>
          <w:rFonts w:ascii="Times New Roman" w:hAnsi="Times New Roman" w:cs="Times New Roman"/>
          <w:sz w:val="28"/>
          <w:szCs w:val="28"/>
        </w:rPr>
        <w:t xml:space="preserve"> </w:t>
      </w:r>
      <w:r w:rsidRPr="003C79DA">
        <w:rPr>
          <w:rFonts w:ascii="Times New Roman" w:hAnsi="Times New Roman" w:cs="Times New Roman"/>
          <w:sz w:val="28"/>
          <w:szCs w:val="28"/>
        </w:rPr>
        <w:t>настоящего Положения) направлялось не менее 70 процентов фонда оплаты труда учреждения (без учета части фонда оплаты труда, направляемой на выплаты</w:t>
      </w:r>
      <w:proofErr w:type="gramEnd"/>
      <w:r w:rsidRPr="003C79DA">
        <w:rPr>
          <w:rFonts w:ascii="Times New Roman" w:hAnsi="Times New Roman" w:cs="Times New Roman"/>
          <w:sz w:val="28"/>
          <w:szCs w:val="28"/>
        </w:rPr>
        <w:t xml:space="preserve"> компенсационного характера, </w:t>
      </w:r>
      <w:proofErr w:type="gramStart"/>
      <w:r w:rsidRPr="003C79DA">
        <w:rPr>
          <w:rFonts w:ascii="Times New Roman" w:hAnsi="Times New Roman" w:cs="Times New Roman"/>
          <w:sz w:val="28"/>
          <w:szCs w:val="28"/>
        </w:rPr>
        <w:t>связанные</w:t>
      </w:r>
      <w:proofErr w:type="gramEnd"/>
      <w:r w:rsidRPr="003C79DA">
        <w:rPr>
          <w:rFonts w:ascii="Times New Roman" w:hAnsi="Times New Roman" w:cs="Times New Roman"/>
          <w:sz w:val="28"/>
          <w:szCs w:val="28"/>
        </w:rPr>
        <w:t xml:space="preserve"> с работой в местностях с особыми климатическими условиями).</w:t>
      </w:r>
    </w:p>
    <w:p w:rsidR="00657D57" w:rsidRDefault="00AA5FF9" w:rsidP="00817AC8">
      <w:pPr>
        <w:pStyle w:val="a3"/>
        <w:tabs>
          <w:tab w:val="left" w:pos="284"/>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bookmarkStart w:id="10" w:name="Par294"/>
      <w:bookmarkEnd w:id="10"/>
      <w:r w:rsidR="0030025D">
        <w:rPr>
          <w:rFonts w:ascii="Times New Roman" w:hAnsi="Times New Roman" w:cs="Times New Roman"/>
          <w:b/>
          <w:sz w:val="28"/>
          <w:szCs w:val="28"/>
        </w:rPr>
        <w:t xml:space="preserve">   </w:t>
      </w:r>
      <w:r w:rsidR="0019039A" w:rsidRPr="0019039A">
        <w:rPr>
          <w:rFonts w:ascii="Times New Roman" w:hAnsi="Times New Roman" w:cs="Times New Roman"/>
          <w:b/>
          <w:sz w:val="28"/>
          <w:szCs w:val="28"/>
        </w:rPr>
        <w:t>7.2</w:t>
      </w:r>
      <w:r w:rsidR="00657D57" w:rsidRPr="0019039A">
        <w:rPr>
          <w:rFonts w:ascii="Times New Roman" w:hAnsi="Times New Roman" w:cs="Times New Roman"/>
          <w:b/>
          <w:sz w:val="28"/>
          <w:szCs w:val="28"/>
        </w:rPr>
        <w:t>.</w:t>
      </w:r>
      <w:r w:rsidR="00657D57" w:rsidRPr="00657D57">
        <w:rPr>
          <w:rFonts w:ascii="Times New Roman" w:hAnsi="Times New Roman" w:cs="Times New Roman"/>
          <w:sz w:val="28"/>
          <w:szCs w:val="28"/>
        </w:rPr>
        <w:t xml:space="preserve"> Предельная доля оплаты труда работников административно-управленческого и вспомогательного персонала в фондах оплаты труда работников муниципальных</w:t>
      </w:r>
      <w:r w:rsidR="0019039A">
        <w:rPr>
          <w:rFonts w:ascii="Times New Roman" w:hAnsi="Times New Roman" w:cs="Times New Roman"/>
          <w:sz w:val="28"/>
          <w:szCs w:val="28"/>
        </w:rPr>
        <w:t xml:space="preserve"> бюджетных </w:t>
      </w:r>
      <w:r w:rsidR="00657D57" w:rsidRPr="00657D57">
        <w:rPr>
          <w:rFonts w:ascii="Times New Roman" w:hAnsi="Times New Roman" w:cs="Times New Roman"/>
          <w:sz w:val="28"/>
          <w:szCs w:val="28"/>
        </w:rPr>
        <w:t xml:space="preserve">учреждений не должна превышать </w:t>
      </w:r>
      <w:r w:rsidR="00FE0E32">
        <w:rPr>
          <w:rFonts w:ascii="Times New Roman" w:hAnsi="Times New Roman" w:cs="Times New Roman"/>
          <w:sz w:val="28"/>
          <w:szCs w:val="28"/>
        </w:rPr>
        <w:t>40</w:t>
      </w:r>
      <w:r w:rsidR="00E2320C">
        <w:rPr>
          <w:rFonts w:ascii="Times New Roman" w:hAnsi="Times New Roman" w:cs="Times New Roman"/>
          <w:sz w:val="28"/>
          <w:szCs w:val="28"/>
        </w:rPr>
        <w:t xml:space="preserve"> </w:t>
      </w:r>
      <w:r w:rsidR="00657D57" w:rsidRPr="00657D57">
        <w:rPr>
          <w:rFonts w:ascii="Times New Roman" w:hAnsi="Times New Roman" w:cs="Times New Roman"/>
          <w:sz w:val="28"/>
          <w:szCs w:val="28"/>
        </w:rPr>
        <w:t xml:space="preserve"> процентов.</w:t>
      </w:r>
    </w:p>
    <w:p w:rsidR="00657D57" w:rsidRPr="00BA4592" w:rsidRDefault="0019039A" w:rsidP="00096E5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A4592">
        <w:rPr>
          <w:rFonts w:ascii="Times New Roman" w:hAnsi="Times New Roman" w:cs="Times New Roman"/>
          <w:sz w:val="28"/>
          <w:szCs w:val="28"/>
        </w:rPr>
        <w:t xml:space="preserve">  </w:t>
      </w:r>
      <w:r w:rsidR="0030025D">
        <w:rPr>
          <w:rFonts w:ascii="Times New Roman" w:hAnsi="Times New Roman" w:cs="Times New Roman"/>
          <w:sz w:val="28"/>
          <w:szCs w:val="28"/>
        </w:rPr>
        <w:t xml:space="preserve"> </w:t>
      </w:r>
      <w:r w:rsidR="00BA4592" w:rsidRPr="00BA4592">
        <w:rPr>
          <w:rFonts w:ascii="Times New Roman" w:hAnsi="Times New Roman" w:cs="Times New Roman"/>
          <w:b/>
          <w:sz w:val="28"/>
          <w:szCs w:val="28"/>
        </w:rPr>
        <w:t xml:space="preserve">7.3. </w:t>
      </w:r>
      <w:r w:rsidR="00BA4592">
        <w:rPr>
          <w:rFonts w:ascii="Times New Roman" w:hAnsi="Times New Roman" w:cs="Times New Roman"/>
          <w:sz w:val="28"/>
          <w:szCs w:val="28"/>
        </w:rPr>
        <w:t>П</w:t>
      </w:r>
      <w:r w:rsidR="00BA4592" w:rsidRPr="00BA4592">
        <w:rPr>
          <w:rFonts w:ascii="Times New Roman" w:hAnsi="Times New Roman" w:cs="Times New Roman"/>
          <w:sz w:val="28"/>
          <w:szCs w:val="28"/>
        </w:rPr>
        <w:t>редельная доля</w:t>
      </w:r>
      <w:r w:rsidR="00BA4592">
        <w:rPr>
          <w:rFonts w:ascii="Times New Roman" w:hAnsi="Times New Roman" w:cs="Times New Roman"/>
          <w:sz w:val="28"/>
          <w:szCs w:val="28"/>
        </w:rPr>
        <w:t xml:space="preserve">, указанная в пункте 7.2. настоящего Положения, </w:t>
      </w:r>
      <w:r w:rsidR="00BA4592" w:rsidRPr="00BA4592">
        <w:rPr>
          <w:rFonts w:ascii="Times New Roman" w:hAnsi="Times New Roman" w:cs="Times New Roman"/>
          <w:sz w:val="28"/>
          <w:szCs w:val="28"/>
        </w:rPr>
        <w:t xml:space="preserve"> определяетс</w:t>
      </w:r>
      <w:r w:rsidR="00BA4592">
        <w:rPr>
          <w:rFonts w:ascii="Times New Roman" w:hAnsi="Times New Roman" w:cs="Times New Roman"/>
          <w:sz w:val="28"/>
          <w:szCs w:val="28"/>
        </w:rPr>
        <w:t xml:space="preserve">я вне зависимости от источников </w:t>
      </w:r>
      <w:proofErr w:type="gramStart"/>
      <w:r w:rsidR="00BA4592">
        <w:rPr>
          <w:rFonts w:ascii="Times New Roman" w:hAnsi="Times New Roman" w:cs="Times New Roman"/>
          <w:sz w:val="28"/>
          <w:szCs w:val="28"/>
        </w:rPr>
        <w:t xml:space="preserve">формирования фондов оплаты труда </w:t>
      </w:r>
      <w:r w:rsidR="0034431B">
        <w:rPr>
          <w:rFonts w:ascii="Times New Roman" w:hAnsi="Times New Roman" w:cs="Times New Roman"/>
          <w:sz w:val="28"/>
          <w:szCs w:val="28"/>
        </w:rPr>
        <w:t xml:space="preserve"> </w:t>
      </w:r>
      <w:r w:rsidR="00BA4592">
        <w:rPr>
          <w:rFonts w:ascii="Times New Roman" w:hAnsi="Times New Roman" w:cs="Times New Roman"/>
          <w:sz w:val="28"/>
          <w:szCs w:val="28"/>
        </w:rPr>
        <w:t>работников муниципального бюджетного учреждения</w:t>
      </w:r>
      <w:proofErr w:type="gramEnd"/>
      <w:r w:rsidR="00BA4592">
        <w:rPr>
          <w:rFonts w:ascii="Times New Roman" w:hAnsi="Times New Roman" w:cs="Times New Roman"/>
          <w:sz w:val="28"/>
          <w:szCs w:val="28"/>
        </w:rPr>
        <w:t>.</w:t>
      </w:r>
    </w:p>
    <w:p w:rsidR="00657D57" w:rsidRDefault="00BA4592" w:rsidP="00E844F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E844FF">
        <w:rPr>
          <w:rFonts w:ascii="Times New Roman" w:hAnsi="Times New Roman" w:cs="Times New Roman"/>
          <w:sz w:val="28"/>
          <w:szCs w:val="28"/>
        </w:rPr>
        <w:t xml:space="preserve"> </w:t>
      </w:r>
      <w:r w:rsidR="00657D57" w:rsidRPr="00657D57">
        <w:rPr>
          <w:rFonts w:ascii="Times New Roman" w:hAnsi="Times New Roman" w:cs="Times New Roman"/>
          <w:sz w:val="28"/>
          <w:szCs w:val="28"/>
        </w:rPr>
        <w:t>Предельн</w:t>
      </w:r>
      <w:r>
        <w:rPr>
          <w:rFonts w:ascii="Times New Roman" w:hAnsi="Times New Roman" w:cs="Times New Roman"/>
          <w:sz w:val="28"/>
          <w:szCs w:val="28"/>
        </w:rPr>
        <w:t>ая</w:t>
      </w:r>
      <w:r w:rsidR="00657D57" w:rsidRPr="00657D57">
        <w:rPr>
          <w:rFonts w:ascii="Times New Roman" w:hAnsi="Times New Roman" w:cs="Times New Roman"/>
          <w:sz w:val="28"/>
          <w:szCs w:val="28"/>
        </w:rPr>
        <w:t xml:space="preserve"> дол</w:t>
      </w:r>
      <w:r>
        <w:rPr>
          <w:rFonts w:ascii="Times New Roman" w:hAnsi="Times New Roman" w:cs="Times New Roman"/>
          <w:sz w:val="28"/>
          <w:szCs w:val="28"/>
        </w:rPr>
        <w:t>я</w:t>
      </w:r>
      <w:r w:rsidR="00657D57" w:rsidRPr="00657D57">
        <w:rPr>
          <w:rFonts w:ascii="Times New Roman" w:hAnsi="Times New Roman" w:cs="Times New Roman"/>
          <w:sz w:val="28"/>
          <w:szCs w:val="28"/>
        </w:rPr>
        <w:t xml:space="preserve">, </w:t>
      </w:r>
      <w:r>
        <w:rPr>
          <w:rFonts w:ascii="Times New Roman" w:hAnsi="Times New Roman" w:cs="Times New Roman"/>
          <w:sz w:val="28"/>
          <w:szCs w:val="28"/>
        </w:rPr>
        <w:t xml:space="preserve">указанная в пункте 7.2. </w:t>
      </w:r>
      <w:r w:rsidR="00657D57" w:rsidRPr="00657D57">
        <w:rPr>
          <w:rFonts w:ascii="Times New Roman" w:hAnsi="Times New Roman" w:cs="Times New Roman"/>
          <w:sz w:val="28"/>
          <w:szCs w:val="28"/>
        </w:rPr>
        <w:t xml:space="preserve">настоящего Положения, подлежат контролю со </w:t>
      </w:r>
      <w:r w:rsidR="00657D57" w:rsidRPr="00825654">
        <w:rPr>
          <w:rFonts w:ascii="Times New Roman" w:hAnsi="Times New Roman" w:cs="Times New Roman"/>
          <w:sz w:val="28"/>
          <w:szCs w:val="28"/>
        </w:rPr>
        <w:t xml:space="preserve">стороны </w:t>
      </w:r>
      <w:r w:rsidR="00710C19" w:rsidRPr="00825654">
        <w:rPr>
          <w:rFonts w:ascii="Times New Roman" w:hAnsi="Times New Roman" w:cs="Times New Roman"/>
          <w:sz w:val="28"/>
          <w:szCs w:val="28"/>
        </w:rPr>
        <w:t>органа,</w:t>
      </w:r>
      <w:r w:rsidR="00657D57" w:rsidRPr="00657D57">
        <w:rPr>
          <w:rFonts w:ascii="Times New Roman" w:hAnsi="Times New Roman" w:cs="Times New Roman"/>
          <w:sz w:val="28"/>
          <w:szCs w:val="28"/>
        </w:rPr>
        <w:t xml:space="preserve"> осуществляю</w:t>
      </w:r>
      <w:r w:rsidR="00710C19">
        <w:rPr>
          <w:rFonts w:ascii="Times New Roman" w:hAnsi="Times New Roman" w:cs="Times New Roman"/>
          <w:sz w:val="28"/>
          <w:szCs w:val="28"/>
        </w:rPr>
        <w:t>щего</w:t>
      </w:r>
      <w:r w:rsidR="00657D57" w:rsidRPr="00657D57">
        <w:rPr>
          <w:rFonts w:ascii="Times New Roman" w:hAnsi="Times New Roman" w:cs="Times New Roman"/>
          <w:sz w:val="28"/>
          <w:szCs w:val="28"/>
        </w:rPr>
        <w:t xml:space="preserve"> функции и полномочия </w:t>
      </w:r>
      <w:proofErr w:type="gramStart"/>
      <w:r w:rsidR="00657D57" w:rsidRPr="00657D57">
        <w:rPr>
          <w:rFonts w:ascii="Times New Roman" w:hAnsi="Times New Roman" w:cs="Times New Roman"/>
          <w:sz w:val="28"/>
          <w:szCs w:val="28"/>
        </w:rPr>
        <w:t>учредителя</w:t>
      </w:r>
      <w:proofErr w:type="gramEnd"/>
      <w:r w:rsidR="00657D57" w:rsidRPr="00657D57">
        <w:rPr>
          <w:rFonts w:ascii="Times New Roman" w:hAnsi="Times New Roman" w:cs="Times New Roman"/>
          <w:sz w:val="28"/>
          <w:szCs w:val="28"/>
        </w:rPr>
        <w:t xml:space="preserve"> подведомственных </w:t>
      </w:r>
      <w:r w:rsidR="00710C19">
        <w:rPr>
          <w:rFonts w:ascii="Times New Roman" w:hAnsi="Times New Roman" w:cs="Times New Roman"/>
          <w:sz w:val="28"/>
          <w:szCs w:val="28"/>
        </w:rPr>
        <w:t>ему</w:t>
      </w:r>
      <w:r w:rsidR="00657D57" w:rsidRPr="00657D57">
        <w:rPr>
          <w:rFonts w:ascii="Times New Roman" w:hAnsi="Times New Roman" w:cs="Times New Roman"/>
          <w:sz w:val="28"/>
          <w:szCs w:val="28"/>
        </w:rPr>
        <w:t xml:space="preserve"> муниципальных</w:t>
      </w:r>
      <w:r w:rsidR="00710C19">
        <w:rPr>
          <w:rFonts w:ascii="Times New Roman" w:hAnsi="Times New Roman" w:cs="Times New Roman"/>
          <w:sz w:val="28"/>
          <w:szCs w:val="28"/>
        </w:rPr>
        <w:t xml:space="preserve"> бюджетных</w:t>
      </w:r>
      <w:r w:rsidR="00657D57" w:rsidRPr="00657D57">
        <w:rPr>
          <w:rFonts w:ascii="Times New Roman" w:hAnsi="Times New Roman" w:cs="Times New Roman"/>
          <w:sz w:val="28"/>
          <w:szCs w:val="28"/>
        </w:rPr>
        <w:t xml:space="preserve"> учреждений, по итогам каждого календарного квартала в течение финансового года.</w:t>
      </w:r>
    </w:p>
    <w:p w:rsidR="00CF1698" w:rsidRPr="00A218F4" w:rsidRDefault="00CF1698" w:rsidP="00817AC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A218F4">
        <w:rPr>
          <w:rFonts w:ascii="Times New Roman" w:hAnsi="Times New Roman" w:cs="Times New Roman"/>
          <w:b/>
          <w:sz w:val="28"/>
          <w:szCs w:val="28"/>
        </w:rPr>
        <w:t>7.3.1</w:t>
      </w:r>
      <w:r w:rsidRPr="00A218F4">
        <w:rPr>
          <w:rFonts w:ascii="Times New Roman" w:hAnsi="Times New Roman" w:cs="Times New Roman"/>
          <w:sz w:val="28"/>
          <w:szCs w:val="28"/>
        </w:rPr>
        <w:t xml:space="preserve">. Часть </w:t>
      </w:r>
      <w:proofErr w:type="gramStart"/>
      <w:r w:rsidRPr="00A218F4">
        <w:rPr>
          <w:rFonts w:ascii="Times New Roman" w:hAnsi="Times New Roman" w:cs="Times New Roman"/>
          <w:sz w:val="28"/>
          <w:szCs w:val="28"/>
        </w:rPr>
        <w:t>средств фонда оплаты труда работников муниципального бюджетного</w:t>
      </w:r>
      <w:proofErr w:type="gramEnd"/>
      <w:r w:rsidRPr="00A218F4">
        <w:rPr>
          <w:rFonts w:ascii="Times New Roman" w:hAnsi="Times New Roman" w:cs="Times New Roman"/>
          <w:sz w:val="28"/>
          <w:szCs w:val="28"/>
        </w:rPr>
        <w:t xml:space="preserve"> учреждения, направляемая на выплату премий (премиальных выплат), является стимулирующим фондом.</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 xml:space="preserve">Объем средств стимулирующего фонда определяется как разница между общим объемом </w:t>
      </w:r>
      <w:proofErr w:type="gramStart"/>
      <w:r w:rsidRPr="00A218F4">
        <w:rPr>
          <w:rFonts w:ascii="Times New Roman" w:hAnsi="Times New Roman" w:cs="Times New Roman"/>
          <w:sz w:val="28"/>
          <w:szCs w:val="28"/>
        </w:rPr>
        <w:t>средств фонда оплаты труда работников муниципального бюджетного учреждения</w:t>
      </w:r>
      <w:proofErr w:type="gramEnd"/>
      <w:r w:rsidRPr="00A218F4">
        <w:rPr>
          <w:rFonts w:ascii="Times New Roman" w:hAnsi="Times New Roman" w:cs="Times New Roman"/>
          <w:sz w:val="28"/>
          <w:szCs w:val="28"/>
        </w:rPr>
        <w:t xml:space="preserve"> и объемом средств фонда оплаты труда работников муниципального бюджетного учреждения, 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Средства стимулирующего фонда распределяются между административно-управленческим и вспомогательным персоналом муниципального бюджетного учреждения, с одной стороны, и основным персоналом муниципального бюджетного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бюджетного учреждения.</w:t>
      </w:r>
    </w:p>
    <w:p w:rsidR="00CF1698" w:rsidRPr="00A218F4" w:rsidRDefault="00CF1698" w:rsidP="006E3B31">
      <w:pPr>
        <w:pStyle w:val="a3"/>
        <w:tabs>
          <w:tab w:val="left" w:pos="567"/>
        </w:tabs>
        <w:jc w:val="both"/>
        <w:rPr>
          <w:rFonts w:ascii="Times New Roman" w:hAnsi="Times New Roman" w:cs="Times New Roman"/>
          <w:sz w:val="28"/>
          <w:szCs w:val="28"/>
        </w:rPr>
      </w:pPr>
      <w:bookmarkStart w:id="11" w:name="Par628"/>
      <w:bookmarkEnd w:id="11"/>
      <w:r w:rsidRPr="00A218F4">
        <w:rPr>
          <w:rFonts w:ascii="Times New Roman" w:hAnsi="Times New Roman" w:cs="Times New Roman"/>
          <w:sz w:val="28"/>
          <w:szCs w:val="28"/>
        </w:rPr>
        <w:t xml:space="preserve">      </w:t>
      </w:r>
      <w:r w:rsidR="006E3B31">
        <w:rPr>
          <w:rFonts w:ascii="Times New Roman" w:hAnsi="Times New Roman" w:cs="Times New Roman"/>
          <w:sz w:val="28"/>
          <w:szCs w:val="28"/>
        </w:rPr>
        <w:t xml:space="preserve"> </w:t>
      </w:r>
      <w:r w:rsidRPr="00A218F4">
        <w:rPr>
          <w:rFonts w:ascii="Times New Roman" w:hAnsi="Times New Roman" w:cs="Times New Roman"/>
          <w:b/>
          <w:sz w:val="28"/>
          <w:szCs w:val="28"/>
        </w:rPr>
        <w:t>7.3.2.</w:t>
      </w: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направляемая на выплату премий (премиальных выплат) работникам административно-</w:t>
      </w:r>
      <w:r w:rsidRPr="00A218F4">
        <w:rPr>
          <w:rFonts w:ascii="Times New Roman" w:hAnsi="Times New Roman" w:cs="Times New Roman"/>
          <w:sz w:val="28"/>
          <w:szCs w:val="28"/>
        </w:rPr>
        <w:lastRenderedPageBreak/>
        <w:t>управленческого и вспомогательного персонала, является стимулирующим фондом административно-управленческого и вспомогательного персонала.</w:t>
      </w:r>
    </w:p>
    <w:p w:rsidR="00CF1698" w:rsidRPr="00A218F4" w:rsidRDefault="00CF1698" w:rsidP="00CF1698">
      <w:pPr>
        <w:pStyle w:val="a3"/>
        <w:jc w:val="both"/>
        <w:rPr>
          <w:rFonts w:ascii="Times New Roman" w:hAnsi="Times New Roman" w:cs="Times New Roman"/>
          <w:sz w:val="28"/>
          <w:szCs w:val="28"/>
        </w:rPr>
      </w:pPr>
      <w:bookmarkStart w:id="12" w:name="Par629"/>
      <w:bookmarkEnd w:id="12"/>
      <w:r w:rsidRPr="00A218F4">
        <w:rPr>
          <w:rFonts w:ascii="Times New Roman" w:hAnsi="Times New Roman" w:cs="Times New Roman"/>
          <w:sz w:val="28"/>
          <w:szCs w:val="28"/>
        </w:rPr>
        <w:t xml:space="preserve">       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государственным учреждением. Объем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 xml:space="preserve">имулирующего фонда административно-управленческого и вспомогательного персонала, за исключением зарезервированных в соответствии с </w:t>
      </w:r>
      <w:hyperlink w:anchor="Par629" w:tooltip="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бюджетного учреждения, с одной стороны, и иными работниками, отнесенными к административно-управленческому и вспомогательному персоналу муниципального бюджетного учреждения, с другой стороны, с учетом требования о предельном уровне соотношения среднемесячных заработных плат (</w:t>
      </w:r>
      <w:hyperlink w:anchor="Par604" w:tooltip="65. Среднемесячная заработная плата руководителя, заместителей руководителя, главного бухгалтера государственного бюджетного или автономного учреждения, формируемая за счет всех источников финансового обеспечения и рассчитываемая за календарный год, не может п" w:history="1">
        <w:r w:rsidRPr="00A218F4">
          <w:rPr>
            <w:rFonts w:ascii="Times New Roman" w:hAnsi="Times New Roman" w:cs="Times New Roman"/>
            <w:sz w:val="28"/>
            <w:szCs w:val="28"/>
          </w:rPr>
          <w:t>пункт 6.16.</w:t>
        </w:r>
      </w:hyperlink>
      <w:r w:rsidRPr="00A218F4">
        <w:rPr>
          <w:rFonts w:ascii="Times New Roman" w:hAnsi="Times New Roman" w:cs="Times New Roman"/>
          <w:sz w:val="28"/>
          <w:szCs w:val="28"/>
        </w:rPr>
        <w:t xml:space="preserve"> настоящего Положения).</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 xml:space="preserve">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бюджетного учреждения, является премиальным фондом руководящего состава муниципального бюджетного учреждения, делится между руководителем муниципального бюджетного учреждения и остальными работниками руководящего состава муниципального бюджетного учреждения и направляется на выплату премий за качественное руководство муниципальным </w:t>
      </w:r>
      <w:r w:rsidR="006E3B31">
        <w:rPr>
          <w:rFonts w:ascii="Times New Roman" w:hAnsi="Times New Roman" w:cs="Times New Roman"/>
          <w:sz w:val="28"/>
          <w:szCs w:val="28"/>
        </w:rPr>
        <w:t xml:space="preserve"> бюджетным </w:t>
      </w:r>
      <w:r w:rsidRPr="00A218F4">
        <w:rPr>
          <w:rFonts w:ascii="Times New Roman" w:hAnsi="Times New Roman" w:cs="Times New Roman"/>
          <w:sz w:val="28"/>
          <w:szCs w:val="28"/>
        </w:rPr>
        <w:t xml:space="preserve"> учреждением.</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муниципального  бюджетного учреждения, направляется на выплату премиальных выплат по итогам работы.</w:t>
      </w:r>
    </w:p>
    <w:p w:rsidR="00CF1698" w:rsidRPr="00A218F4" w:rsidRDefault="00CF1698" w:rsidP="00CF1698">
      <w:pPr>
        <w:pStyle w:val="a3"/>
        <w:jc w:val="both"/>
        <w:rPr>
          <w:rFonts w:ascii="Times New Roman" w:hAnsi="Times New Roman" w:cs="Times New Roman"/>
          <w:sz w:val="28"/>
          <w:szCs w:val="28"/>
        </w:rPr>
      </w:pPr>
      <w:r w:rsidRPr="00A218F4">
        <w:rPr>
          <w:rFonts w:ascii="Times New Roman" w:hAnsi="Times New Roman" w:cs="Times New Roman"/>
          <w:sz w:val="28"/>
          <w:szCs w:val="28"/>
        </w:rPr>
        <w:t xml:space="preserve">       При образовании экономии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 xml:space="preserve">имулирующего фонда административно-управленческого и вспомогательного персонала, зарезервированных в соответствии с </w:t>
      </w:r>
      <w:hyperlink w:anchor="Par629" w:tooltip="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бюджетного учреждения в следующем финансовом году.</w:t>
      </w:r>
    </w:p>
    <w:p w:rsidR="00CF1698" w:rsidRPr="00A218F4" w:rsidRDefault="00CF1698" w:rsidP="00CF169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lastRenderedPageBreak/>
        <w:t xml:space="preserve">        При образовании экономии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емиального фонда руководящего состава муниципального бюджетного учреждения,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бюджетного учреждения в следующем финансовом году.</w:t>
      </w:r>
    </w:p>
    <w:p w:rsidR="00CF1698" w:rsidRPr="00A218F4" w:rsidRDefault="00CF1698" w:rsidP="00CF169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proofErr w:type="gramStart"/>
      <w:r w:rsidRPr="00A218F4">
        <w:rPr>
          <w:rFonts w:ascii="Times New Roman" w:hAnsi="Times New Roman" w:cs="Times New Roman"/>
          <w:sz w:val="28"/>
          <w:szCs w:val="28"/>
        </w:rPr>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бюджетного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неначислении премиальной выплаты.</w:t>
      </w:r>
      <w:proofErr w:type="gramEnd"/>
      <w:r w:rsidRPr="00A218F4">
        <w:rPr>
          <w:rFonts w:ascii="Times New Roman" w:hAnsi="Times New Roman" w:cs="Times New Roman"/>
          <w:sz w:val="28"/>
          <w:szCs w:val="28"/>
        </w:rPr>
        <w:t xml:space="preserve">  Размеры этих премиальных выплат по итогам работы определяются в соответствии с </w:t>
      </w:r>
      <w:hyperlink w:anchor="Par299" w:tooltip="При применении премиальной выплаты по итогам работы эта выплата начисляется в равном размере всем работникам государственного бюджетного или автономного учреждения, которым она установлена в соответствии с абзацем вторым настоящего пункта (за исключением тех р" w:history="1">
        <w:r w:rsidRPr="00A218F4">
          <w:rPr>
            <w:rFonts w:ascii="Times New Roman" w:hAnsi="Times New Roman" w:cs="Times New Roman"/>
            <w:sz w:val="28"/>
            <w:szCs w:val="28"/>
          </w:rPr>
          <w:t>абзацем  седьмым  пункта 4.3.</w:t>
        </w:r>
      </w:hyperlink>
      <w:r w:rsidRPr="00A218F4">
        <w:t xml:space="preserve">  </w:t>
      </w:r>
      <w:r w:rsidRPr="00A218F4">
        <w:rPr>
          <w:rFonts w:ascii="Times New Roman" w:hAnsi="Times New Roman" w:cs="Times New Roman"/>
          <w:sz w:val="28"/>
          <w:szCs w:val="28"/>
        </w:rPr>
        <w:t xml:space="preserve">раздела </w:t>
      </w:r>
      <w:r w:rsidRPr="00A218F4">
        <w:rPr>
          <w:rFonts w:ascii="Times New Roman" w:hAnsi="Times New Roman" w:cs="Times New Roman"/>
          <w:sz w:val="28"/>
          <w:szCs w:val="28"/>
          <w:lang w:val="en-US"/>
        </w:rPr>
        <w:t>IV</w:t>
      </w:r>
      <w:r w:rsidRPr="00A218F4">
        <w:rPr>
          <w:rFonts w:ascii="Times New Roman" w:hAnsi="Times New Roman" w:cs="Times New Roman"/>
          <w:sz w:val="28"/>
          <w:szCs w:val="28"/>
        </w:rPr>
        <w:t xml:space="preserve"> настоящего Положения.</w:t>
      </w:r>
    </w:p>
    <w:p w:rsidR="00CF1698" w:rsidRPr="00A218F4" w:rsidRDefault="00CF1698" w:rsidP="00CF1698">
      <w:pPr>
        <w:pStyle w:val="a3"/>
        <w:jc w:val="both"/>
        <w:rPr>
          <w:rFonts w:ascii="Times New Roman" w:hAnsi="Times New Roman" w:cs="Times New Roman"/>
          <w:sz w:val="28"/>
          <w:szCs w:val="28"/>
        </w:rPr>
      </w:pPr>
      <w:bookmarkStart w:id="13" w:name="Par638"/>
      <w:bookmarkEnd w:id="13"/>
      <w:r w:rsidRPr="00A218F4">
        <w:rPr>
          <w:rFonts w:ascii="Times New Roman" w:hAnsi="Times New Roman" w:cs="Times New Roman"/>
          <w:sz w:val="28"/>
          <w:szCs w:val="28"/>
        </w:rPr>
        <w:t xml:space="preserve">        </w:t>
      </w:r>
      <w:r w:rsidRPr="00A218F4">
        <w:rPr>
          <w:rFonts w:ascii="Times New Roman" w:hAnsi="Times New Roman" w:cs="Times New Roman"/>
          <w:b/>
          <w:sz w:val="28"/>
          <w:szCs w:val="28"/>
        </w:rPr>
        <w:t>7.3.3.</w:t>
      </w: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CF1698" w:rsidRPr="00A218F4" w:rsidRDefault="00CF1698" w:rsidP="00817AC8">
      <w:pPr>
        <w:pStyle w:val="a3"/>
        <w:tabs>
          <w:tab w:val="left" w:pos="567"/>
        </w:tabs>
        <w:jc w:val="both"/>
        <w:rPr>
          <w:rFonts w:ascii="Times New Roman" w:hAnsi="Times New Roman" w:cs="Times New Roman"/>
          <w:sz w:val="28"/>
          <w:szCs w:val="28"/>
        </w:rPr>
      </w:pPr>
      <w:bookmarkStart w:id="14" w:name="Par639"/>
      <w:bookmarkEnd w:id="14"/>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интенсивность и высокие результаты работы. Объем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CF1698" w:rsidRPr="00A218F4" w:rsidRDefault="00CF1698" w:rsidP="00CF169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 xml:space="preserve">имулирующего фонда основного персонала, за исключением зарезервированных в соответствии с </w:t>
      </w:r>
      <w:hyperlink w:anchor="Par639" w:tooltip="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proofErr w:type="gramStart"/>
      <w:r w:rsidRPr="00A218F4">
        <w:rPr>
          <w:rFonts w:ascii="Times New Roman" w:hAnsi="Times New Roman" w:cs="Times New Roman"/>
          <w:sz w:val="28"/>
          <w:szCs w:val="28"/>
        </w:rPr>
        <w:t xml:space="preserve">При образовании экономии средств стимулирующего фонда основного персонала, зарезервированных в соответствии с </w:t>
      </w:r>
      <w:hyperlink w:anchor="Par639" w:tooltip="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сэкономленные средства направляются на выплату дополнительных премиальных выплат по итогам работы, премий за интенсивность и высокие результаты работы, на иные выплаты или учитываются в фонде оплаты труда работников муниципального бюджетного учреждения в следующем финансовом году.</w:t>
      </w:r>
      <w:proofErr w:type="gramEnd"/>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При образовании экономии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 xml:space="preserve">емиального фонда основного персонала сэкономленные средства расходуются в соответствии с </w:t>
      </w:r>
      <w:hyperlink w:anchor="Par299" w:tooltip="При применении премиальной выплаты по итогам работы эта выплата начисляется в равном размере всем работникам государственного бюджетного или автономного учреждения, которым она установлена в соответствии с абзацем вторым настоящего пункта (за исключением тех р" w:history="1">
        <w:r w:rsidRPr="00A218F4">
          <w:rPr>
            <w:rFonts w:ascii="Times New Roman" w:hAnsi="Times New Roman" w:cs="Times New Roman"/>
            <w:sz w:val="28"/>
            <w:szCs w:val="28"/>
          </w:rPr>
          <w:t>абзацем  седьмым пункта 4.3.</w:t>
        </w:r>
      </w:hyperlink>
      <w:r w:rsidRPr="00A218F4">
        <w:t xml:space="preserve">  </w:t>
      </w:r>
      <w:r w:rsidRPr="00A218F4">
        <w:rPr>
          <w:rFonts w:ascii="Times New Roman" w:hAnsi="Times New Roman" w:cs="Times New Roman"/>
          <w:sz w:val="28"/>
          <w:szCs w:val="28"/>
        </w:rPr>
        <w:t xml:space="preserve">раздела </w:t>
      </w:r>
      <w:r w:rsidRPr="00A218F4">
        <w:rPr>
          <w:rFonts w:ascii="Times New Roman" w:hAnsi="Times New Roman" w:cs="Times New Roman"/>
          <w:sz w:val="28"/>
          <w:szCs w:val="28"/>
          <w:lang w:val="en-US"/>
        </w:rPr>
        <w:t>IV</w:t>
      </w:r>
      <w:r w:rsidRPr="00A218F4">
        <w:rPr>
          <w:rFonts w:ascii="Times New Roman" w:hAnsi="Times New Roman" w:cs="Times New Roman"/>
          <w:sz w:val="28"/>
          <w:szCs w:val="28"/>
        </w:rPr>
        <w:t xml:space="preserve">  настоящего Положения</w:t>
      </w:r>
    </w:p>
    <w:p w:rsidR="00817AC8" w:rsidRPr="009A378C" w:rsidRDefault="009A378C" w:rsidP="004B0EAF">
      <w:pPr>
        <w:pStyle w:val="a3"/>
        <w:tabs>
          <w:tab w:val="left" w:pos="567"/>
          <w:tab w:val="left" w:pos="709"/>
        </w:tabs>
        <w:jc w:val="both"/>
        <w:rPr>
          <w:rFonts w:ascii="Times New Roman" w:hAnsi="Times New Roman" w:cs="Times New Roman"/>
          <w:sz w:val="28"/>
          <w:szCs w:val="28"/>
        </w:rPr>
      </w:pPr>
      <w:r>
        <w:rPr>
          <w:rFonts w:ascii="Times New Roman" w:eastAsia="Times New Roman" w:hAnsi="Times New Roman" w:cs="Times New Roman"/>
          <w:color w:val="2D2D2D"/>
          <w:spacing w:val="2"/>
          <w:sz w:val="28"/>
          <w:szCs w:val="28"/>
        </w:rPr>
        <w:t xml:space="preserve">        </w:t>
      </w:r>
      <w:r w:rsidRPr="00D33287">
        <w:rPr>
          <w:rFonts w:ascii="Times New Roman" w:eastAsia="Times New Roman" w:hAnsi="Times New Roman" w:cs="Times New Roman"/>
          <w:b/>
          <w:color w:val="2D2D2D"/>
          <w:spacing w:val="2"/>
          <w:sz w:val="28"/>
          <w:szCs w:val="28"/>
        </w:rPr>
        <w:t>7.</w:t>
      </w:r>
      <w:r w:rsidR="00397174" w:rsidRPr="00D33287">
        <w:rPr>
          <w:rFonts w:ascii="Times New Roman" w:eastAsia="Times New Roman" w:hAnsi="Times New Roman" w:cs="Times New Roman"/>
          <w:b/>
          <w:color w:val="2D2D2D"/>
          <w:spacing w:val="2"/>
          <w:sz w:val="28"/>
          <w:szCs w:val="28"/>
        </w:rPr>
        <w:t>4</w:t>
      </w:r>
      <w:r w:rsidR="00817AC8" w:rsidRPr="00D33287">
        <w:rPr>
          <w:rFonts w:ascii="Times New Roman" w:eastAsia="Times New Roman" w:hAnsi="Times New Roman" w:cs="Times New Roman"/>
          <w:b/>
          <w:color w:val="2D2D2D"/>
          <w:spacing w:val="2"/>
          <w:sz w:val="28"/>
          <w:szCs w:val="28"/>
        </w:rPr>
        <w:t>.</w:t>
      </w:r>
      <w:r w:rsidR="00817AC8" w:rsidRPr="009A378C">
        <w:rPr>
          <w:rFonts w:ascii="Times New Roman" w:eastAsia="Times New Roman" w:hAnsi="Times New Roman" w:cs="Times New Roman"/>
          <w:color w:val="2D2D2D"/>
          <w:spacing w:val="2"/>
          <w:sz w:val="28"/>
          <w:szCs w:val="28"/>
        </w:rPr>
        <w:t xml:space="preserve"> </w:t>
      </w:r>
      <w:r w:rsidRPr="009A378C">
        <w:rPr>
          <w:rFonts w:ascii="Times New Roman" w:hAnsi="Times New Roman" w:cs="Times New Roman"/>
          <w:sz w:val="28"/>
          <w:szCs w:val="28"/>
        </w:rPr>
        <w:t xml:space="preserve">Муниципальные бюджетные  учреждения должны обеспечивать соблюдение требований к структуре фондов оплаты труда работников </w:t>
      </w:r>
      <w:r w:rsidRPr="009A378C">
        <w:rPr>
          <w:rFonts w:ascii="Times New Roman" w:hAnsi="Times New Roman" w:cs="Times New Roman"/>
          <w:sz w:val="28"/>
          <w:szCs w:val="28"/>
        </w:rPr>
        <w:lastRenderedPageBreak/>
        <w:t>муниципальных бюджетных учреждений, установленных настоящим Положением</w:t>
      </w:r>
      <w:r w:rsidR="006D1B4F">
        <w:rPr>
          <w:rFonts w:ascii="Times New Roman" w:hAnsi="Times New Roman" w:cs="Times New Roman"/>
          <w:sz w:val="28"/>
          <w:szCs w:val="28"/>
        </w:rPr>
        <w:t>.</w:t>
      </w:r>
    </w:p>
    <w:p w:rsidR="00DB7176" w:rsidRPr="009A378C" w:rsidRDefault="00DB7176" w:rsidP="009A378C">
      <w:pPr>
        <w:pStyle w:val="a3"/>
        <w:jc w:val="both"/>
        <w:rPr>
          <w:rFonts w:ascii="Times New Roman" w:hAnsi="Times New Roman" w:cs="Times New Roman"/>
          <w:b/>
          <w:sz w:val="28"/>
          <w:szCs w:val="28"/>
        </w:rPr>
      </w:pPr>
    </w:p>
    <w:p w:rsidR="00E51839" w:rsidRPr="003C79DA" w:rsidRDefault="00E51839" w:rsidP="00E51839">
      <w:pPr>
        <w:pStyle w:val="a3"/>
        <w:jc w:val="center"/>
        <w:rPr>
          <w:rFonts w:ascii="Times New Roman" w:hAnsi="Times New Roman" w:cs="Times New Roman"/>
          <w:b/>
          <w:sz w:val="28"/>
          <w:szCs w:val="28"/>
        </w:rPr>
      </w:pPr>
      <w:r w:rsidRPr="003C79DA">
        <w:rPr>
          <w:rFonts w:ascii="Times New Roman" w:hAnsi="Times New Roman" w:cs="Times New Roman"/>
          <w:b/>
          <w:sz w:val="28"/>
          <w:szCs w:val="28"/>
        </w:rPr>
        <w:t xml:space="preserve"> </w:t>
      </w:r>
      <w:r w:rsidRPr="003C79DA">
        <w:rPr>
          <w:rFonts w:ascii="Times New Roman" w:hAnsi="Times New Roman" w:cs="Times New Roman"/>
          <w:b/>
          <w:sz w:val="28"/>
          <w:szCs w:val="28"/>
          <w:lang w:val="en-US"/>
        </w:rPr>
        <w:t>VI</w:t>
      </w:r>
      <w:r w:rsidR="002B6558" w:rsidRPr="003C79DA">
        <w:rPr>
          <w:rFonts w:ascii="Times New Roman" w:hAnsi="Times New Roman" w:cs="Times New Roman"/>
          <w:b/>
          <w:sz w:val="28"/>
          <w:szCs w:val="28"/>
          <w:lang w:val="en-US"/>
        </w:rPr>
        <w:t>I</w:t>
      </w:r>
      <w:r w:rsidR="00470754" w:rsidRPr="003C79DA">
        <w:rPr>
          <w:rFonts w:ascii="Times New Roman" w:hAnsi="Times New Roman" w:cs="Times New Roman"/>
          <w:b/>
          <w:sz w:val="28"/>
          <w:szCs w:val="28"/>
          <w:lang w:val="en-US"/>
        </w:rPr>
        <w:t>I</w:t>
      </w:r>
      <w:r w:rsidRPr="003C79DA">
        <w:rPr>
          <w:rFonts w:ascii="Times New Roman" w:hAnsi="Times New Roman" w:cs="Times New Roman"/>
          <w:b/>
          <w:sz w:val="28"/>
          <w:szCs w:val="28"/>
        </w:rPr>
        <w:t>.   Другие вопросы оплаты труда</w:t>
      </w:r>
    </w:p>
    <w:p w:rsidR="00E51839" w:rsidRPr="003C79DA" w:rsidRDefault="003B4D32" w:rsidP="00E51839">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p>
    <w:p w:rsidR="003B4D32" w:rsidRPr="003C79DA" w:rsidRDefault="003B4D32" w:rsidP="005B062C">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7F6CDB" w:rsidRPr="00D33287">
        <w:rPr>
          <w:rFonts w:ascii="Times New Roman" w:hAnsi="Times New Roman" w:cs="Times New Roman"/>
          <w:b/>
          <w:sz w:val="28"/>
          <w:szCs w:val="28"/>
        </w:rPr>
        <w:t>8</w:t>
      </w:r>
      <w:r w:rsidR="002B6558" w:rsidRPr="00D33287">
        <w:rPr>
          <w:rFonts w:ascii="Times New Roman" w:hAnsi="Times New Roman" w:cs="Times New Roman"/>
          <w:b/>
          <w:sz w:val="28"/>
          <w:szCs w:val="28"/>
        </w:rPr>
        <w:t>.1.</w:t>
      </w:r>
      <w:r w:rsidR="002B6558" w:rsidRPr="003C79DA">
        <w:rPr>
          <w:rFonts w:ascii="Times New Roman" w:hAnsi="Times New Roman" w:cs="Times New Roman"/>
          <w:sz w:val="28"/>
          <w:szCs w:val="28"/>
        </w:rPr>
        <w:t xml:space="preserve"> </w:t>
      </w:r>
      <w:r w:rsidRPr="003C79DA">
        <w:rPr>
          <w:rFonts w:ascii="Times New Roman" w:hAnsi="Times New Roman" w:cs="Times New Roman"/>
          <w:sz w:val="28"/>
          <w:szCs w:val="28"/>
        </w:rPr>
        <w:t xml:space="preserve">Штатные расписания и тарификационные списки </w:t>
      </w:r>
      <w:r w:rsidR="00A80D3D" w:rsidRPr="003C79DA">
        <w:rPr>
          <w:rFonts w:ascii="Times New Roman" w:hAnsi="Times New Roman" w:cs="Times New Roman"/>
          <w:sz w:val="28"/>
          <w:szCs w:val="28"/>
        </w:rPr>
        <w:t>муниципальн</w:t>
      </w:r>
      <w:r w:rsidR="00A35D74" w:rsidRPr="003C79DA">
        <w:rPr>
          <w:rFonts w:ascii="Times New Roman" w:hAnsi="Times New Roman" w:cs="Times New Roman"/>
          <w:sz w:val="28"/>
          <w:szCs w:val="28"/>
        </w:rPr>
        <w:t xml:space="preserve">ых </w:t>
      </w:r>
      <w:r w:rsidR="00A80D3D" w:rsidRPr="003C79DA">
        <w:rPr>
          <w:rFonts w:ascii="Times New Roman" w:hAnsi="Times New Roman" w:cs="Times New Roman"/>
          <w:sz w:val="28"/>
          <w:szCs w:val="28"/>
        </w:rPr>
        <w:t>бюджетн</w:t>
      </w:r>
      <w:r w:rsidR="00A35D74" w:rsidRPr="003C79DA">
        <w:rPr>
          <w:rFonts w:ascii="Times New Roman" w:hAnsi="Times New Roman" w:cs="Times New Roman"/>
          <w:sz w:val="28"/>
          <w:szCs w:val="28"/>
        </w:rPr>
        <w:t>ых</w:t>
      </w:r>
      <w:r w:rsidR="00A80D3D" w:rsidRPr="003C79DA">
        <w:rPr>
          <w:rFonts w:ascii="Times New Roman" w:hAnsi="Times New Roman" w:cs="Times New Roman"/>
          <w:sz w:val="28"/>
          <w:szCs w:val="28"/>
        </w:rPr>
        <w:t xml:space="preserve"> учреждени</w:t>
      </w:r>
      <w:r w:rsidR="00A35D74" w:rsidRPr="003C79DA">
        <w:rPr>
          <w:rFonts w:ascii="Times New Roman" w:hAnsi="Times New Roman" w:cs="Times New Roman"/>
          <w:sz w:val="28"/>
          <w:szCs w:val="28"/>
        </w:rPr>
        <w:t>й</w:t>
      </w:r>
      <w:r w:rsidR="00A80D3D" w:rsidRPr="003C79DA">
        <w:rPr>
          <w:rFonts w:ascii="Times New Roman" w:hAnsi="Times New Roman" w:cs="Times New Roman"/>
          <w:sz w:val="28"/>
          <w:szCs w:val="28"/>
        </w:rPr>
        <w:t xml:space="preserve"> относятся к локальным нормативным актам, содержащим нормы трудового права.</w:t>
      </w:r>
    </w:p>
    <w:p w:rsidR="00A80D3D" w:rsidRPr="003C79DA" w:rsidRDefault="005B062C" w:rsidP="005B062C">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A80D3D" w:rsidRPr="003C79DA">
        <w:rPr>
          <w:rFonts w:ascii="Times New Roman" w:hAnsi="Times New Roman" w:cs="Times New Roman"/>
          <w:sz w:val="28"/>
          <w:szCs w:val="28"/>
        </w:rPr>
        <w:t xml:space="preserve">Штатное расписание </w:t>
      </w:r>
      <w:r w:rsidR="00EF0911" w:rsidRPr="003C79DA">
        <w:rPr>
          <w:rFonts w:ascii="Times New Roman" w:hAnsi="Times New Roman" w:cs="Times New Roman"/>
          <w:sz w:val="28"/>
          <w:szCs w:val="28"/>
        </w:rPr>
        <w:t>утверждается</w:t>
      </w:r>
      <w:r w:rsidR="00A80D3D" w:rsidRPr="003C79DA">
        <w:rPr>
          <w:rFonts w:ascii="Times New Roman" w:hAnsi="Times New Roman" w:cs="Times New Roman"/>
          <w:sz w:val="28"/>
          <w:szCs w:val="28"/>
        </w:rPr>
        <w:t xml:space="preserve"> на финансовый год с учетом действующей системы оплаты труда, в пределах утвержденного фонда оплаты труда.</w:t>
      </w:r>
    </w:p>
    <w:p w:rsidR="0020455F" w:rsidRPr="003C79DA" w:rsidRDefault="00133031" w:rsidP="005B062C">
      <w:pPr>
        <w:pStyle w:val="a3"/>
        <w:tabs>
          <w:tab w:val="left" w:pos="567"/>
          <w:tab w:val="left" w:pos="709"/>
        </w:tabs>
        <w:jc w:val="both"/>
        <w:rPr>
          <w:rFonts w:ascii="Times New Roman" w:hAnsi="Times New Roman" w:cs="Times New Roman"/>
          <w:spacing w:val="1"/>
          <w:sz w:val="28"/>
          <w:szCs w:val="28"/>
        </w:rPr>
      </w:pPr>
      <w:r w:rsidRPr="003C79DA">
        <w:rPr>
          <w:rFonts w:ascii="Times New Roman" w:hAnsi="Times New Roman" w:cs="Times New Roman"/>
          <w:sz w:val="28"/>
          <w:szCs w:val="28"/>
        </w:rPr>
        <w:t xml:space="preserve">        </w:t>
      </w:r>
      <w:r w:rsidR="00E51839" w:rsidRPr="003C79DA">
        <w:rPr>
          <w:rFonts w:ascii="Times New Roman" w:hAnsi="Times New Roman" w:cs="Times New Roman"/>
          <w:sz w:val="28"/>
          <w:szCs w:val="28"/>
        </w:rPr>
        <w:t>Штатное расписание муниципального бюджетного учреждения ежегодно утверждается руководителем</w:t>
      </w:r>
      <w:r w:rsidR="00A732BC" w:rsidRPr="003C79DA">
        <w:rPr>
          <w:rFonts w:ascii="Times New Roman" w:hAnsi="Times New Roman" w:cs="Times New Roman"/>
          <w:sz w:val="28"/>
          <w:szCs w:val="28"/>
        </w:rPr>
        <w:t xml:space="preserve"> учреждения с учетом мотивированного мнения выборного профсоюзного органа, а при его отсутствии иного представительного органа работников</w:t>
      </w:r>
      <w:r w:rsidR="00E51839" w:rsidRPr="003C79DA">
        <w:rPr>
          <w:rFonts w:ascii="Times New Roman" w:hAnsi="Times New Roman" w:cs="Times New Roman"/>
          <w:sz w:val="28"/>
          <w:szCs w:val="28"/>
        </w:rPr>
        <w:t xml:space="preserve"> и предусматривает  </w:t>
      </w:r>
      <w:r w:rsidR="00E51839" w:rsidRPr="003C79DA">
        <w:rPr>
          <w:rFonts w:ascii="Times New Roman" w:hAnsi="Times New Roman" w:cs="Times New Roman"/>
          <w:spacing w:val="1"/>
          <w:sz w:val="28"/>
          <w:szCs w:val="28"/>
        </w:rPr>
        <w:t>все должности работников данного учреждения</w:t>
      </w:r>
      <w:r w:rsidR="0020455F" w:rsidRPr="003C79DA">
        <w:rPr>
          <w:rFonts w:ascii="Times New Roman" w:hAnsi="Times New Roman" w:cs="Times New Roman"/>
          <w:spacing w:val="1"/>
          <w:sz w:val="28"/>
          <w:szCs w:val="28"/>
        </w:rPr>
        <w:t>.</w:t>
      </w:r>
    </w:p>
    <w:p w:rsidR="00A732BC" w:rsidRPr="003C79DA" w:rsidRDefault="00133031" w:rsidP="00D07AD1">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w:t>
      </w:r>
      <w:r w:rsidR="00A732BC" w:rsidRPr="003C79DA">
        <w:rPr>
          <w:rFonts w:ascii="Times New Roman" w:hAnsi="Times New Roman" w:cs="Times New Roman"/>
          <w:spacing w:val="5"/>
          <w:sz w:val="28"/>
          <w:szCs w:val="28"/>
        </w:rPr>
        <w:t>Мнение выборного профсоюзного органа учитывается только в части определения наименования должностей и правильности расчета заработной платы.</w:t>
      </w:r>
    </w:p>
    <w:p w:rsidR="00AD2C81" w:rsidRPr="003C79DA" w:rsidRDefault="00AD2C81" w:rsidP="00375B27">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Со штатным расписанием и тарификационными списками работники муниципальных бюджетных учреждений знакомятся под роспись с указанием даты ознакомления.</w:t>
      </w:r>
    </w:p>
    <w:p w:rsidR="00AD2C81" w:rsidRPr="003C79DA" w:rsidRDefault="00AD2C81" w:rsidP="00AD2C81">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Ответственность за правильное и своевременное составление штатного расписания, тарификационных списков, а также  правильность расходования фонда оплаты труда несет руководитель образовательной организации.</w:t>
      </w:r>
    </w:p>
    <w:p w:rsidR="00133031" w:rsidRPr="003C79DA" w:rsidRDefault="00F9774E" w:rsidP="00375B27">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b/>
          <w:spacing w:val="5"/>
          <w:sz w:val="28"/>
          <w:szCs w:val="28"/>
        </w:rPr>
        <w:t xml:space="preserve">8.2. </w:t>
      </w:r>
      <w:r w:rsidR="00A732BC" w:rsidRPr="003C79DA">
        <w:rPr>
          <w:rFonts w:ascii="Times New Roman" w:hAnsi="Times New Roman" w:cs="Times New Roman"/>
          <w:spacing w:val="5"/>
          <w:sz w:val="28"/>
          <w:szCs w:val="28"/>
        </w:rPr>
        <w:t xml:space="preserve">Штатное расписание </w:t>
      </w:r>
      <w:r w:rsidR="00056EF2" w:rsidRPr="003C79DA">
        <w:rPr>
          <w:rFonts w:ascii="Times New Roman" w:hAnsi="Times New Roman" w:cs="Times New Roman"/>
          <w:spacing w:val="5"/>
          <w:sz w:val="28"/>
          <w:szCs w:val="28"/>
        </w:rPr>
        <w:t xml:space="preserve">является организационно-распорядительным документом, отражающим структуру, штатный состав и численность работников </w:t>
      </w:r>
      <w:r w:rsidR="00133031" w:rsidRPr="003C79DA">
        <w:rPr>
          <w:rFonts w:ascii="Times New Roman" w:hAnsi="Times New Roman" w:cs="Times New Roman"/>
          <w:spacing w:val="5"/>
          <w:sz w:val="28"/>
          <w:szCs w:val="28"/>
        </w:rPr>
        <w:t>учреждения.</w:t>
      </w:r>
    </w:p>
    <w:p w:rsidR="00A732BC" w:rsidRPr="003C79DA" w:rsidRDefault="00056EF2" w:rsidP="00133031">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В нем должен содержаться перечень структурных подразделений, должностей и профессий работников, с указанием их квалификации</w:t>
      </w:r>
      <w:r w:rsidR="000D736B" w:rsidRPr="003C79DA">
        <w:rPr>
          <w:rFonts w:ascii="Times New Roman" w:hAnsi="Times New Roman" w:cs="Times New Roman"/>
          <w:spacing w:val="5"/>
          <w:sz w:val="28"/>
          <w:szCs w:val="28"/>
        </w:rPr>
        <w:t xml:space="preserve"> (при наличии)</w:t>
      </w:r>
      <w:r w:rsidRPr="003C79DA">
        <w:rPr>
          <w:rFonts w:ascii="Times New Roman" w:hAnsi="Times New Roman" w:cs="Times New Roman"/>
          <w:spacing w:val="5"/>
          <w:sz w:val="28"/>
          <w:szCs w:val="28"/>
        </w:rPr>
        <w:t>, должностного оклада, компенсационных и стимулирующих выплат, носящих постоянный характер, общая численность работников и месячный фонд оплаты труда в учреждении.</w:t>
      </w:r>
    </w:p>
    <w:p w:rsidR="00372D85" w:rsidRPr="003C79DA" w:rsidRDefault="00372D85" w:rsidP="00372D85">
      <w:pPr>
        <w:pStyle w:val="a3"/>
        <w:tabs>
          <w:tab w:val="left" w:pos="567"/>
          <w:tab w:val="left" w:pos="951"/>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Статьей 28 Федерального закона  от 29.12.2012г. № 273 «Об образовании в Российской Федерации»</w:t>
      </w:r>
      <w:r w:rsidR="00F9774E" w:rsidRPr="003C79DA">
        <w:rPr>
          <w:rFonts w:ascii="Times New Roman" w:hAnsi="Times New Roman" w:cs="Times New Roman"/>
          <w:spacing w:val="5"/>
          <w:sz w:val="28"/>
          <w:szCs w:val="28"/>
        </w:rPr>
        <w:t xml:space="preserve"> </w:t>
      </w:r>
      <w:r w:rsidRPr="003C79DA">
        <w:rPr>
          <w:rFonts w:ascii="Times New Roman" w:hAnsi="Times New Roman" w:cs="Times New Roman"/>
          <w:spacing w:val="5"/>
          <w:sz w:val="28"/>
          <w:szCs w:val="28"/>
        </w:rPr>
        <w:t>установление штатного расписания и распределение должностных обязанностей работников</w:t>
      </w:r>
      <w:r w:rsidR="00F9774E" w:rsidRPr="003C79DA">
        <w:rPr>
          <w:rFonts w:ascii="Times New Roman" w:hAnsi="Times New Roman" w:cs="Times New Roman"/>
          <w:spacing w:val="5"/>
          <w:sz w:val="28"/>
          <w:szCs w:val="28"/>
        </w:rPr>
        <w:t xml:space="preserve">                 отнесены к компетенции образовательной организации</w:t>
      </w:r>
      <w:r w:rsidRPr="003C79DA">
        <w:rPr>
          <w:rFonts w:ascii="Times New Roman" w:hAnsi="Times New Roman" w:cs="Times New Roman"/>
          <w:spacing w:val="5"/>
          <w:sz w:val="28"/>
          <w:szCs w:val="28"/>
        </w:rPr>
        <w:t xml:space="preserve">. </w:t>
      </w:r>
    </w:p>
    <w:p w:rsidR="00F83742" w:rsidRPr="003C79DA" w:rsidRDefault="00F83742" w:rsidP="005B062C">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Не допускается внесение в штатное расписание сокращенного наименования должностей (профессий).</w:t>
      </w:r>
    </w:p>
    <w:p w:rsidR="00DF180A" w:rsidRPr="003C79DA" w:rsidRDefault="00DF180A" w:rsidP="00F83742">
      <w:pPr>
        <w:pStyle w:val="a3"/>
        <w:tabs>
          <w:tab w:val="left" w:pos="567"/>
          <w:tab w:val="left" w:pos="951"/>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В штатное расписание включаются должности работников учреждения, оплата труда которых производится на основании должностных окладов (руководители, специалисты, педагогические работники, которым законодательством установлена норма рабочего времени) либо окладов (технический персонал).</w:t>
      </w:r>
    </w:p>
    <w:p w:rsidR="00DF180A" w:rsidRPr="003C79DA" w:rsidRDefault="00DF180A" w:rsidP="00133031">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В штатное расписание включаются размеры окладов (должностных окладов) работников, рассчитанные с учетом повышающих </w:t>
      </w:r>
      <w:r w:rsidRPr="003C79DA">
        <w:rPr>
          <w:rFonts w:ascii="Times New Roman" w:hAnsi="Times New Roman" w:cs="Times New Roman"/>
          <w:spacing w:val="5"/>
          <w:sz w:val="28"/>
          <w:szCs w:val="28"/>
        </w:rPr>
        <w:lastRenderedPageBreak/>
        <w:t>коэффициентов (за специфику работы на селе, за наличие ква</w:t>
      </w:r>
      <w:r w:rsidR="00F9774E" w:rsidRPr="003C79DA">
        <w:rPr>
          <w:rFonts w:ascii="Times New Roman" w:hAnsi="Times New Roman" w:cs="Times New Roman"/>
          <w:spacing w:val="5"/>
          <w:sz w:val="28"/>
          <w:szCs w:val="28"/>
        </w:rPr>
        <w:t>лификационной категории и т.д.), а также компенсационных выплат, предусмотренных Положением о системе оплаты труда. В штатное расписание могут быть включены стимулирующие выплаты, предусмотренные Положением о системе оплаты труда и носящие постоянный характер.</w:t>
      </w:r>
    </w:p>
    <w:p w:rsidR="004E2FCB" w:rsidRPr="003C79DA" w:rsidRDefault="004E2FCB" w:rsidP="00133031">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При наличии в штатном расписании вакантных должностей или необходимости внесения новых должностей, может производиться изменение штатного расписания.</w:t>
      </w:r>
    </w:p>
    <w:p w:rsidR="004E2FCB" w:rsidRPr="003C79DA" w:rsidRDefault="004E2FCB" w:rsidP="005B062C">
      <w:pPr>
        <w:pStyle w:val="a3"/>
        <w:tabs>
          <w:tab w:val="left" w:pos="567"/>
        </w:tabs>
        <w:ind w:firstLine="567"/>
        <w:jc w:val="both"/>
        <w:rPr>
          <w:rFonts w:ascii="Times New Roman" w:hAnsi="Times New Roman" w:cs="Times New Roman"/>
          <w:spacing w:val="5"/>
          <w:sz w:val="28"/>
          <w:szCs w:val="28"/>
        </w:rPr>
      </w:pPr>
      <w:proofErr w:type="gramStart"/>
      <w:r w:rsidRPr="003C79DA">
        <w:rPr>
          <w:rFonts w:ascii="Times New Roman" w:hAnsi="Times New Roman" w:cs="Times New Roman"/>
          <w:spacing w:val="5"/>
          <w:sz w:val="28"/>
          <w:szCs w:val="28"/>
        </w:rPr>
        <w:t>Для внесения изменений в штатное расписание издается приказ по основной деятельности «О внесении изменений в штатное расписание», в котором указываются наименование должности, которая вводится или упраздняется, а также структурное подразделение, к которому она относится (при наличии), количество штатных единиц, оклад (должностной оклад) и надбавки.</w:t>
      </w:r>
      <w:proofErr w:type="gramEnd"/>
    </w:p>
    <w:p w:rsidR="00EB66F2" w:rsidRPr="003C79DA" w:rsidRDefault="00EB66F2" w:rsidP="004E2FCB">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Если изменения в штатное расписание многочисленны (например, ликвидируются отдельные структурные подразделения, упраздняется или вводится ряд должностей), целесообразно составить новое штатное расписание.</w:t>
      </w:r>
    </w:p>
    <w:p w:rsidR="00BE0CCA" w:rsidRPr="003C79DA" w:rsidRDefault="00E453C6" w:rsidP="001A1FA8">
      <w:pPr>
        <w:pStyle w:val="a3"/>
        <w:tabs>
          <w:tab w:val="left" w:pos="567"/>
          <w:tab w:val="left" w:pos="951"/>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w:t>
      </w:r>
      <w:r w:rsidR="00BE0CCA" w:rsidRPr="003C79DA">
        <w:rPr>
          <w:rFonts w:ascii="Times New Roman" w:hAnsi="Times New Roman" w:cs="Times New Roman"/>
          <w:spacing w:val="5"/>
          <w:sz w:val="28"/>
          <w:szCs w:val="28"/>
        </w:rPr>
        <w:t xml:space="preserve">Форма штатного расписания </w:t>
      </w:r>
      <w:r w:rsidR="00C60587" w:rsidRPr="003C79DA">
        <w:rPr>
          <w:rFonts w:ascii="Times New Roman" w:hAnsi="Times New Roman" w:cs="Times New Roman"/>
          <w:spacing w:val="5"/>
          <w:sz w:val="28"/>
          <w:szCs w:val="28"/>
        </w:rPr>
        <w:t>утверждается</w:t>
      </w:r>
      <w:r w:rsidR="005E2319" w:rsidRPr="003C79DA">
        <w:rPr>
          <w:rFonts w:ascii="Times New Roman" w:hAnsi="Times New Roman" w:cs="Times New Roman"/>
          <w:spacing w:val="5"/>
          <w:sz w:val="28"/>
          <w:szCs w:val="28"/>
        </w:rPr>
        <w:t xml:space="preserve"> отдельным распорядительным документом </w:t>
      </w:r>
      <w:r w:rsidR="00C60587" w:rsidRPr="003C79DA">
        <w:rPr>
          <w:rFonts w:ascii="Times New Roman" w:hAnsi="Times New Roman" w:cs="Times New Roman"/>
          <w:spacing w:val="5"/>
          <w:sz w:val="28"/>
          <w:szCs w:val="28"/>
        </w:rPr>
        <w:t xml:space="preserve">муниципального бюджетного  учреждения </w:t>
      </w:r>
      <w:r w:rsidR="005E2319" w:rsidRPr="003C79DA">
        <w:rPr>
          <w:rFonts w:ascii="Times New Roman" w:hAnsi="Times New Roman" w:cs="Times New Roman"/>
          <w:spacing w:val="5"/>
          <w:sz w:val="28"/>
          <w:szCs w:val="28"/>
        </w:rPr>
        <w:t>либо приказом об учетной политике.</w:t>
      </w:r>
    </w:p>
    <w:p w:rsidR="00041664" w:rsidRPr="003C79DA" w:rsidRDefault="00D875F9" w:rsidP="00D875F9">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w:t>
      </w:r>
      <w:r w:rsidR="00E453C6" w:rsidRPr="003C79DA">
        <w:rPr>
          <w:rFonts w:ascii="Times New Roman" w:hAnsi="Times New Roman" w:cs="Times New Roman"/>
          <w:spacing w:val="5"/>
          <w:sz w:val="28"/>
          <w:szCs w:val="28"/>
        </w:rPr>
        <w:t xml:space="preserve"> </w:t>
      </w:r>
      <w:r w:rsidR="00F9774E" w:rsidRPr="003C79DA">
        <w:rPr>
          <w:rFonts w:ascii="Times New Roman" w:hAnsi="Times New Roman" w:cs="Times New Roman"/>
          <w:b/>
          <w:spacing w:val="5"/>
          <w:sz w:val="28"/>
          <w:szCs w:val="28"/>
        </w:rPr>
        <w:t>8.3.</w:t>
      </w:r>
      <w:r w:rsidR="00707368" w:rsidRPr="003C79DA">
        <w:rPr>
          <w:rFonts w:ascii="Times New Roman" w:hAnsi="Times New Roman" w:cs="Times New Roman"/>
          <w:spacing w:val="5"/>
          <w:sz w:val="28"/>
          <w:szCs w:val="28"/>
        </w:rPr>
        <w:t xml:space="preserve"> </w:t>
      </w:r>
      <w:proofErr w:type="gramStart"/>
      <w:r w:rsidR="00AC043E" w:rsidRPr="003C79DA">
        <w:rPr>
          <w:rFonts w:ascii="Times New Roman" w:hAnsi="Times New Roman" w:cs="Times New Roman"/>
          <w:spacing w:val="5"/>
          <w:sz w:val="28"/>
          <w:szCs w:val="28"/>
        </w:rPr>
        <w:t xml:space="preserve">В </w:t>
      </w:r>
      <w:r w:rsidR="00E51839" w:rsidRPr="003C79DA">
        <w:rPr>
          <w:rFonts w:ascii="Times New Roman" w:hAnsi="Times New Roman" w:cs="Times New Roman"/>
          <w:spacing w:val="5"/>
          <w:sz w:val="28"/>
          <w:szCs w:val="28"/>
        </w:rPr>
        <w:t>тарификационный список</w:t>
      </w:r>
      <w:r w:rsidR="002B6558" w:rsidRPr="003C79DA">
        <w:rPr>
          <w:rFonts w:ascii="Times New Roman" w:hAnsi="Times New Roman" w:cs="Times New Roman"/>
          <w:spacing w:val="5"/>
          <w:sz w:val="28"/>
          <w:szCs w:val="28"/>
        </w:rPr>
        <w:t xml:space="preserve"> вносятся должности педагогических работников, которым приказом Минобрнауки России от </w:t>
      </w:r>
      <w:r w:rsidR="00830D16" w:rsidRPr="003C79DA">
        <w:rPr>
          <w:rFonts w:ascii="Times New Roman" w:hAnsi="Times New Roman" w:cs="Times New Roman"/>
          <w:spacing w:val="5"/>
          <w:sz w:val="28"/>
          <w:szCs w:val="28"/>
        </w:rPr>
        <w:t>22</w:t>
      </w:r>
      <w:r w:rsidR="002B6558" w:rsidRPr="003C79DA">
        <w:rPr>
          <w:rFonts w:ascii="Times New Roman" w:hAnsi="Times New Roman" w:cs="Times New Roman"/>
          <w:spacing w:val="5"/>
          <w:sz w:val="28"/>
          <w:szCs w:val="28"/>
        </w:rPr>
        <w:t>.12.201</w:t>
      </w:r>
      <w:r w:rsidR="00830D16" w:rsidRPr="003C79DA">
        <w:rPr>
          <w:rFonts w:ascii="Times New Roman" w:hAnsi="Times New Roman" w:cs="Times New Roman"/>
          <w:spacing w:val="5"/>
          <w:sz w:val="28"/>
          <w:szCs w:val="28"/>
        </w:rPr>
        <w:t>4</w:t>
      </w:r>
      <w:r w:rsidR="002B6558" w:rsidRPr="003C79DA">
        <w:rPr>
          <w:rFonts w:ascii="Times New Roman" w:hAnsi="Times New Roman" w:cs="Times New Roman"/>
          <w:spacing w:val="5"/>
          <w:sz w:val="28"/>
          <w:szCs w:val="28"/>
        </w:rPr>
        <w:t xml:space="preserve">г. № </w:t>
      </w:r>
      <w:r w:rsidR="00830D16" w:rsidRPr="003C79DA">
        <w:rPr>
          <w:rFonts w:ascii="Times New Roman" w:hAnsi="Times New Roman" w:cs="Times New Roman"/>
          <w:spacing w:val="5"/>
          <w:sz w:val="28"/>
          <w:szCs w:val="28"/>
        </w:rPr>
        <w:t>1601</w:t>
      </w:r>
      <w:r w:rsidR="002B6558" w:rsidRPr="003C79DA">
        <w:rPr>
          <w:rFonts w:ascii="Times New Roman" w:hAnsi="Times New Roman" w:cs="Times New Roman"/>
          <w:spacing w:val="5"/>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w:t>
      </w:r>
      <w:r w:rsidR="00830D16" w:rsidRPr="003C79DA">
        <w:rPr>
          <w:rFonts w:ascii="Times New Roman" w:hAnsi="Times New Roman" w:cs="Times New Roman"/>
          <w:spacing w:val="5"/>
          <w:sz w:val="28"/>
          <w:szCs w:val="28"/>
        </w:rPr>
        <w:t xml:space="preserve"> и о порядке определения учебной нагрузки педагогических работников, оговариваемой в трудовом договоре</w:t>
      </w:r>
      <w:r w:rsidR="002B6558" w:rsidRPr="003C79DA">
        <w:rPr>
          <w:rFonts w:ascii="Times New Roman" w:hAnsi="Times New Roman" w:cs="Times New Roman"/>
          <w:spacing w:val="5"/>
          <w:sz w:val="28"/>
          <w:szCs w:val="28"/>
        </w:rPr>
        <w:t>»  определена норма часов за ставку заработной платы и оплата труда которых производится на основании ставок заработной платы.</w:t>
      </w:r>
      <w:proofErr w:type="gramEnd"/>
    </w:p>
    <w:p w:rsidR="00C2450B" w:rsidRPr="003C79DA" w:rsidRDefault="00C2450B" w:rsidP="00A47F7F">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b/>
          <w:spacing w:val="5"/>
          <w:sz w:val="28"/>
          <w:szCs w:val="28"/>
        </w:rPr>
        <w:t xml:space="preserve">        8.4. </w:t>
      </w:r>
      <w:r w:rsidRPr="003C79DA">
        <w:rPr>
          <w:rFonts w:ascii="Times New Roman" w:hAnsi="Times New Roman" w:cs="Times New Roman"/>
          <w:spacing w:val="5"/>
          <w:sz w:val="28"/>
          <w:szCs w:val="28"/>
        </w:rPr>
        <w:t>Тарификация педагогических работников производится один раз в год по состоянию на 01 сентября соответствующего календарного года, но раздельно по полугодиям, если учебными планами на каждое полугодие предусматривается разное количество часов на предмет (дисциплину).</w:t>
      </w:r>
    </w:p>
    <w:p w:rsidR="003E2271" w:rsidRPr="003C79DA" w:rsidRDefault="00E453C6" w:rsidP="00C2564F">
      <w:pPr>
        <w:pStyle w:val="a3"/>
        <w:tabs>
          <w:tab w:val="left" w:pos="567"/>
          <w:tab w:val="left" w:pos="709"/>
        </w:tabs>
        <w:jc w:val="both"/>
        <w:rPr>
          <w:rFonts w:ascii="Times New Roman" w:hAnsi="Times New Roman" w:cs="Times New Roman"/>
          <w:spacing w:val="5"/>
          <w:sz w:val="28"/>
          <w:szCs w:val="28"/>
        </w:rPr>
      </w:pPr>
      <w:r w:rsidRPr="003C79DA">
        <w:rPr>
          <w:rFonts w:ascii="Times New Roman" w:hAnsi="Times New Roman" w:cs="Times New Roman"/>
          <w:sz w:val="28"/>
          <w:szCs w:val="28"/>
        </w:rPr>
        <w:t xml:space="preserve">         </w:t>
      </w:r>
      <w:r w:rsidR="00A47F7F" w:rsidRPr="003C79DA">
        <w:rPr>
          <w:rFonts w:ascii="Times New Roman" w:hAnsi="Times New Roman" w:cs="Times New Roman"/>
          <w:b/>
          <w:sz w:val="28"/>
          <w:szCs w:val="28"/>
        </w:rPr>
        <w:t>8.5.</w:t>
      </w:r>
      <w:r w:rsidR="003E2271" w:rsidRPr="003C79DA">
        <w:rPr>
          <w:rFonts w:ascii="Times New Roman" w:hAnsi="Times New Roman" w:cs="Times New Roman"/>
          <w:sz w:val="28"/>
          <w:szCs w:val="28"/>
        </w:rPr>
        <w:t>При заполнении тарификационных списков не допускаются сокращения наименования должностей работников. Должны полностью заполняться все графы, в том числе:</w:t>
      </w:r>
    </w:p>
    <w:p w:rsidR="00036104" w:rsidRPr="003C79DA" w:rsidRDefault="00A47F7F" w:rsidP="00707368">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наименование должности педагога,  соответствующее приказу Минздравсоцразвития России от 26.08.2010г. № 761н;</w:t>
      </w:r>
    </w:p>
    <w:p w:rsidR="00036104" w:rsidRPr="003C79DA" w:rsidRDefault="00A47F7F" w:rsidP="00707368">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размер ставки заработной платы с учетом всех повышающих коэффициентов;</w:t>
      </w:r>
    </w:p>
    <w:p w:rsidR="00036104" w:rsidRPr="003C79DA" w:rsidRDefault="00A47F7F" w:rsidP="00707368">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объем учебной нагрузки;</w:t>
      </w:r>
    </w:p>
    <w:p w:rsidR="00036104" w:rsidRPr="003C79DA" w:rsidRDefault="00A47F7F" w:rsidP="00A47F7F">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основные  компенсационные и стимулирующие выплаты, носящие постоянный характер.</w:t>
      </w:r>
    </w:p>
    <w:p w:rsidR="00036104" w:rsidRPr="003C79DA" w:rsidRDefault="00036104" w:rsidP="00A47F7F">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lastRenderedPageBreak/>
        <w:t xml:space="preserve">        </w:t>
      </w:r>
      <w:r w:rsidR="00F9774E" w:rsidRPr="003C79DA">
        <w:rPr>
          <w:rFonts w:ascii="Times New Roman" w:hAnsi="Times New Roman" w:cs="Times New Roman"/>
          <w:b/>
          <w:sz w:val="28"/>
          <w:szCs w:val="28"/>
        </w:rPr>
        <w:t>8.</w:t>
      </w:r>
      <w:r w:rsidR="00A47F7F" w:rsidRPr="003C79DA">
        <w:rPr>
          <w:rFonts w:ascii="Times New Roman" w:hAnsi="Times New Roman" w:cs="Times New Roman"/>
          <w:b/>
          <w:sz w:val="28"/>
          <w:szCs w:val="28"/>
        </w:rPr>
        <w:t>6</w:t>
      </w:r>
      <w:r w:rsidRPr="003C79DA">
        <w:rPr>
          <w:rFonts w:ascii="Times New Roman" w:hAnsi="Times New Roman" w:cs="Times New Roman"/>
          <w:b/>
          <w:sz w:val="28"/>
          <w:szCs w:val="28"/>
        </w:rPr>
        <w:t>.</w:t>
      </w:r>
      <w:r w:rsidRPr="003C79DA">
        <w:rPr>
          <w:rFonts w:ascii="Times New Roman" w:hAnsi="Times New Roman" w:cs="Times New Roman"/>
          <w:sz w:val="28"/>
          <w:szCs w:val="28"/>
        </w:rPr>
        <w:t xml:space="preserve">  На общих основаниях, с указанием фамилии, имени, отчества основных работников и объема учебной нагрузки, производится тарификация следующих педагогических работников:</w:t>
      </w:r>
    </w:p>
    <w:p w:rsidR="00562E42" w:rsidRPr="003C79DA" w:rsidRDefault="00D07AD1" w:rsidP="00036104">
      <w:pPr>
        <w:pStyle w:val="a3"/>
        <w:tabs>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562E42" w:rsidRPr="003C79DA">
        <w:rPr>
          <w:rFonts w:ascii="Times New Roman" w:hAnsi="Times New Roman" w:cs="Times New Roman"/>
          <w:sz w:val="28"/>
          <w:szCs w:val="28"/>
        </w:rPr>
        <w:t>- находящихся в отпусках по уходу за ребенком до достижения им возраста трех лет;</w:t>
      </w:r>
    </w:p>
    <w:p w:rsidR="00562E42" w:rsidRPr="003C79DA" w:rsidRDefault="00D07AD1" w:rsidP="00E453C6">
      <w:pPr>
        <w:pStyle w:val="a3"/>
        <w:tabs>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 </w:t>
      </w:r>
      <w:proofErr w:type="gramStart"/>
      <w:r w:rsidR="00B32925" w:rsidRPr="003C79DA">
        <w:rPr>
          <w:rFonts w:ascii="Times New Roman" w:hAnsi="Times New Roman" w:cs="Times New Roman"/>
          <w:sz w:val="28"/>
          <w:szCs w:val="28"/>
        </w:rPr>
        <w:t>находящ</w:t>
      </w:r>
      <w:r w:rsidR="00562E42" w:rsidRPr="003C79DA">
        <w:rPr>
          <w:rFonts w:ascii="Times New Roman" w:hAnsi="Times New Roman" w:cs="Times New Roman"/>
          <w:sz w:val="28"/>
          <w:szCs w:val="28"/>
        </w:rPr>
        <w:t>ихся</w:t>
      </w:r>
      <w:proofErr w:type="gramEnd"/>
      <w:r w:rsidR="00562E42" w:rsidRPr="003C79DA">
        <w:rPr>
          <w:rFonts w:ascii="Times New Roman" w:hAnsi="Times New Roman" w:cs="Times New Roman"/>
          <w:sz w:val="28"/>
          <w:szCs w:val="28"/>
        </w:rPr>
        <w:t xml:space="preserve"> </w:t>
      </w:r>
      <w:r w:rsidR="00E453C6" w:rsidRPr="003C79DA">
        <w:rPr>
          <w:rFonts w:ascii="Times New Roman" w:hAnsi="Times New Roman" w:cs="Times New Roman"/>
          <w:sz w:val="28"/>
          <w:szCs w:val="28"/>
        </w:rPr>
        <w:t xml:space="preserve"> </w:t>
      </w:r>
      <w:r w:rsidR="00562E42" w:rsidRPr="003C79DA">
        <w:rPr>
          <w:rFonts w:ascii="Times New Roman" w:hAnsi="Times New Roman" w:cs="Times New Roman"/>
          <w:sz w:val="28"/>
          <w:szCs w:val="28"/>
        </w:rPr>
        <w:t>в длительном отпуске сроком до одного года</w:t>
      </w:r>
      <w:r w:rsidR="00183F4D" w:rsidRPr="003C79DA">
        <w:rPr>
          <w:rFonts w:ascii="Times New Roman" w:hAnsi="Times New Roman" w:cs="Times New Roman"/>
          <w:sz w:val="28"/>
          <w:szCs w:val="28"/>
        </w:rPr>
        <w:t>;</w:t>
      </w:r>
    </w:p>
    <w:p w:rsidR="00183F4D" w:rsidRPr="003C79DA" w:rsidRDefault="00D07AD1" w:rsidP="00D07AD1">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183F4D" w:rsidRPr="003C79DA">
        <w:rPr>
          <w:rFonts w:ascii="Times New Roman" w:hAnsi="Times New Roman" w:cs="Times New Roman"/>
          <w:sz w:val="28"/>
          <w:szCs w:val="28"/>
        </w:rPr>
        <w:t xml:space="preserve">- отсутствующих свыше </w:t>
      </w:r>
      <w:r w:rsidR="00A47F7F" w:rsidRPr="003C79DA">
        <w:rPr>
          <w:rFonts w:ascii="Times New Roman" w:hAnsi="Times New Roman" w:cs="Times New Roman"/>
          <w:sz w:val="28"/>
          <w:szCs w:val="28"/>
        </w:rPr>
        <w:t>двух месяцев по иным основаниям, не предусмотренных данным пунктом.</w:t>
      </w:r>
    </w:p>
    <w:p w:rsidR="008C03CB" w:rsidRPr="003C79DA" w:rsidRDefault="00D875F9" w:rsidP="00D875F9">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771636" w:rsidRPr="003C79DA">
        <w:rPr>
          <w:rFonts w:ascii="Times New Roman" w:hAnsi="Times New Roman" w:cs="Times New Roman"/>
          <w:sz w:val="28"/>
          <w:szCs w:val="28"/>
        </w:rPr>
        <w:t xml:space="preserve"> </w:t>
      </w:r>
      <w:r w:rsidR="008C03CB" w:rsidRPr="003C79DA">
        <w:rPr>
          <w:rFonts w:ascii="Times New Roman" w:hAnsi="Times New Roman" w:cs="Times New Roman"/>
          <w:sz w:val="28"/>
          <w:szCs w:val="28"/>
        </w:rPr>
        <w:t>Приказом руководителя учебная нагрузка, установленная педагогическим работникам, предусмотренным в настоящем пункте, передается для выполнения другим педагогическим работникам на период отсутствия основного работника.</w:t>
      </w:r>
    </w:p>
    <w:p w:rsidR="00A47F7F" w:rsidRPr="003C79DA" w:rsidRDefault="00A47F7F" w:rsidP="00A47F7F">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При передаче  преподавательской (или педагогической) нагрузки  составляются дополнительные тарификационные списки.</w:t>
      </w:r>
    </w:p>
    <w:p w:rsidR="008C03CB" w:rsidRPr="003C79DA" w:rsidRDefault="00D875F9" w:rsidP="00A47F7F">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b/>
          <w:sz w:val="28"/>
          <w:szCs w:val="28"/>
        </w:rPr>
        <w:t xml:space="preserve">        </w:t>
      </w:r>
      <w:r w:rsidR="00F9774E" w:rsidRPr="003C79DA">
        <w:rPr>
          <w:rFonts w:ascii="Times New Roman" w:hAnsi="Times New Roman" w:cs="Times New Roman"/>
          <w:b/>
          <w:sz w:val="28"/>
          <w:szCs w:val="28"/>
        </w:rPr>
        <w:t>8.</w:t>
      </w:r>
      <w:r w:rsidR="00A47F7F" w:rsidRPr="003C79DA">
        <w:rPr>
          <w:rFonts w:ascii="Times New Roman" w:hAnsi="Times New Roman" w:cs="Times New Roman"/>
          <w:b/>
          <w:sz w:val="28"/>
          <w:szCs w:val="28"/>
        </w:rPr>
        <w:t>7</w:t>
      </w:r>
      <w:r w:rsidR="008C03CB" w:rsidRPr="003C79DA">
        <w:rPr>
          <w:rFonts w:ascii="Times New Roman" w:hAnsi="Times New Roman" w:cs="Times New Roman"/>
          <w:b/>
          <w:sz w:val="28"/>
          <w:szCs w:val="28"/>
        </w:rPr>
        <w:t>.</w:t>
      </w:r>
      <w:r w:rsidR="008C03CB" w:rsidRPr="003C79DA">
        <w:rPr>
          <w:rFonts w:ascii="Times New Roman" w:hAnsi="Times New Roman" w:cs="Times New Roman"/>
          <w:sz w:val="28"/>
          <w:szCs w:val="28"/>
        </w:rPr>
        <w:t xml:space="preserve"> Тарификационные списки утверждаются приказом руководителя муниципального бюджетного учреждения  с учетом мотивированного мнения выборного профсоюзного органа, а при его отсутствии иного представительного органа работников.</w:t>
      </w:r>
    </w:p>
    <w:p w:rsidR="006D1B4F" w:rsidRPr="003C79DA" w:rsidRDefault="006D1B4F" w:rsidP="00A47F7F">
      <w:pPr>
        <w:pStyle w:val="a3"/>
        <w:tabs>
          <w:tab w:val="left" w:pos="567"/>
          <w:tab w:val="left" w:pos="709"/>
        </w:tabs>
        <w:jc w:val="both"/>
        <w:rPr>
          <w:rFonts w:ascii="Times New Roman" w:hAnsi="Times New Roman" w:cs="Times New Roman"/>
          <w:spacing w:val="5"/>
          <w:sz w:val="28"/>
          <w:szCs w:val="28"/>
        </w:rPr>
      </w:pPr>
      <w:r w:rsidRPr="003C79DA">
        <w:rPr>
          <w:rFonts w:ascii="Times New Roman" w:hAnsi="Times New Roman" w:cs="Times New Roman"/>
          <w:sz w:val="28"/>
          <w:szCs w:val="28"/>
        </w:rPr>
        <w:t xml:space="preserve">         </w:t>
      </w:r>
      <w:r w:rsidRPr="00911F18">
        <w:rPr>
          <w:rFonts w:ascii="Times New Roman" w:hAnsi="Times New Roman" w:cs="Times New Roman"/>
          <w:sz w:val="28"/>
          <w:szCs w:val="28"/>
        </w:rPr>
        <w:t xml:space="preserve">Для учета всех видов выплат, гарантируемых педагогическому работнику в месяц, следует  применять форму (тарификационный список), предусмотренную приложением  </w:t>
      </w:r>
      <w:r w:rsidR="00FD1D39" w:rsidRPr="00911F18">
        <w:rPr>
          <w:rFonts w:ascii="Times New Roman" w:hAnsi="Times New Roman" w:cs="Times New Roman"/>
          <w:sz w:val="28"/>
          <w:szCs w:val="28"/>
        </w:rPr>
        <w:t xml:space="preserve">№ </w:t>
      </w:r>
      <w:r w:rsidRPr="00911F18">
        <w:rPr>
          <w:rFonts w:ascii="Times New Roman" w:hAnsi="Times New Roman" w:cs="Times New Roman"/>
          <w:sz w:val="28"/>
          <w:szCs w:val="28"/>
        </w:rPr>
        <w:t>1</w:t>
      </w:r>
      <w:r w:rsidR="00911F18" w:rsidRPr="00911F18">
        <w:rPr>
          <w:rFonts w:ascii="Times New Roman" w:hAnsi="Times New Roman" w:cs="Times New Roman"/>
          <w:sz w:val="28"/>
          <w:szCs w:val="28"/>
        </w:rPr>
        <w:t>2</w:t>
      </w:r>
      <w:r w:rsidRPr="00911F18">
        <w:rPr>
          <w:rFonts w:ascii="Times New Roman" w:hAnsi="Times New Roman" w:cs="Times New Roman"/>
          <w:sz w:val="28"/>
          <w:szCs w:val="28"/>
        </w:rPr>
        <w:t xml:space="preserve">  к настоящему Положению.</w:t>
      </w:r>
    </w:p>
    <w:p w:rsidR="00E51839" w:rsidRPr="003C79DA" w:rsidRDefault="00771636" w:rsidP="00771636">
      <w:pPr>
        <w:pStyle w:val="a3"/>
        <w:tabs>
          <w:tab w:val="left" w:pos="567"/>
        </w:tabs>
        <w:jc w:val="both"/>
        <w:rPr>
          <w:rFonts w:ascii="Times New Roman" w:hAnsi="Times New Roman" w:cs="Times New Roman"/>
          <w:spacing w:val="-10"/>
          <w:sz w:val="28"/>
          <w:szCs w:val="28"/>
        </w:rPr>
      </w:pPr>
      <w:r w:rsidRPr="003C79DA">
        <w:rPr>
          <w:rFonts w:ascii="Times New Roman" w:hAnsi="Times New Roman" w:cs="Times New Roman"/>
          <w:sz w:val="28"/>
          <w:szCs w:val="28"/>
        </w:rPr>
        <w:t xml:space="preserve">        </w:t>
      </w:r>
      <w:r w:rsidR="00F9774E" w:rsidRPr="003C79DA">
        <w:rPr>
          <w:rFonts w:ascii="Times New Roman" w:hAnsi="Times New Roman" w:cs="Times New Roman"/>
          <w:b/>
          <w:sz w:val="28"/>
          <w:szCs w:val="28"/>
        </w:rPr>
        <w:t>8.</w:t>
      </w:r>
      <w:r w:rsidR="009C7D3F" w:rsidRPr="003C79DA">
        <w:rPr>
          <w:rFonts w:ascii="Times New Roman" w:hAnsi="Times New Roman" w:cs="Times New Roman"/>
          <w:b/>
          <w:sz w:val="28"/>
          <w:szCs w:val="28"/>
        </w:rPr>
        <w:t>8</w:t>
      </w:r>
      <w:r w:rsidR="00E51839" w:rsidRPr="003C79DA">
        <w:rPr>
          <w:rFonts w:ascii="Times New Roman" w:hAnsi="Times New Roman" w:cs="Times New Roman"/>
          <w:b/>
          <w:sz w:val="28"/>
          <w:szCs w:val="28"/>
        </w:rPr>
        <w:t>.</w:t>
      </w:r>
      <w:r w:rsidR="00375B27" w:rsidRPr="003C79DA">
        <w:rPr>
          <w:rFonts w:ascii="Times New Roman" w:hAnsi="Times New Roman" w:cs="Times New Roman"/>
          <w:sz w:val="28"/>
          <w:szCs w:val="28"/>
        </w:rPr>
        <w:t xml:space="preserve"> </w:t>
      </w:r>
      <w:r w:rsidR="00E51839" w:rsidRPr="003C79DA">
        <w:rPr>
          <w:rFonts w:ascii="Times New Roman" w:hAnsi="Times New Roman" w:cs="Times New Roman"/>
          <w:sz w:val="28"/>
          <w:szCs w:val="28"/>
        </w:rPr>
        <w:t xml:space="preserve">Численный состав работников учреждения должен быть достаточным </w:t>
      </w:r>
      <w:r w:rsidR="00E51839" w:rsidRPr="003C79DA">
        <w:rPr>
          <w:rFonts w:ascii="Times New Roman" w:hAnsi="Times New Roman" w:cs="Times New Roman"/>
          <w:spacing w:val="3"/>
          <w:sz w:val="28"/>
          <w:szCs w:val="28"/>
        </w:rPr>
        <w:t xml:space="preserve">для гарантированного выполнения его функций, задач и объемов работ, </w:t>
      </w:r>
      <w:r w:rsidR="00E51839" w:rsidRPr="003C79DA">
        <w:rPr>
          <w:rFonts w:ascii="Times New Roman" w:hAnsi="Times New Roman" w:cs="Times New Roman"/>
          <w:spacing w:val="-1"/>
          <w:sz w:val="28"/>
          <w:szCs w:val="28"/>
        </w:rPr>
        <w:t>установленных учредителем</w:t>
      </w:r>
      <w:r w:rsidR="00533E2D" w:rsidRPr="003C79DA">
        <w:rPr>
          <w:rFonts w:ascii="Times New Roman" w:hAnsi="Times New Roman" w:cs="Times New Roman"/>
          <w:spacing w:val="-10"/>
          <w:sz w:val="28"/>
          <w:szCs w:val="28"/>
        </w:rPr>
        <w:t>.</w:t>
      </w:r>
    </w:p>
    <w:p w:rsidR="00A35D74" w:rsidRPr="003C79DA" w:rsidRDefault="00D875F9" w:rsidP="00D875F9">
      <w:pPr>
        <w:pStyle w:val="a3"/>
        <w:tabs>
          <w:tab w:val="left" w:pos="567"/>
          <w:tab w:val="left" w:pos="709"/>
        </w:tabs>
        <w:jc w:val="both"/>
        <w:rPr>
          <w:rFonts w:ascii="Times New Roman" w:hAnsi="Times New Roman" w:cs="Times New Roman"/>
          <w:spacing w:val="-10"/>
          <w:sz w:val="28"/>
          <w:szCs w:val="28"/>
        </w:rPr>
      </w:pPr>
      <w:r w:rsidRPr="003C79DA">
        <w:rPr>
          <w:rFonts w:ascii="Times New Roman" w:hAnsi="Times New Roman" w:cs="Times New Roman"/>
          <w:b/>
          <w:spacing w:val="-10"/>
          <w:sz w:val="28"/>
          <w:szCs w:val="28"/>
        </w:rPr>
        <w:t xml:space="preserve">         </w:t>
      </w:r>
      <w:r w:rsidR="00A35D74" w:rsidRPr="003C79DA">
        <w:rPr>
          <w:rFonts w:ascii="Times New Roman" w:hAnsi="Times New Roman" w:cs="Times New Roman"/>
          <w:spacing w:val="-10"/>
          <w:sz w:val="28"/>
          <w:szCs w:val="28"/>
        </w:rPr>
        <w:t xml:space="preserve">          </w:t>
      </w:r>
    </w:p>
    <w:p w:rsidR="00F83742" w:rsidRPr="003C79DA" w:rsidRDefault="00F83742" w:rsidP="00B32925">
      <w:pPr>
        <w:pStyle w:val="a3"/>
        <w:tabs>
          <w:tab w:val="left" w:pos="567"/>
        </w:tabs>
        <w:jc w:val="both"/>
        <w:rPr>
          <w:rFonts w:ascii="Times New Roman" w:hAnsi="Times New Roman" w:cs="Times New Roman"/>
          <w:sz w:val="28"/>
          <w:szCs w:val="28"/>
        </w:rPr>
      </w:pPr>
    </w:p>
    <w:p w:rsidR="00E920F1" w:rsidRPr="003C79DA" w:rsidRDefault="00F96F92" w:rsidP="00A6455D">
      <w:pPr>
        <w:ind w:firstLine="720"/>
        <w:jc w:val="center"/>
        <w:rPr>
          <w:rFonts w:ascii="Times New Roman" w:hAnsi="Times New Roman" w:cs="Times New Roman"/>
          <w:b/>
          <w:sz w:val="28"/>
          <w:szCs w:val="28"/>
        </w:rPr>
      </w:pPr>
      <w:r>
        <w:rPr>
          <w:rFonts w:ascii="Times New Roman" w:hAnsi="Times New Roman" w:cs="Times New Roman"/>
          <w:b/>
          <w:sz w:val="28"/>
          <w:szCs w:val="28"/>
          <w:lang w:val="en-US"/>
        </w:rPr>
        <w:t>I</w:t>
      </w:r>
      <w:r w:rsidR="00A6455D" w:rsidRPr="003C79DA">
        <w:rPr>
          <w:rFonts w:ascii="Times New Roman" w:hAnsi="Times New Roman" w:cs="Times New Roman"/>
          <w:b/>
          <w:sz w:val="28"/>
          <w:szCs w:val="28"/>
        </w:rPr>
        <w:t>X. Порядок исчисления заработной платы</w:t>
      </w:r>
    </w:p>
    <w:p w:rsidR="000569EB" w:rsidRPr="003C79DA" w:rsidRDefault="00DB7176" w:rsidP="00DB7176">
      <w:pPr>
        <w:pStyle w:val="a3"/>
        <w:tabs>
          <w:tab w:val="left" w:pos="567"/>
          <w:tab w:val="left" w:pos="1134"/>
        </w:tabs>
        <w:jc w:val="both"/>
        <w:rPr>
          <w:rFonts w:ascii="Times New Roman" w:hAnsi="Times New Roman" w:cs="Times New Roman"/>
          <w:sz w:val="28"/>
          <w:szCs w:val="28"/>
        </w:rPr>
      </w:pPr>
      <w:bookmarkStart w:id="15" w:name="sub_1701"/>
      <w:r w:rsidRPr="003C79DA">
        <w:rPr>
          <w:rFonts w:ascii="Times New Roman" w:hAnsi="Times New Roman" w:cs="Times New Roman"/>
          <w:b/>
          <w:sz w:val="28"/>
          <w:szCs w:val="28"/>
        </w:rPr>
        <w:t xml:space="preserve">        </w:t>
      </w:r>
      <w:r w:rsidR="00FD1D39">
        <w:rPr>
          <w:rFonts w:ascii="Times New Roman" w:hAnsi="Times New Roman" w:cs="Times New Roman"/>
          <w:b/>
          <w:sz w:val="28"/>
          <w:szCs w:val="28"/>
        </w:rPr>
        <w:t>9</w:t>
      </w:r>
      <w:r w:rsidR="00B56355" w:rsidRPr="003C79DA">
        <w:rPr>
          <w:rFonts w:ascii="Times New Roman" w:hAnsi="Times New Roman" w:cs="Times New Roman"/>
          <w:b/>
          <w:sz w:val="28"/>
          <w:szCs w:val="28"/>
        </w:rPr>
        <w:t>.</w:t>
      </w:r>
      <w:r w:rsidR="000569EB" w:rsidRPr="003C79DA">
        <w:rPr>
          <w:rFonts w:ascii="Times New Roman" w:hAnsi="Times New Roman" w:cs="Times New Roman"/>
          <w:b/>
          <w:sz w:val="28"/>
          <w:szCs w:val="28"/>
        </w:rPr>
        <w:t>1.</w:t>
      </w:r>
      <w:r w:rsidR="00AB50CC" w:rsidRPr="003C79DA">
        <w:rPr>
          <w:rFonts w:ascii="Times New Roman" w:hAnsi="Times New Roman" w:cs="Times New Roman"/>
          <w:b/>
          <w:sz w:val="28"/>
          <w:szCs w:val="28"/>
        </w:rPr>
        <w:t xml:space="preserve"> </w:t>
      </w:r>
      <w:r w:rsidR="000569EB" w:rsidRPr="003C79DA">
        <w:rPr>
          <w:rFonts w:ascii="Times New Roman" w:hAnsi="Times New Roman" w:cs="Times New Roman"/>
          <w:sz w:val="28"/>
          <w:szCs w:val="28"/>
        </w:rPr>
        <w:t xml:space="preserve">Оплата труда </w:t>
      </w:r>
      <w:r w:rsidR="00F96F92">
        <w:rPr>
          <w:rFonts w:ascii="Times New Roman" w:hAnsi="Times New Roman" w:cs="Times New Roman"/>
          <w:sz w:val="28"/>
          <w:szCs w:val="28"/>
        </w:rPr>
        <w:t>преподавателей</w:t>
      </w:r>
      <w:r w:rsidR="000569EB" w:rsidRPr="003C79DA">
        <w:rPr>
          <w:rFonts w:ascii="Times New Roman" w:hAnsi="Times New Roman" w:cs="Times New Roman"/>
          <w:sz w:val="28"/>
          <w:szCs w:val="28"/>
        </w:rPr>
        <w:t xml:space="preserve"> устанавливается исходя из тарифицируемой педагогической нагрузки.</w:t>
      </w:r>
    </w:p>
    <w:p w:rsidR="000569EB" w:rsidRPr="003C79DA" w:rsidRDefault="00DB7176" w:rsidP="00DB7176">
      <w:pPr>
        <w:pStyle w:val="a3"/>
        <w:tabs>
          <w:tab w:val="left" w:pos="567"/>
        </w:tabs>
        <w:jc w:val="both"/>
        <w:rPr>
          <w:rFonts w:ascii="Times New Roman" w:hAnsi="Times New Roman" w:cs="Times New Roman"/>
          <w:sz w:val="28"/>
          <w:szCs w:val="28"/>
        </w:rPr>
      </w:pPr>
      <w:bookmarkStart w:id="16" w:name="sub_1702"/>
      <w:bookmarkEnd w:id="15"/>
      <w:r w:rsidRPr="003C79DA">
        <w:rPr>
          <w:rFonts w:ascii="Times New Roman" w:hAnsi="Times New Roman" w:cs="Times New Roman"/>
          <w:b/>
          <w:sz w:val="28"/>
          <w:szCs w:val="28"/>
        </w:rPr>
        <w:t xml:space="preserve">        </w:t>
      </w:r>
      <w:r w:rsidR="00FD1D39">
        <w:rPr>
          <w:rFonts w:ascii="Times New Roman" w:hAnsi="Times New Roman" w:cs="Times New Roman"/>
          <w:b/>
          <w:sz w:val="28"/>
          <w:szCs w:val="28"/>
        </w:rPr>
        <w:t>9</w:t>
      </w:r>
      <w:r w:rsidR="00B56355" w:rsidRPr="003C79DA">
        <w:rPr>
          <w:rFonts w:ascii="Times New Roman" w:hAnsi="Times New Roman" w:cs="Times New Roman"/>
          <w:b/>
          <w:sz w:val="28"/>
          <w:szCs w:val="28"/>
        </w:rPr>
        <w:t>.</w:t>
      </w:r>
      <w:r w:rsidR="000569EB" w:rsidRPr="003C79DA">
        <w:rPr>
          <w:rFonts w:ascii="Times New Roman" w:hAnsi="Times New Roman" w:cs="Times New Roman"/>
          <w:b/>
          <w:sz w:val="28"/>
          <w:szCs w:val="28"/>
        </w:rPr>
        <w:t>2.</w:t>
      </w:r>
      <w:r w:rsidR="000569EB" w:rsidRPr="003C79DA">
        <w:rPr>
          <w:rFonts w:ascii="Times New Roman" w:hAnsi="Times New Roman" w:cs="Times New Roman"/>
          <w:sz w:val="28"/>
          <w:szCs w:val="28"/>
        </w:rPr>
        <w:t xml:space="preserve"> </w:t>
      </w:r>
      <w:proofErr w:type="gramStart"/>
      <w:r w:rsidR="000569EB" w:rsidRPr="003C79DA">
        <w:rPr>
          <w:rFonts w:ascii="Times New Roman" w:hAnsi="Times New Roman" w:cs="Times New Roman"/>
          <w:sz w:val="28"/>
          <w:szCs w:val="28"/>
        </w:rPr>
        <w:t xml:space="preserve">Месячная заработная плата </w:t>
      </w:r>
      <w:r w:rsidR="00F96F92">
        <w:rPr>
          <w:rFonts w:ascii="Times New Roman" w:hAnsi="Times New Roman" w:cs="Times New Roman"/>
          <w:sz w:val="28"/>
          <w:szCs w:val="28"/>
        </w:rPr>
        <w:t>преподавателей</w:t>
      </w:r>
      <w:r w:rsidR="000569EB" w:rsidRPr="003C79DA">
        <w:rPr>
          <w:rFonts w:ascii="Times New Roman" w:hAnsi="Times New Roman" w:cs="Times New Roman"/>
          <w:sz w:val="28"/>
          <w:szCs w:val="28"/>
        </w:rPr>
        <w:t xml:space="preserve">, </w:t>
      </w:r>
      <w:r w:rsidR="003C5297" w:rsidRPr="003C79DA">
        <w:rPr>
          <w:rFonts w:ascii="Times New Roman" w:hAnsi="Times New Roman" w:cs="Times New Roman"/>
          <w:sz w:val="28"/>
          <w:szCs w:val="28"/>
        </w:rPr>
        <w:t xml:space="preserve">для которых установлены нормы часов преподавательской работы в неделю за ставку заработной платы, </w:t>
      </w:r>
      <w:r w:rsidR="000569EB" w:rsidRPr="003C79DA">
        <w:rPr>
          <w:rFonts w:ascii="Times New Roman" w:hAnsi="Times New Roman" w:cs="Times New Roman"/>
          <w:sz w:val="28"/>
          <w:szCs w:val="28"/>
        </w:rPr>
        <w:t xml:space="preserve">определяется </w:t>
      </w:r>
      <w:r w:rsidR="003C5297" w:rsidRPr="003C79DA">
        <w:rPr>
          <w:rFonts w:ascii="Times New Roman" w:hAnsi="Times New Roman" w:cs="Times New Roman"/>
          <w:sz w:val="28"/>
          <w:szCs w:val="28"/>
        </w:rPr>
        <w:t xml:space="preserve">с учетом  фактического объема  учебной нагрузки (преподавательской работы) </w:t>
      </w:r>
      <w:r w:rsidR="000569EB" w:rsidRPr="003C79DA">
        <w:rPr>
          <w:rFonts w:ascii="Times New Roman" w:hAnsi="Times New Roman" w:cs="Times New Roman"/>
          <w:sz w:val="28"/>
          <w:szCs w:val="28"/>
        </w:rPr>
        <w:t xml:space="preserve">путем умножения </w:t>
      </w:r>
      <w:r w:rsidR="003C5297" w:rsidRPr="003C79DA">
        <w:rPr>
          <w:rFonts w:ascii="Times New Roman" w:hAnsi="Times New Roman" w:cs="Times New Roman"/>
          <w:sz w:val="28"/>
          <w:szCs w:val="28"/>
        </w:rPr>
        <w:t xml:space="preserve">установленных им </w:t>
      </w:r>
      <w:r w:rsidR="00723D17" w:rsidRPr="003C79DA">
        <w:rPr>
          <w:rFonts w:ascii="Times New Roman" w:hAnsi="Times New Roman" w:cs="Times New Roman"/>
          <w:sz w:val="28"/>
          <w:szCs w:val="28"/>
        </w:rPr>
        <w:t xml:space="preserve"> став</w:t>
      </w:r>
      <w:r w:rsidR="003C5297" w:rsidRPr="003C79DA">
        <w:rPr>
          <w:rFonts w:ascii="Times New Roman" w:hAnsi="Times New Roman" w:cs="Times New Roman"/>
          <w:sz w:val="28"/>
          <w:szCs w:val="28"/>
        </w:rPr>
        <w:t xml:space="preserve">ок </w:t>
      </w:r>
      <w:r w:rsidR="00723D17" w:rsidRPr="003C79DA">
        <w:rPr>
          <w:rFonts w:ascii="Times New Roman" w:hAnsi="Times New Roman" w:cs="Times New Roman"/>
          <w:sz w:val="28"/>
          <w:szCs w:val="28"/>
        </w:rPr>
        <w:t>заработной платы</w:t>
      </w:r>
      <w:r w:rsidR="000569EB" w:rsidRPr="003C79DA">
        <w:rPr>
          <w:rFonts w:ascii="Times New Roman" w:hAnsi="Times New Roman" w:cs="Times New Roman"/>
          <w:sz w:val="28"/>
          <w:szCs w:val="28"/>
        </w:rPr>
        <w:t xml:space="preserve"> </w:t>
      </w:r>
      <w:r w:rsidR="003C5297" w:rsidRPr="003C79DA">
        <w:rPr>
          <w:rFonts w:ascii="Times New Roman" w:hAnsi="Times New Roman" w:cs="Times New Roman"/>
          <w:sz w:val="28"/>
          <w:szCs w:val="28"/>
        </w:rPr>
        <w:t xml:space="preserve">за календарный месяц </w:t>
      </w:r>
      <w:r w:rsidR="000569EB" w:rsidRPr="003C79DA">
        <w:rPr>
          <w:rFonts w:ascii="Times New Roman" w:hAnsi="Times New Roman" w:cs="Times New Roman"/>
          <w:sz w:val="28"/>
          <w:szCs w:val="28"/>
        </w:rPr>
        <w:t>на фактическ</w:t>
      </w:r>
      <w:r w:rsidR="003C5297" w:rsidRPr="003C79DA">
        <w:rPr>
          <w:rFonts w:ascii="Times New Roman" w:hAnsi="Times New Roman" w:cs="Times New Roman"/>
          <w:sz w:val="28"/>
          <w:szCs w:val="28"/>
        </w:rPr>
        <w:t>ий объем учебной</w:t>
      </w:r>
      <w:r w:rsidR="000569EB" w:rsidRPr="003C79DA">
        <w:rPr>
          <w:rFonts w:ascii="Times New Roman" w:hAnsi="Times New Roman" w:cs="Times New Roman"/>
          <w:sz w:val="28"/>
          <w:szCs w:val="28"/>
        </w:rPr>
        <w:t xml:space="preserve"> нагрузк</w:t>
      </w:r>
      <w:r w:rsidR="003C5297" w:rsidRPr="003C79DA">
        <w:rPr>
          <w:rFonts w:ascii="Times New Roman" w:hAnsi="Times New Roman" w:cs="Times New Roman"/>
          <w:sz w:val="28"/>
          <w:szCs w:val="28"/>
        </w:rPr>
        <w:t>и (преподавательской</w:t>
      </w:r>
      <w:r w:rsidR="008F1D92">
        <w:rPr>
          <w:rFonts w:ascii="Times New Roman" w:hAnsi="Times New Roman" w:cs="Times New Roman"/>
          <w:sz w:val="28"/>
          <w:szCs w:val="28"/>
        </w:rPr>
        <w:t xml:space="preserve"> </w:t>
      </w:r>
      <w:r w:rsidR="003C5297" w:rsidRPr="003C79DA">
        <w:rPr>
          <w:rFonts w:ascii="Times New Roman" w:hAnsi="Times New Roman" w:cs="Times New Roman"/>
          <w:sz w:val="28"/>
          <w:szCs w:val="28"/>
        </w:rPr>
        <w:t xml:space="preserve">работы) </w:t>
      </w:r>
      <w:r w:rsidR="000569EB" w:rsidRPr="003C79DA">
        <w:rPr>
          <w:rFonts w:ascii="Times New Roman" w:hAnsi="Times New Roman" w:cs="Times New Roman"/>
          <w:sz w:val="28"/>
          <w:szCs w:val="28"/>
        </w:rPr>
        <w:t xml:space="preserve"> в неделю и деления полученного произведения на </w:t>
      </w:r>
      <w:r w:rsidR="003C5297" w:rsidRPr="003C79DA">
        <w:rPr>
          <w:rFonts w:ascii="Times New Roman" w:hAnsi="Times New Roman" w:cs="Times New Roman"/>
          <w:sz w:val="28"/>
          <w:szCs w:val="28"/>
        </w:rPr>
        <w:t>норму часов преподавательской работы в неделю, установленную</w:t>
      </w:r>
      <w:r w:rsidR="000569EB" w:rsidRPr="003C79DA">
        <w:rPr>
          <w:rFonts w:ascii="Times New Roman" w:hAnsi="Times New Roman" w:cs="Times New Roman"/>
          <w:sz w:val="28"/>
          <w:szCs w:val="28"/>
        </w:rPr>
        <w:t xml:space="preserve"> за ставку </w:t>
      </w:r>
      <w:r w:rsidR="003C5297" w:rsidRPr="003C79DA">
        <w:rPr>
          <w:rFonts w:ascii="Times New Roman" w:hAnsi="Times New Roman" w:cs="Times New Roman"/>
          <w:sz w:val="28"/>
          <w:szCs w:val="28"/>
        </w:rPr>
        <w:t>заработной</w:t>
      </w:r>
      <w:proofErr w:type="gramEnd"/>
      <w:r w:rsidR="003C5297" w:rsidRPr="003C79DA">
        <w:rPr>
          <w:rFonts w:ascii="Times New Roman" w:hAnsi="Times New Roman" w:cs="Times New Roman"/>
          <w:sz w:val="28"/>
          <w:szCs w:val="28"/>
        </w:rPr>
        <w:t xml:space="preserve"> платы</w:t>
      </w:r>
      <w:r w:rsidR="000569EB" w:rsidRPr="003C79DA">
        <w:rPr>
          <w:rFonts w:ascii="Times New Roman" w:hAnsi="Times New Roman" w:cs="Times New Roman"/>
          <w:sz w:val="28"/>
          <w:szCs w:val="28"/>
        </w:rPr>
        <w:t>.</w:t>
      </w:r>
    </w:p>
    <w:bookmarkEnd w:id="16"/>
    <w:p w:rsidR="000569EB" w:rsidRPr="003C79DA" w:rsidRDefault="00601080" w:rsidP="00D07AD1">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75248D" w:rsidRPr="003C79DA">
        <w:rPr>
          <w:rFonts w:ascii="Times New Roman" w:hAnsi="Times New Roman" w:cs="Times New Roman"/>
          <w:sz w:val="28"/>
          <w:szCs w:val="28"/>
        </w:rPr>
        <w:t xml:space="preserve"> </w:t>
      </w:r>
      <w:r w:rsidR="000569EB" w:rsidRPr="003C79DA">
        <w:rPr>
          <w:rFonts w:ascii="Times New Roman" w:hAnsi="Times New Roman" w:cs="Times New Roman"/>
          <w:sz w:val="28"/>
          <w:szCs w:val="28"/>
        </w:rPr>
        <w:t>В таком же порядке исчисляется месячная заработная плата:</w:t>
      </w:r>
    </w:p>
    <w:p w:rsidR="000569EB" w:rsidRPr="003C79DA" w:rsidRDefault="00601080" w:rsidP="000569EB">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Pr="00AC3970">
        <w:rPr>
          <w:rFonts w:ascii="Times New Roman" w:hAnsi="Times New Roman" w:cs="Times New Roman"/>
          <w:sz w:val="28"/>
          <w:szCs w:val="28"/>
        </w:rPr>
        <w:t xml:space="preserve">- </w:t>
      </w:r>
      <w:r w:rsidR="008F1D92" w:rsidRPr="00AC3970">
        <w:rPr>
          <w:rFonts w:ascii="Times New Roman" w:hAnsi="Times New Roman" w:cs="Times New Roman"/>
          <w:sz w:val="28"/>
          <w:szCs w:val="28"/>
        </w:rPr>
        <w:t>преподавателей</w:t>
      </w:r>
      <w:r w:rsidR="000569EB" w:rsidRPr="00AC3970">
        <w:rPr>
          <w:rFonts w:ascii="Times New Roman" w:hAnsi="Times New Roman" w:cs="Times New Roman"/>
          <w:sz w:val="28"/>
          <w:szCs w:val="28"/>
        </w:rPr>
        <w:t>,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w:t>
      </w:r>
    </w:p>
    <w:p w:rsidR="000569EB" w:rsidRPr="003C79DA" w:rsidRDefault="00601080" w:rsidP="000569EB">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 </w:t>
      </w:r>
      <w:r w:rsidR="000569EB" w:rsidRPr="003C79DA">
        <w:rPr>
          <w:rFonts w:ascii="Times New Roman" w:hAnsi="Times New Roman" w:cs="Times New Roman"/>
          <w:sz w:val="28"/>
          <w:szCs w:val="28"/>
        </w:rPr>
        <w:t>преподавателей за работу в другом образовательном учреждении (одном или нескольких), осуществляемую на условиях совместительства.</w:t>
      </w:r>
    </w:p>
    <w:p w:rsidR="000569EB" w:rsidRPr="003C79DA" w:rsidRDefault="006C2D49" w:rsidP="00F42174">
      <w:pPr>
        <w:pStyle w:val="a3"/>
        <w:tabs>
          <w:tab w:val="left" w:pos="567"/>
        </w:tabs>
        <w:jc w:val="both"/>
        <w:rPr>
          <w:rFonts w:ascii="Times New Roman" w:hAnsi="Times New Roman" w:cs="Times New Roman"/>
          <w:sz w:val="28"/>
          <w:szCs w:val="28"/>
        </w:rPr>
      </w:pPr>
      <w:bookmarkStart w:id="17" w:name="sub_1703"/>
      <w:r w:rsidRPr="003C79DA">
        <w:rPr>
          <w:rFonts w:ascii="Times New Roman" w:hAnsi="Times New Roman" w:cs="Times New Roman"/>
          <w:sz w:val="28"/>
          <w:szCs w:val="28"/>
        </w:rPr>
        <w:t xml:space="preserve">      </w:t>
      </w:r>
      <w:r w:rsidR="00D85CDF" w:rsidRPr="003C79DA">
        <w:rPr>
          <w:rFonts w:ascii="Times New Roman" w:hAnsi="Times New Roman" w:cs="Times New Roman"/>
          <w:sz w:val="28"/>
          <w:szCs w:val="28"/>
        </w:rPr>
        <w:t xml:space="preserve">  </w:t>
      </w:r>
      <w:r w:rsidR="00FD1D39" w:rsidRPr="00FD1D39">
        <w:rPr>
          <w:rFonts w:ascii="Times New Roman" w:hAnsi="Times New Roman" w:cs="Times New Roman"/>
          <w:b/>
          <w:sz w:val="28"/>
          <w:szCs w:val="28"/>
        </w:rPr>
        <w:t>9</w:t>
      </w:r>
      <w:r w:rsidR="00D85CDF" w:rsidRPr="003C79DA">
        <w:rPr>
          <w:rFonts w:ascii="Times New Roman" w:hAnsi="Times New Roman" w:cs="Times New Roman"/>
          <w:b/>
          <w:sz w:val="28"/>
          <w:szCs w:val="28"/>
        </w:rPr>
        <w:t>.</w:t>
      </w:r>
      <w:r w:rsidR="000569EB" w:rsidRPr="003C79DA">
        <w:rPr>
          <w:rFonts w:ascii="Times New Roman" w:hAnsi="Times New Roman" w:cs="Times New Roman"/>
          <w:b/>
          <w:sz w:val="28"/>
          <w:szCs w:val="28"/>
        </w:rPr>
        <w:t>3.</w:t>
      </w:r>
      <w:r w:rsidR="000569EB" w:rsidRPr="003C79DA">
        <w:rPr>
          <w:rFonts w:ascii="Times New Roman" w:hAnsi="Times New Roman" w:cs="Times New Roman"/>
          <w:sz w:val="28"/>
          <w:szCs w:val="28"/>
        </w:rPr>
        <w:t xml:space="preserve"> Установленная </w:t>
      </w:r>
      <w:r w:rsidR="00D17D28">
        <w:rPr>
          <w:rFonts w:ascii="Times New Roman" w:hAnsi="Times New Roman" w:cs="Times New Roman"/>
          <w:sz w:val="28"/>
          <w:szCs w:val="28"/>
        </w:rPr>
        <w:t>преподавателям</w:t>
      </w:r>
      <w:r w:rsidR="000569EB" w:rsidRPr="003C79DA">
        <w:rPr>
          <w:rFonts w:ascii="Times New Roman" w:hAnsi="Times New Roman" w:cs="Times New Roman"/>
          <w:sz w:val="28"/>
          <w:szCs w:val="28"/>
        </w:rPr>
        <w:t xml:space="preserve"> при тарификации заработная плата выплачивается ежемесячно, независимо от числа недель и рабочих дней в разные месяцы года.</w:t>
      </w:r>
    </w:p>
    <w:p w:rsidR="000569EB" w:rsidRPr="003C79DA" w:rsidRDefault="00D85CDF" w:rsidP="00443E9C">
      <w:pPr>
        <w:pStyle w:val="a3"/>
        <w:tabs>
          <w:tab w:val="left" w:pos="567"/>
        </w:tabs>
        <w:jc w:val="both"/>
        <w:rPr>
          <w:rFonts w:ascii="Times New Roman" w:hAnsi="Times New Roman" w:cs="Times New Roman"/>
          <w:sz w:val="28"/>
          <w:szCs w:val="28"/>
        </w:rPr>
      </w:pPr>
      <w:bookmarkStart w:id="18" w:name="sub_1704"/>
      <w:bookmarkEnd w:id="17"/>
      <w:r w:rsidRPr="003C79DA">
        <w:rPr>
          <w:rFonts w:ascii="Times New Roman" w:hAnsi="Times New Roman" w:cs="Times New Roman"/>
          <w:sz w:val="28"/>
          <w:szCs w:val="28"/>
        </w:rPr>
        <w:lastRenderedPageBreak/>
        <w:t xml:space="preserve">       </w:t>
      </w:r>
      <w:r w:rsidR="00443E9C" w:rsidRPr="003C79DA">
        <w:rPr>
          <w:rFonts w:ascii="Times New Roman" w:hAnsi="Times New Roman" w:cs="Times New Roman"/>
          <w:sz w:val="28"/>
          <w:szCs w:val="28"/>
        </w:rPr>
        <w:t xml:space="preserve"> </w:t>
      </w:r>
      <w:r w:rsidR="00FD1D39" w:rsidRPr="00FD1D39">
        <w:rPr>
          <w:rFonts w:ascii="Times New Roman" w:hAnsi="Times New Roman" w:cs="Times New Roman"/>
          <w:b/>
          <w:sz w:val="28"/>
          <w:szCs w:val="28"/>
        </w:rPr>
        <w:t>9</w:t>
      </w:r>
      <w:r w:rsidR="00443E9C" w:rsidRPr="003C79DA">
        <w:rPr>
          <w:rFonts w:ascii="Times New Roman" w:hAnsi="Times New Roman" w:cs="Times New Roman"/>
          <w:b/>
          <w:sz w:val="28"/>
          <w:szCs w:val="28"/>
        </w:rPr>
        <w:t>.</w:t>
      </w:r>
      <w:r w:rsidR="000569EB" w:rsidRPr="003C79DA">
        <w:rPr>
          <w:rFonts w:ascii="Times New Roman" w:hAnsi="Times New Roman" w:cs="Times New Roman"/>
          <w:b/>
          <w:sz w:val="28"/>
          <w:szCs w:val="28"/>
        </w:rPr>
        <w:t>4</w:t>
      </w:r>
      <w:r w:rsidR="00723D17" w:rsidRPr="003C79DA">
        <w:rPr>
          <w:rFonts w:ascii="Times New Roman" w:hAnsi="Times New Roman" w:cs="Times New Roman"/>
          <w:sz w:val="28"/>
          <w:szCs w:val="28"/>
        </w:rPr>
        <w:t>.</w:t>
      </w:r>
      <w:r w:rsidR="00F909FE">
        <w:rPr>
          <w:rFonts w:ascii="Times New Roman" w:hAnsi="Times New Roman" w:cs="Times New Roman"/>
          <w:sz w:val="28"/>
          <w:szCs w:val="28"/>
        </w:rPr>
        <w:t xml:space="preserve"> </w:t>
      </w:r>
      <w:r w:rsidR="000569EB" w:rsidRPr="003C79DA">
        <w:rPr>
          <w:rFonts w:ascii="Times New Roman" w:hAnsi="Times New Roman" w:cs="Times New Roman"/>
          <w:sz w:val="28"/>
          <w:szCs w:val="28"/>
        </w:rPr>
        <w:t>Тарификация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0569EB" w:rsidRPr="003C79DA" w:rsidRDefault="004C45C9" w:rsidP="004C45C9">
      <w:pPr>
        <w:pStyle w:val="a3"/>
        <w:tabs>
          <w:tab w:val="left" w:pos="567"/>
        </w:tabs>
        <w:jc w:val="both"/>
        <w:rPr>
          <w:rFonts w:ascii="Times New Roman" w:hAnsi="Times New Roman" w:cs="Times New Roman"/>
          <w:sz w:val="28"/>
          <w:szCs w:val="28"/>
        </w:rPr>
      </w:pPr>
      <w:bookmarkStart w:id="19" w:name="sub_1705"/>
      <w:bookmarkEnd w:id="18"/>
      <w:r w:rsidRPr="003C79DA">
        <w:rPr>
          <w:rFonts w:ascii="Times New Roman" w:hAnsi="Times New Roman" w:cs="Times New Roman"/>
          <w:b/>
          <w:sz w:val="28"/>
          <w:szCs w:val="28"/>
        </w:rPr>
        <w:t xml:space="preserve">        </w:t>
      </w:r>
      <w:r w:rsidR="00FD1D39">
        <w:rPr>
          <w:rFonts w:ascii="Times New Roman" w:hAnsi="Times New Roman" w:cs="Times New Roman"/>
          <w:b/>
          <w:sz w:val="28"/>
          <w:szCs w:val="28"/>
        </w:rPr>
        <w:t>9</w:t>
      </w:r>
      <w:r w:rsidR="00443E9C" w:rsidRPr="003C79DA">
        <w:rPr>
          <w:rFonts w:ascii="Times New Roman" w:hAnsi="Times New Roman" w:cs="Times New Roman"/>
          <w:b/>
          <w:sz w:val="28"/>
          <w:szCs w:val="28"/>
        </w:rPr>
        <w:t>.</w:t>
      </w:r>
      <w:r w:rsidR="000569EB" w:rsidRPr="003C79DA">
        <w:rPr>
          <w:rFonts w:ascii="Times New Roman" w:hAnsi="Times New Roman" w:cs="Times New Roman"/>
          <w:b/>
          <w:sz w:val="28"/>
          <w:szCs w:val="28"/>
        </w:rPr>
        <w:t>5.</w:t>
      </w:r>
      <w:r w:rsidR="000569EB" w:rsidRPr="003C79DA">
        <w:rPr>
          <w:rFonts w:ascii="Times New Roman" w:hAnsi="Times New Roman" w:cs="Times New Roman"/>
          <w:sz w:val="28"/>
          <w:szCs w:val="28"/>
        </w:rPr>
        <w:t xml:space="preserve"> При невыполнении по не зависящим от </w:t>
      </w:r>
      <w:r w:rsidR="00F909FE">
        <w:rPr>
          <w:rFonts w:ascii="Times New Roman" w:hAnsi="Times New Roman" w:cs="Times New Roman"/>
          <w:sz w:val="28"/>
          <w:szCs w:val="28"/>
        </w:rPr>
        <w:t>преподавателя</w:t>
      </w:r>
      <w:r w:rsidR="000569EB" w:rsidRPr="003C79DA">
        <w:rPr>
          <w:rFonts w:ascii="Times New Roman" w:hAnsi="Times New Roman" w:cs="Times New Roman"/>
          <w:sz w:val="28"/>
          <w:szCs w:val="28"/>
        </w:rPr>
        <w:t xml:space="preserve"> причинам объема учебной нагрузки, установленной при тарификации, уменьшение заработной платы не производится.</w:t>
      </w:r>
    </w:p>
    <w:p w:rsidR="000569EB" w:rsidRPr="003C79DA" w:rsidRDefault="00AC2FFA" w:rsidP="00D07AD1">
      <w:pPr>
        <w:pStyle w:val="a3"/>
        <w:tabs>
          <w:tab w:val="left" w:pos="567"/>
        </w:tabs>
        <w:jc w:val="both"/>
        <w:rPr>
          <w:rFonts w:ascii="Times New Roman" w:hAnsi="Times New Roman" w:cs="Times New Roman"/>
          <w:sz w:val="28"/>
          <w:szCs w:val="28"/>
        </w:rPr>
      </w:pPr>
      <w:bookmarkStart w:id="20" w:name="sub_1707"/>
      <w:bookmarkEnd w:id="19"/>
      <w:r w:rsidRPr="003C79DA">
        <w:rPr>
          <w:rFonts w:ascii="Times New Roman" w:hAnsi="Times New Roman" w:cs="Times New Roman"/>
          <w:sz w:val="28"/>
          <w:szCs w:val="28"/>
        </w:rPr>
        <w:t xml:space="preserve">        </w:t>
      </w:r>
      <w:r w:rsidR="00FD1D39">
        <w:rPr>
          <w:rFonts w:ascii="Times New Roman" w:hAnsi="Times New Roman" w:cs="Times New Roman"/>
          <w:b/>
          <w:sz w:val="28"/>
          <w:szCs w:val="28"/>
        </w:rPr>
        <w:t>9.6.</w:t>
      </w:r>
      <w:r w:rsidR="000569EB" w:rsidRPr="003C79DA">
        <w:rPr>
          <w:rFonts w:ascii="Times New Roman" w:hAnsi="Times New Roman" w:cs="Times New Roman"/>
          <w:sz w:val="28"/>
          <w:szCs w:val="28"/>
        </w:rPr>
        <w:t xml:space="preserve"> </w:t>
      </w:r>
      <w:proofErr w:type="gramStart"/>
      <w:r w:rsidR="000569EB" w:rsidRPr="003C79DA">
        <w:rPr>
          <w:rFonts w:ascii="Times New Roman" w:hAnsi="Times New Roman" w:cs="Times New Roman"/>
          <w:sz w:val="28"/>
          <w:szCs w:val="28"/>
        </w:rPr>
        <w:t>За время работы в периоды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заработной платы, установленной при тарификации, предшествующей началу каникул или периоду отмены учебных</w:t>
      </w:r>
      <w:proofErr w:type="gramEnd"/>
      <w:r w:rsidR="000569EB" w:rsidRPr="003C79DA">
        <w:rPr>
          <w:rFonts w:ascii="Times New Roman" w:hAnsi="Times New Roman" w:cs="Times New Roman"/>
          <w:sz w:val="28"/>
          <w:szCs w:val="28"/>
        </w:rPr>
        <w:t xml:space="preserve"> занятий (образовательного процесса) по указанным выше причинам.</w:t>
      </w:r>
    </w:p>
    <w:bookmarkEnd w:id="20"/>
    <w:p w:rsidR="000569EB" w:rsidRPr="003C79DA" w:rsidRDefault="00790209" w:rsidP="00B56F3E">
      <w:pPr>
        <w:pStyle w:val="a3"/>
        <w:tabs>
          <w:tab w:val="left" w:pos="567"/>
        </w:tabs>
        <w:jc w:val="both"/>
        <w:rPr>
          <w:rFonts w:ascii="Times New Roman" w:hAnsi="Times New Roman" w:cs="Times New Roman"/>
          <w:sz w:val="28"/>
          <w:szCs w:val="28"/>
        </w:rPr>
      </w:pPr>
      <w:r w:rsidRPr="003C79DA">
        <w:t xml:space="preserve">      </w:t>
      </w:r>
      <w:r w:rsidR="00350285" w:rsidRPr="003C79DA">
        <w:t xml:space="preserve">    </w:t>
      </w:r>
      <w:r w:rsidR="00E67C3E" w:rsidRPr="003C79DA">
        <w:t xml:space="preserve"> </w:t>
      </w:r>
      <w:r w:rsidR="000569EB" w:rsidRPr="003C79DA">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805255" w:rsidRPr="003C79DA" w:rsidRDefault="00805255" w:rsidP="00B56F3E">
      <w:pPr>
        <w:pStyle w:val="a3"/>
        <w:tabs>
          <w:tab w:val="left" w:pos="567"/>
        </w:tabs>
        <w:jc w:val="both"/>
        <w:rPr>
          <w:rFonts w:ascii="Times New Roman" w:hAnsi="Times New Roman" w:cs="Times New Roman"/>
          <w:sz w:val="28"/>
          <w:szCs w:val="28"/>
        </w:rPr>
      </w:pPr>
    </w:p>
    <w:p w:rsidR="00AE79BE" w:rsidRPr="003C79DA" w:rsidRDefault="00AE79BE" w:rsidP="00B56F3E">
      <w:pPr>
        <w:pStyle w:val="a3"/>
        <w:tabs>
          <w:tab w:val="left" w:pos="567"/>
        </w:tabs>
        <w:jc w:val="both"/>
        <w:rPr>
          <w:rFonts w:ascii="Times New Roman" w:hAnsi="Times New Roman" w:cs="Times New Roman"/>
          <w:sz w:val="28"/>
          <w:szCs w:val="28"/>
        </w:rPr>
      </w:pPr>
    </w:p>
    <w:p w:rsidR="00E920F1" w:rsidRPr="003C79DA" w:rsidRDefault="00E920F1" w:rsidP="00217721">
      <w:pPr>
        <w:pStyle w:val="a3"/>
        <w:jc w:val="center"/>
        <w:rPr>
          <w:rFonts w:ascii="Times New Roman" w:hAnsi="Times New Roman" w:cs="Times New Roman"/>
          <w:b/>
          <w:sz w:val="28"/>
          <w:szCs w:val="28"/>
        </w:rPr>
      </w:pPr>
      <w:bookmarkStart w:id="21" w:name="sub_1708"/>
      <w:bookmarkStart w:id="22" w:name="sub_1900"/>
      <w:bookmarkEnd w:id="21"/>
      <w:r w:rsidRPr="003C79DA">
        <w:rPr>
          <w:rFonts w:ascii="Times New Roman" w:hAnsi="Times New Roman" w:cs="Times New Roman"/>
          <w:b/>
          <w:sz w:val="28"/>
          <w:szCs w:val="28"/>
        </w:rPr>
        <w:t>X.</w:t>
      </w:r>
      <w:r w:rsidR="00296653" w:rsidRPr="003C79DA">
        <w:rPr>
          <w:rFonts w:ascii="Times New Roman" w:hAnsi="Times New Roman" w:cs="Times New Roman"/>
          <w:b/>
          <w:sz w:val="28"/>
          <w:szCs w:val="28"/>
        </w:rPr>
        <w:t xml:space="preserve"> </w:t>
      </w:r>
      <w:r w:rsidRPr="003C79DA">
        <w:rPr>
          <w:rFonts w:ascii="Times New Roman" w:hAnsi="Times New Roman" w:cs="Times New Roman"/>
          <w:b/>
          <w:sz w:val="28"/>
          <w:szCs w:val="28"/>
        </w:rPr>
        <w:t xml:space="preserve"> Порядок и условия почасовой оплаты труда</w:t>
      </w:r>
    </w:p>
    <w:p w:rsidR="00350285" w:rsidRPr="003C79DA" w:rsidRDefault="00350285" w:rsidP="00350285">
      <w:pPr>
        <w:pStyle w:val="a3"/>
        <w:rPr>
          <w:rFonts w:ascii="Times New Roman" w:hAnsi="Times New Roman" w:cs="Times New Roman"/>
          <w:sz w:val="28"/>
          <w:szCs w:val="28"/>
        </w:rPr>
      </w:pPr>
    </w:p>
    <w:p w:rsidR="00E920F1" w:rsidRPr="003C79DA" w:rsidRDefault="00FC018F" w:rsidP="00750A55">
      <w:pPr>
        <w:pStyle w:val="a3"/>
        <w:tabs>
          <w:tab w:val="left" w:pos="567"/>
        </w:tabs>
        <w:jc w:val="both"/>
        <w:rPr>
          <w:rFonts w:ascii="Times New Roman" w:hAnsi="Times New Roman" w:cs="Times New Roman"/>
          <w:sz w:val="28"/>
          <w:szCs w:val="28"/>
        </w:rPr>
      </w:pPr>
      <w:bookmarkStart w:id="23" w:name="sub_1901"/>
      <w:bookmarkEnd w:id="22"/>
      <w:r w:rsidRPr="003C79DA">
        <w:rPr>
          <w:rFonts w:ascii="Times New Roman" w:hAnsi="Times New Roman" w:cs="Times New Roman"/>
          <w:sz w:val="28"/>
          <w:szCs w:val="28"/>
        </w:rPr>
        <w:t xml:space="preserve">    </w:t>
      </w:r>
      <w:r w:rsidR="00A6455D" w:rsidRPr="003C79DA">
        <w:rPr>
          <w:rFonts w:ascii="Times New Roman" w:hAnsi="Times New Roman" w:cs="Times New Roman"/>
          <w:sz w:val="28"/>
          <w:szCs w:val="28"/>
        </w:rPr>
        <w:t xml:space="preserve"> </w:t>
      </w:r>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.1</w:t>
      </w:r>
      <w:r w:rsidR="00E920F1" w:rsidRPr="003C79DA">
        <w:rPr>
          <w:rFonts w:ascii="Times New Roman" w:hAnsi="Times New Roman" w:cs="Times New Roman"/>
          <w:b/>
          <w:sz w:val="28"/>
          <w:szCs w:val="28"/>
        </w:rPr>
        <w:t>.</w:t>
      </w:r>
      <w:r w:rsidR="00E920F1" w:rsidRPr="003C79DA">
        <w:rPr>
          <w:rFonts w:ascii="Times New Roman" w:hAnsi="Times New Roman" w:cs="Times New Roman"/>
          <w:sz w:val="28"/>
          <w:szCs w:val="28"/>
        </w:rPr>
        <w:t xml:space="preserve"> Почасовая оплата труда педагогических работников учреждений применяется при оплате:</w:t>
      </w:r>
    </w:p>
    <w:bookmarkEnd w:id="23"/>
    <w:p w:rsidR="00E920F1" w:rsidRPr="003C79DA" w:rsidRDefault="00FC018F" w:rsidP="00ED6823">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 </w:t>
      </w:r>
      <w:r w:rsidR="00E920F1" w:rsidRPr="003C79DA">
        <w:rPr>
          <w:rFonts w:ascii="Times New Roman" w:hAnsi="Times New Roman" w:cs="Times New Roman"/>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на период не свыше двух месяцев подряд;</w:t>
      </w:r>
    </w:p>
    <w:p w:rsidR="00E920F1" w:rsidRPr="003C79DA" w:rsidRDefault="00FC018F" w:rsidP="00750A55">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 </w:t>
      </w:r>
      <w:r w:rsidR="00E920F1" w:rsidRPr="003C79DA">
        <w:rPr>
          <w:rFonts w:ascii="Times New Roman" w:hAnsi="Times New Roman" w:cs="Times New Roman"/>
          <w:sz w:val="28"/>
          <w:szCs w:val="28"/>
        </w:rPr>
        <w:t>за часы педагогической работы, выполненные учителями при работе с заочниками</w:t>
      </w:r>
      <w:r w:rsidR="00883166" w:rsidRPr="003C79DA">
        <w:rPr>
          <w:rFonts w:ascii="Times New Roman" w:hAnsi="Times New Roman" w:cs="Times New Roman"/>
          <w:sz w:val="28"/>
          <w:szCs w:val="28"/>
        </w:rPr>
        <w:t xml:space="preserve"> и детьми, находящимися на длительном лечении,</w:t>
      </w:r>
      <w:r w:rsidR="00E920F1" w:rsidRPr="003C79DA">
        <w:rPr>
          <w:rFonts w:ascii="Times New Roman" w:hAnsi="Times New Roman" w:cs="Times New Roman"/>
          <w:sz w:val="28"/>
          <w:szCs w:val="28"/>
        </w:rPr>
        <w:t xml:space="preserve"> сверх объема, установленного им при тарификации</w:t>
      </w:r>
      <w:r w:rsidR="00015B64" w:rsidRPr="003C79DA">
        <w:rPr>
          <w:rFonts w:ascii="Times New Roman" w:hAnsi="Times New Roman" w:cs="Times New Roman"/>
          <w:sz w:val="28"/>
          <w:szCs w:val="28"/>
        </w:rPr>
        <w:t>.</w:t>
      </w:r>
    </w:p>
    <w:p w:rsidR="00E920F1" w:rsidRPr="003C79DA" w:rsidRDefault="00186050" w:rsidP="00186050">
      <w:pPr>
        <w:pStyle w:val="a3"/>
        <w:tabs>
          <w:tab w:val="left" w:pos="426"/>
        </w:tabs>
        <w:jc w:val="both"/>
        <w:rPr>
          <w:rFonts w:ascii="Times New Roman" w:hAnsi="Times New Roman" w:cs="Times New Roman"/>
          <w:sz w:val="28"/>
          <w:szCs w:val="28"/>
        </w:rPr>
      </w:pPr>
      <w:bookmarkStart w:id="24" w:name="sub_1902"/>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w:t>
      </w:r>
      <w:r w:rsidR="00E920F1" w:rsidRPr="003C79DA">
        <w:rPr>
          <w:rFonts w:ascii="Times New Roman" w:hAnsi="Times New Roman" w:cs="Times New Roman"/>
          <w:b/>
          <w:sz w:val="28"/>
          <w:szCs w:val="28"/>
        </w:rPr>
        <w:t>2.</w:t>
      </w:r>
      <w:r w:rsidR="00E920F1" w:rsidRPr="003C79DA">
        <w:rPr>
          <w:rFonts w:ascii="Times New Roman" w:hAnsi="Times New Roman" w:cs="Times New Roman"/>
          <w:sz w:val="28"/>
          <w:szCs w:val="28"/>
        </w:rPr>
        <w:t xml:space="preserve"> 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E920F1" w:rsidRPr="003C79DA" w:rsidRDefault="00186050" w:rsidP="005E5185">
      <w:pPr>
        <w:pStyle w:val="a3"/>
        <w:jc w:val="both"/>
        <w:rPr>
          <w:rFonts w:ascii="Times New Roman" w:hAnsi="Times New Roman" w:cs="Times New Roman"/>
          <w:sz w:val="28"/>
          <w:szCs w:val="28"/>
        </w:rPr>
      </w:pPr>
      <w:bookmarkStart w:id="25" w:name="sub_1903"/>
      <w:bookmarkEnd w:id="24"/>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w:t>
      </w:r>
      <w:r w:rsidR="00E920F1" w:rsidRPr="003C79DA">
        <w:rPr>
          <w:rFonts w:ascii="Times New Roman" w:hAnsi="Times New Roman" w:cs="Times New Roman"/>
          <w:b/>
          <w:sz w:val="28"/>
          <w:szCs w:val="28"/>
        </w:rPr>
        <w:t>3.</w:t>
      </w:r>
      <w:r w:rsidR="00E920F1" w:rsidRPr="003C79DA">
        <w:rPr>
          <w:rFonts w:ascii="Times New Roman" w:hAnsi="Times New Roman" w:cs="Times New Roman"/>
          <w:sz w:val="28"/>
          <w:szCs w:val="28"/>
        </w:rPr>
        <w:t xml:space="preserve">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5185" w:rsidRPr="003C79DA" w:rsidRDefault="005E5185" w:rsidP="006E0970">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445D77"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Pr="003C79DA">
        <w:rPr>
          <w:rFonts w:ascii="Times New Roman" w:hAnsi="Times New Roman" w:cs="Times New Roman"/>
          <w:b/>
          <w:sz w:val="28"/>
          <w:szCs w:val="28"/>
        </w:rPr>
        <w:t>.4.</w:t>
      </w:r>
      <w:r w:rsidRPr="003C79DA">
        <w:rPr>
          <w:rFonts w:ascii="Times New Roman" w:hAnsi="Times New Roman" w:cs="Times New Roman"/>
          <w:sz w:val="28"/>
          <w:szCs w:val="28"/>
        </w:rPr>
        <w:t xml:space="preserve"> Размер почасовой оплаты труда увеличивается на выплаты компенсационного и стимулирующего характера. </w:t>
      </w:r>
    </w:p>
    <w:p w:rsidR="00E920F1" w:rsidRPr="003C79DA" w:rsidRDefault="00186050" w:rsidP="005E5185">
      <w:pPr>
        <w:pStyle w:val="a3"/>
        <w:jc w:val="both"/>
        <w:rPr>
          <w:rFonts w:ascii="Times New Roman" w:hAnsi="Times New Roman" w:cs="Times New Roman"/>
          <w:sz w:val="28"/>
          <w:szCs w:val="28"/>
        </w:rPr>
      </w:pPr>
      <w:bookmarkStart w:id="26" w:name="sub_1904"/>
      <w:bookmarkEnd w:id="25"/>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1009E3" w:rsidRPr="003C79DA">
        <w:rPr>
          <w:rFonts w:ascii="Times New Roman" w:hAnsi="Times New Roman" w:cs="Times New Roman"/>
          <w:sz w:val="28"/>
          <w:szCs w:val="28"/>
        </w:rPr>
        <w:t xml:space="preserve"> </w:t>
      </w:r>
      <w:r w:rsidR="00445D77"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w:t>
      </w:r>
      <w:r w:rsidR="005E5185" w:rsidRPr="003C79DA">
        <w:rPr>
          <w:rFonts w:ascii="Times New Roman" w:hAnsi="Times New Roman" w:cs="Times New Roman"/>
          <w:b/>
          <w:sz w:val="28"/>
          <w:szCs w:val="28"/>
        </w:rPr>
        <w:t>5</w:t>
      </w:r>
      <w:r w:rsidR="00E920F1" w:rsidRPr="003C79DA">
        <w:rPr>
          <w:rFonts w:ascii="Times New Roman" w:hAnsi="Times New Roman" w:cs="Times New Roman"/>
          <w:b/>
          <w:sz w:val="28"/>
          <w:szCs w:val="28"/>
        </w:rPr>
        <w:t>.</w:t>
      </w:r>
      <w:r w:rsidR="00E920F1" w:rsidRPr="003C79DA">
        <w:rPr>
          <w:rFonts w:ascii="Times New Roman" w:hAnsi="Times New Roman" w:cs="Times New Roman"/>
          <w:sz w:val="28"/>
          <w:szCs w:val="28"/>
        </w:rPr>
        <w:t xml:space="preserve"> Оплата труда за замещение отсутствующего учителя (преподавателя)</w:t>
      </w:r>
      <w:r w:rsidR="008C40F0" w:rsidRPr="003C79DA">
        <w:rPr>
          <w:rFonts w:ascii="Times New Roman" w:hAnsi="Times New Roman" w:cs="Times New Roman"/>
          <w:sz w:val="28"/>
          <w:szCs w:val="28"/>
        </w:rPr>
        <w:t xml:space="preserve">, если оно осуществлялось </w:t>
      </w:r>
      <w:proofErr w:type="gramStart"/>
      <w:r w:rsidR="008C40F0" w:rsidRPr="003C79DA">
        <w:rPr>
          <w:rFonts w:ascii="Times New Roman" w:hAnsi="Times New Roman" w:cs="Times New Roman"/>
          <w:sz w:val="28"/>
          <w:szCs w:val="28"/>
        </w:rPr>
        <w:t xml:space="preserve">свыше двух </w:t>
      </w:r>
      <w:r w:rsidR="00E920F1" w:rsidRPr="003C79DA">
        <w:rPr>
          <w:rFonts w:ascii="Times New Roman" w:hAnsi="Times New Roman" w:cs="Times New Roman"/>
          <w:sz w:val="28"/>
          <w:szCs w:val="28"/>
        </w:rPr>
        <w:t>месяцев,</w:t>
      </w:r>
      <w:r w:rsidRPr="003C79DA">
        <w:rPr>
          <w:rFonts w:ascii="Times New Roman" w:hAnsi="Times New Roman" w:cs="Times New Roman"/>
          <w:sz w:val="28"/>
          <w:szCs w:val="28"/>
        </w:rPr>
        <w:t xml:space="preserve"> </w:t>
      </w:r>
      <w:r w:rsidR="00E920F1" w:rsidRPr="003C79DA">
        <w:rPr>
          <w:rFonts w:ascii="Times New Roman" w:hAnsi="Times New Roman" w:cs="Times New Roman"/>
          <w:sz w:val="28"/>
          <w:szCs w:val="28"/>
        </w:rPr>
        <w:t xml:space="preserve"> производится</w:t>
      </w:r>
      <w:proofErr w:type="gramEnd"/>
      <w:r w:rsidR="00E920F1" w:rsidRPr="003C79DA">
        <w:rPr>
          <w:rFonts w:ascii="Times New Roman" w:hAnsi="Times New Roman" w:cs="Times New Roman"/>
          <w:sz w:val="28"/>
          <w:szCs w:val="28"/>
        </w:rPr>
        <w:t xml:space="preserve"> со дня начала замещения за все часы фактической </w:t>
      </w:r>
      <w:r w:rsidR="00E920F1" w:rsidRPr="003C79DA">
        <w:rPr>
          <w:rFonts w:ascii="Times New Roman" w:hAnsi="Times New Roman" w:cs="Times New Roman"/>
          <w:sz w:val="28"/>
          <w:szCs w:val="28"/>
        </w:rPr>
        <w:lastRenderedPageBreak/>
        <w:t>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r w:rsidR="008C40F0" w:rsidRPr="003C79DA">
        <w:rPr>
          <w:rFonts w:ascii="Times New Roman" w:hAnsi="Times New Roman" w:cs="Times New Roman"/>
          <w:sz w:val="28"/>
          <w:szCs w:val="28"/>
        </w:rPr>
        <w:t xml:space="preserve"> и в условия трудового договора</w:t>
      </w:r>
      <w:r w:rsidR="00E920F1" w:rsidRPr="003C79DA">
        <w:rPr>
          <w:rFonts w:ascii="Times New Roman" w:hAnsi="Times New Roman" w:cs="Times New Roman"/>
          <w:sz w:val="28"/>
          <w:szCs w:val="28"/>
        </w:rPr>
        <w:t>.</w:t>
      </w:r>
    </w:p>
    <w:p w:rsidR="00984E4E" w:rsidRPr="003C79DA" w:rsidRDefault="00984E4E" w:rsidP="005E5185">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Pr="003C79DA">
        <w:rPr>
          <w:rFonts w:ascii="Times New Roman" w:hAnsi="Times New Roman" w:cs="Times New Roman"/>
          <w:b/>
          <w:sz w:val="28"/>
          <w:szCs w:val="28"/>
        </w:rPr>
        <w:t>.6</w:t>
      </w:r>
      <w:r w:rsidRPr="003C79DA">
        <w:rPr>
          <w:rFonts w:ascii="Times New Roman" w:hAnsi="Times New Roman" w:cs="Times New Roman"/>
          <w:sz w:val="28"/>
          <w:szCs w:val="28"/>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w:t>
      </w:r>
      <w:proofErr w:type="gramStart"/>
      <w:r w:rsidRPr="003C79DA">
        <w:rPr>
          <w:rFonts w:ascii="Times New Roman" w:hAnsi="Times New Roman" w:cs="Times New Roman"/>
          <w:sz w:val="28"/>
          <w:szCs w:val="28"/>
        </w:rPr>
        <w:t>и</w:t>
      </w:r>
      <w:proofErr w:type="gramEnd"/>
      <w:r w:rsidRPr="003C79DA">
        <w:rPr>
          <w:rFonts w:ascii="Times New Roman" w:hAnsi="Times New Roman" w:cs="Times New Roman"/>
          <w:sz w:val="28"/>
          <w:szCs w:val="28"/>
        </w:rPr>
        <w:t xml:space="preserve"> </w:t>
      </w:r>
      <w:r w:rsidR="006E0970" w:rsidRPr="003C79DA">
        <w:rPr>
          <w:rFonts w:ascii="Times New Roman" w:hAnsi="Times New Roman" w:cs="Times New Roman"/>
          <w:sz w:val="28"/>
          <w:szCs w:val="28"/>
        </w:rPr>
        <w:t xml:space="preserve"> </w:t>
      </w:r>
      <w:r w:rsidRPr="003C79DA">
        <w:rPr>
          <w:rFonts w:ascii="Times New Roman" w:hAnsi="Times New Roman" w:cs="Times New Roman"/>
          <w:sz w:val="28"/>
          <w:szCs w:val="28"/>
        </w:rPr>
        <w:t>которого будет выполняться учебная (преподавательская работа), ее содержание, объем учебной нагрузки и размер оплаты.</w:t>
      </w:r>
    </w:p>
    <w:bookmarkEnd w:id="26"/>
    <w:p w:rsidR="00E920F1" w:rsidRPr="003C79DA" w:rsidRDefault="00E920F1" w:rsidP="00ED6823">
      <w:pPr>
        <w:pStyle w:val="a3"/>
        <w:jc w:val="both"/>
        <w:rPr>
          <w:rFonts w:ascii="Times New Roman" w:hAnsi="Times New Roman" w:cs="Times New Roman"/>
          <w:b/>
          <w:spacing w:val="-10"/>
          <w:sz w:val="28"/>
          <w:szCs w:val="28"/>
        </w:rPr>
      </w:pPr>
    </w:p>
    <w:p w:rsidR="00F1012F" w:rsidRPr="003C79DA" w:rsidRDefault="00F1012F" w:rsidP="00ED6823">
      <w:pPr>
        <w:pStyle w:val="a3"/>
        <w:jc w:val="both"/>
        <w:rPr>
          <w:rFonts w:ascii="Times New Roman" w:hAnsi="Times New Roman" w:cs="Times New Roman"/>
          <w:b/>
          <w:spacing w:val="-10"/>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AC3970" w:rsidRDefault="00AC3970"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41B27" w:rsidRDefault="00D41B27" w:rsidP="00E51839">
      <w:pPr>
        <w:pStyle w:val="a3"/>
        <w:jc w:val="both"/>
        <w:rPr>
          <w:rFonts w:ascii="Times New Roman" w:hAnsi="Times New Roman" w:cs="Times New Roman"/>
          <w:sz w:val="28"/>
          <w:szCs w:val="28"/>
        </w:rPr>
      </w:pPr>
    </w:p>
    <w:p w:rsidR="00D41B27" w:rsidRDefault="00D41B27" w:rsidP="00E51839">
      <w:pPr>
        <w:pStyle w:val="a3"/>
        <w:jc w:val="both"/>
        <w:rPr>
          <w:rFonts w:ascii="Times New Roman" w:hAnsi="Times New Roman" w:cs="Times New Roman"/>
          <w:sz w:val="28"/>
          <w:szCs w:val="28"/>
        </w:rPr>
      </w:pPr>
    </w:p>
    <w:p w:rsidR="00D41B27" w:rsidRDefault="00D41B27" w:rsidP="00E51839">
      <w:pPr>
        <w:pStyle w:val="a3"/>
        <w:jc w:val="both"/>
        <w:rPr>
          <w:rFonts w:ascii="Times New Roman" w:hAnsi="Times New Roman" w:cs="Times New Roman"/>
          <w:sz w:val="28"/>
          <w:szCs w:val="28"/>
        </w:rPr>
      </w:pPr>
    </w:p>
    <w:p w:rsidR="00D41B27" w:rsidRDefault="00D41B27" w:rsidP="00E51839">
      <w:pPr>
        <w:pStyle w:val="a3"/>
        <w:jc w:val="both"/>
        <w:rPr>
          <w:rFonts w:ascii="Times New Roman" w:hAnsi="Times New Roman" w:cs="Times New Roman"/>
          <w:sz w:val="28"/>
          <w:szCs w:val="28"/>
        </w:rPr>
      </w:pPr>
    </w:p>
    <w:p w:rsidR="00D41B27" w:rsidRDefault="00D41B27" w:rsidP="00E51839">
      <w:pPr>
        <w:pStyle w:val="a3"/>
        <w:jc w:val="both"/>
        <w:rPr>
          <w:rFonts w:ascii="Times New Roman" w:hAnsi="Times New Roman" w:cs="Times New Roman"/>
          <w:sz w:val="28"/>
          <w:szCs w:val="28"/>
        </w:rPr>
      </w:pPr>
    </w:p>
    <w:p w:rsidR="00FC413A" w:rsidRDefault="00FC413A" w:rsidP="00E51839">
      <w:pPr>
        <w:pStyle w:val="a3"/>
        <w:jc w:val="both"/>
        <w:rPr>
          <w:rFonts w:ascii="Times New Roman" w:hAnsi="Times New Roman" w:cs="Times New Roman"/>
          <w:sz w:val="28"/>
          <w:szCs w:val="28"/>
        </w:rPr>
      </w:pPr>
    </w:p>
    <w:p w:rsidR="00884A53" w:rsidRPr="009D3D9D" w:rsidRDefault="00884A53" w:rsidP="00884A53">
      <w:pPr>
        <w:pStyle w:val="ConsPlusNormal"/>
        <w:widowControl/>
        <w:ind w:firstLine="0"/>
        <w:jc w:val="right"/>
        <w:outlineLvl w:val="1"/>
        <w:rPr>
          <w:rFonts w:ascii="Times New Roman" w:hAnsi="Times New Roman" w:cs="Times New Roman"/>
          <w:sz w:val="24"/>
          <w:szCs w:val="24"/>
        </w:rPr>
      </w:pPr>
      <w:r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1</w:t>
      </w:r>
    </w:p>
    <w:p w:rsidR="00F431CA" w:rsidRPr="003C79D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F431CA" w:rsidRPr="003C79D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F431CA" w:rsidRPr="003C79D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F431C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F431CA" w:rsidRPr="003C79DA" w:rsidRDefault="00F431CA" w:rsidP="00F431C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884A53" w:rsidRPr="009D3D9D" w:rsidRDefault="00884A53" w:rsidP="00884A53">
      <w:pPr>
        <w:pStyle w:val="ConsPlusNormal"/>
        <w:widowControl/>
        <w:ind w:firstLine="0"/>
        <w:jc w:val="right"/>
        <w:rPr>
          <w:rFonts w:ascii="Times New Roman" w:hAnsi="Times New Roman" w:cs="Times New Roman"/>
          <w:sz w:val="24"/>
          <w:szCs w:val="24"/>
        </w:rPr>
      </w:pPr>
    </w:p>
    <w:p w:rsidR="00884A53" w:rsidRPr="003C6685" w:rsidRDefault="00884A53" w:rsidP="00884A53">
      <w:pPr>
        <w:pStyle w:val="ConsPlusNormal"/>
        <w:widowControl/>
        <w:ind w:firstLine="0"/>
        <w:jc w:val="right"/>
        <w:rPr>
          <w:rFonts w:ascii="Times New Roman" w:hAnsi="Times New Roman" w:cs="Times New Roman"/>
          <w:sz w:val="28"/>
          <w:szCs w:val="28"/>
        </w:rPr>
      </w:pP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МИНИМАЛЬНЫЕ РАЗМЕРЫ</w:t>
      </w: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окладов (должностных окладов), ставок заработной платы</w:t>
      </w: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 xml:space="preserve">работников </w:t>
      </w:r>
      <w:r>
        <w:rPr>
          <w:rFonts w:ascii="Times New Roman" w:hAnsi="Times New Roman" w:cs="Times New Roman"/>
          <w:b/>
          <w:sz w:val="28"/>
          <w:szCs w:val="28"/>
        </w:rPr>
        <w:t xml:space="preserve">муниципальных </w:t>
      </w:r>
      <w:r w:rsidRPr="000F7489">
        <w:rPr>
          <w:rFonts w:ascii="Times New Roman" w:hAnsi="Times New Roman" w:cs="Times New Roman"/>
          <w:b/>
          <w:sz w:val="28"/>
          <w:szCs w:val="28"/>
        </w:rPr>
        <w:t xml:space="preserve"> бюджетных </w:t>
      </w: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 xml:space="preserve">учреждений </w:t>
      </w:r>
    </w:p>
    <w:p w:rsidR="00477019" w:rsidRPr="003C6685" w:rsidRDefault="00477019" w:rsidP="00477019">
      <w:pPr>
        <w:pStyle w:val="ConsPlusNormal"/>
        <w:widowControl/>
        <w:ind w:firstLine="0"/>
        <w:jc w:val="both"/>
        <w:rPr>
          <w:rFonts w:ascii="Times New Roman" w:hAnsi="Times New Roman" w:cs="Times New Roman"/>
          <w:sz w:val="28"/>
          <w:szCs w:val="28"/>
        </w:rPr>
      </w:pPr>
    </w:p>
    <w:tbl>
      <w:tblPr>
        <w:tblW w:w="9498" w:type="dxa"/>
        <w:tblInd w:w="70" w:type="dxa"/>
        <w:tblLayout w:type="fixed"/>
        <w:tblCellMar>
          <w:left w:w="70" w:type="dxa"/>
          <w:right w:w="70" w:type="dxa"/>
        </w:tblCellMar>
        <w:tblLook w:val="0000"/>
      </w:tblPr>
      <w:tblGrid>
        <w:gridCol w:w="8100"/>
        <w:gridCol w:w="1398"/>
      </w:tblGrid>
      <w:tr w:rsidR="00477019" w:rsidRPr="003C6685" w:rsidTr="00477019">
        <w:trPr>
          <w:cantSplit/>
          <w:trHeight w:val="3153"/>
        </w:trPr>
        <w:tc>
          <w:tcPr>
            <w:tcW w:w="8100" w:type="dxa"/>
            <w:tcBorders>
              <w:top w:val="single" w:sz="6" w:space="0" w:color="auto"/>
              <w:left w:val="single" w:sz="6" w:space="0" w:color="auto"/>
              <w:bottom w:val="single" w:sz="6" w:space="0" w:color="auto"/>
              <w:right w:val="single" w:sz="6" w:space="0" w:color="auto"/>
            </w:tcBorders>
          </w:tcPr>
          <w:p w:rsidR="00477019" w:rsidRPr="003C6685" w:rsidRDefault="00477019" w:rsidP="00477019">
            <w:pPr>
              <w:pStyle w:val="ConsPlusNormal"/>
              <w:widowControl/>
              <w:ind w:firstLine="0"/>
              <w:jc w:val="center"/>
              <w:rPr>
                <w:rFonts w:ascii="Times New Roman" w:hAnsi="Times New Roman" w:cs="Times New Roman"/>
                <w:sz w:val="28"/>
                <w:szCs w:val="28"/>
              </w:rPr>
            </w:pPr>
            <w:r w:rsidRPr="003C6685">
              <w:rPr>
                <w:rFonts w:ascii="Times New Roman" w:hAnsi="Times New Roman" w:cs="Times New Roman"/>
                <w:sz w:val="28"/>
                <w:szCs w:val="28"/>
              </w:rPr>
              <w:t xml:space="preserve">Квалификационные уровни;                  </w:t>
            </w:r>
            <w:r w:rsidRPr="003C6685">
              <w:rPr>
                <w:rFonts w:ascii="Times New Roman" w:hAnsi="Times New Roman" w:cs="Times New Roman"/>
                <w:sz w:val="28"/>
                <w:szCs w:val="28"/>
              </w:rPr>
              <w:br/>
              <w:t>наименования должностей (профессий)</w:t>
            </w:r>
          </w:p>
        </w:tc>
        <w:tc>
          <w:tcPr>
            <w:tcW w:w="1398" w:type="dxa"/>
            <w:tcBorders>
              <w:top w:val="single" w:sz="6" w:space="0" w:color="auto"/>
              <w:left w:val="single" w:sz="6" w:space="0" w:color="auto"/>
              <w:bottom w:val="single" w:sz="6" w:space="0" w:color="auto"/>
              <w:right w:val="single" w:sz="6" w:space="0" w:color="auto"/>
            </w:tcBorders>
            <w:vAlign w:val="center"/>
          </w:tcPr>
          <w:p w:rsidR="00477019" w:rsidRPr="007F1B41" w:rsidRDefault="00477019" w:rsidP="00477019">
            <w:pPr>
              <w:pStyle w:val="ConsPlusNormal"/>
              <w:widowControl/>
              <w:ind w:right="-70" w:firstLine="0"/>
              <w:jc w:val="center"/>
              <w:rPr>
                <w:rFonts w:ascii="Times New Roman" w:hAnsi="Times New Roman" w:cs="Times New Roman"/>
                <w:sz w:val="24"/>
                <w:szCs w:val="24"/>
              </w:rPr>
            </w:pPr>
            <w:r w:rsidRPr="007F1B41">
              <w:rPr>
                <w:rFonts w:ascii="Times New Roman" w:hAnsi="Times New Roman" w:cs="Times New Roman"/>
                <w:sz w:val="24"/>
                <w:szCs w:val="24"/>
              </w:rPr>
              <w:t xml:space="preserve">Минимальный </w:t>
            </w:r>
            <w:r w:rsidRPr="007F1B41">
              <w:rPr>
                <w:rFonts w:ascii="Times New Roman" w:hAnsi="Times New Roman" w:cs="Times New Roman"/>
                <w:sz w:val="24"/>
                <w:szCs w:val="24"/>
              </w:rPr>
              <w:br/>
              <w:t>размер оклада</w:t>
            </w:r>
            <w:r w:rsidRPr="007F1B41">
              <w:rPr>
                <w:rFonts w:ascii="Times New Roman" w:hAnsi="Times New Roman" w:cs="Times New Roman"/>
                <w:sz w:val="24"/>
                <w:szCs w:val="24"/>
              </w:rPr>
              <w:br/>
              <w:t>(должностного</w:t>
            </w:r>
            <w:r w:rsidRPr="007F1B41">
              <w:rPr>
                <w:rFonts w:ascii="Times New Roman" w:hAnsi="Times New Roman" w:cs="Times New Roman"/>
                <w:sz w:val="24"/>
                <w:szCs w:val="24"/>
              </w:rPr>
              <w:br/>
              <w:t xml:space="preserve">оклада,   </w:t>
            </w:r>
            <w:r w:rsidRPr="007F1B41">
              <w:rPr>
                <w:rFonts w:ascii="Times New Roman" w:hAnsi="Times New Roman" w:cs="Times New Roman"/>
                <w:sz w:val="24"/>
                <w:szCs w:val="24"/>
              </w:rPr>
              <w:br/>
              <w:t xml:space="preserve">ставки    </w:t>
            </w:r>
            <w:r w:rsidRPr="007F1B41">
              <w:rPr>
                <w:rFonts w:ascii="Times New Roman" w:hAnsi="Times New Roman" w:cs="Times New Roman"/>
                <w:sz w:val="24"/>
                <w:szCs w:val="24"/>
              </w:rPr>
              <w:br/>
              <w:t xml:space="preserve">заработной  </w:t>
            </w:r>
            <w:r w:rsidRPr="007F1B41">
              <w:rPr>
                <w:rFonts w:ascii="Times New Roman" w:hAnsi="Times New Roman" w:cs="Times New Roman"/>
                <w:sz w:val="24"/>
                <w:szCs w:val="24"/>
              </w:rPr>
              <w:br/>
              <w:t xml:space="preserve">платы),   </w:t>
            </w:r>
            <w:r w:rsidRPr="007F1B41">
              <w:rPr>
                <w:rFonts w:ascii="Times New Roman" w:hAnsi="Times New Roman" w:cs="Times New Roman"/>
                <w:sz w:val="24"/>
                <w:szCs w:val="24"/>
              </w:rPr>
              <w:br/>
              <w:t>рублей</w:t>
            </w:r>
          </w:p>
        </w:tc>
      </w:tr>
      <w:tr w:rsidR="00477019" w:rsidRPr="003C6685" w:rsidTr="00477019">
        <w:trPr>
          <w:cantSplit/>
          <w:trHeight w:val="240"/>
        </w:trPr>
        <w:tc>
          <w:tcPr>
            <w:tcW w:w="8100" w:type="dxa"/>
            <w:tcBorders>
              <w:top w:val="single" w:sz="6" w:space="0" w:color="auto"/>
              <w:left w:val="single" w:sz="6" w:space="0" w:color="auto"/>
              <w:bottom w:val="single" w:sz="6" w:space="0" w:color="auto"/>
              <w:right w:val="single" w:sz="6" w:space="0" w:color="auto"/>
            </w:tcBorders>
          </w:tcPr>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1</w:t>
            </w:r>
          </w:p>
        </w:tc>
        <w:tc>
          <w:tcPr>
            <w:tcW w:w="1398" w:type="dxa"/>
            <w:tcBorders>
              <w:top w:val="single" w:sz="6" w:space="0" w:color="auto"/>
              <w:left w:val="single" w:sz="6" w:space="0" w:color="auto"/>
              <w:bottom w:val="single" w:sz="6" w:space="0" w:color="auto"/>
              <w:right w:val="single" w:sz="6" w:space="0" w:color="auto"/>
            </w:tcBorders>
          </w:tcPr>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2</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070A07" w:rsidRDefault="00477019" w:rsidP="00477019">
            <w:pPr>
              <w:pStyle w:val="ConsPlusNormal"/>
              <w:widowControl/>
              <w:ind w:firstLine="0"/>
              <w:jc w:val="center"/>
              <w:rPr>
                <w:rFonts w:ascii="Times New Roman" w:hAnsi="Times New Roman" w:cs="Times New Roman"/>
                <w:b/>
                <w:i/>
                <w:sz w:val="28"/>
                <w:szCs w:val="28"/>
              </w:rPr>
            </w:pPr>
            <w:r w:rsidRPr="00070A07">
              <w:rPr>
                <w:rFonts w:ascii="Times New Roman" w:hAnsi="Times New Roman" w:cs="Times New Roman"/>
                <w:b/>
                <w:i/>
                <w:sz w:val="28"/>
                <w:szCs w:val="28"/>
              </w:rPr>
              <w:t xml:space="preserve">1. Профессиональные квалификационные группы должностей          </w:t>
            </w:r>
            <w:r w:rsidRPr="00070A07">
              <w:rPr>
                <w:rFonts w:ascii="Times New Roman" w:hAnsi="Times New Roman" w:cs="Times New Roman"/>
                <w:b/>
                <w:i/>
                <w:sz w:val="28"/>
                <w:szCs w:val="28"/>
              </w:rPr>
              <w:br/>
              <w:t>работников образования</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7A1A92" w:rsidRDefault="00477019" w:rsidP="00477019">
            <w:pPr>
              <w:pStyle w:val="ConsPlusNormal"/>
              <w:widowControl/>
              <w:ind w:firstLine="0"/>
              <w:jc w:val="center"/>
              <w:rPr>
                <w:rFonts w:ascii="Times New Roman" w:hAnsi="Times New Roman" w:cs="Times New Roman"/>
                <w:b/>
                <w:sz w:val="28"/>
                <w:szCs w:val="28"/>
              </w:rPr>
            </w:pPr>
            <w:r w:rsidRPr="007A1A92">
              <w:rPr>
                <w:rFonts w:ascii="Times New Roman" w:hAnsi="Times New Roman" w:cs="Times New Roman"/>
                <w:b/>
                <w:sz w:val="28"/>
                <w:szCs w:val="28"/>
              </w:rPr>
              <w:t xml:space="preserve">1.3. Профессиональная квалификационная группа                            </w:t>
            </w:r>
            <w:r w:rsidRPr="007A1A92">
              <w:rPr>
                <w:rFonts w:ascii="Times New Roman" w:hAnsi="Times New Roman" w:cs="Times New Roman"/>
                <w:b/>
                <w:sz w:val="28"/>
                <w:szCs w:val="28"/>
              </w:rPr>
              <w:br/>
              <w:t>должностей педагогических работников</w:t>
            </w:r>
          </w:p>
        </w:tc>
      </w:tr>
      <w:tr w:rsidR="00477019" w:rsidRPr="003C6685" w:rsidTr="00477019">
        <w:trPr>
          <w:cantSplit/>
          <w:trHeight w:val="84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7A1A92">
              <w:rPr>
                <w:rFonts w:ascii="Times New Roman" w:hAnsi="Times New Roman" w:cs="Times New Roman"/>
                <w:b/>
                <w:i/>
                <w:sz w:val="28"/>
                <w:szCs w:val="28"/>
              </w:rPr>
              <w:t>4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proofErr w:type="gramStart"/>
            <w:r w:rsidRPr="003C6685">
              <w:rPr>
                <w:rFonts w:ascii="Times New Roman" w:hAnsi="Times New Roman" w:cs="Times New Roman"/>
                <w:sz w:val="28"/>
                <w:szCs w:val="28"/>
              </w:rPr>
              <w:t xml:space="preserve">педагог-библиотекарь; преподаватель;                       </w:t>
            </w:r>
            <w:r w:rsidRPr="003C6685">
              <w:rPr>
                <w:rFonts w:ascii="Times New Roman" w:hAnsi="Times New Roman" w:cs="Times New Roman"/>
                <w:sz w:val="28"/>
                <w:szCs w:val="28"/>
              </w:rPr>
              <w:br/>
              <w:t xml:space="preserve">преподаватель-организатор основ безопасности               </w:t>
            </w:r>
            <w:r w:rsidRPr="003C6685">
              <w:rPr>
                <w:rFonts w:ascii="Times New Roman" w:hAnsi="Times New Roman" w:cs="Times New Roman"/>
                <w:sz w:val="28"/>
                <w:szCs w:val="28"/>
              </w:rPr>
              <w:br/>
              <w:t xml:space="preserve">жизнедеятельности; руководитель физического воспитания;    </w:t>
            </w:r>
            <w:r w:rsidRPr="003C6685">
              <w:rPr>
                <w:rFonts w:ascii="Times New Roman" w:hAnsi="Times New Roman" w:cs="Times New Roman"/>
                <w:sz w:val="28"/>
                <w:szCs w:val="28"/>
              </w:rPr>
              <w:br/>
              <w:t xml:space="preserve">старший воспитатель; старший методист; учитель;            </w:t>
            </w:r>
            <w:r w:rsidRPr="003C6685">
              <w:rPr>
                <w:rFonts w:ascii="Times New Roman" w:hAnsi="Times New Roman" w:cs="Times New Roman"/>
                <w:sz w:val="28"/>
                <w:szCs w:val="28"/>
              </w:rPr>
              <w:br/>
              <w:t>учитель-дефектолог; учитель-логопед (логопед); тьютор</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477019" w:rsidRDefault="00477019" w:rsidP="00477019">
            <w:pPr>
              <w:pStyle w:val="ConsPlusNormal"/>
              <w:widowControl/>
              <w:ind w:firstLine="0"/>
              <w:jc w:val="center"/>
              <w:rPr>
                <w:rFonts w:ascii="Times New Roman" w:hAnsi="Times New Roman" w:cs="Times New Roman"/>
                <w:sz w:val="28"/>
                <w:szCs w:val="28"/>
              </w:rPr>
            </w:pPr>
          </w:p>
          <w:p w:rsidR="00477019" w:rsidRDefault="00477019" w:rsidP="00477019">
            <w:pPr>
              <w:pStyle w:val="ConsPlusNormal"/>
              <w:widowControl/>
              <w:ind w:firstLine="0"/>
              <w:jc w:val="center"/>
              <w:rPr>
                <w:rFonts w:ascii="Times New Roman" w:hAnsi="Times New Roman" w:cs="Times New Roman"/>
                <w:sz w:val="28"/>
                <w:szCs w:val="28"/>
              </w:rPr>
            </w:pPr>
          </w:p>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8710</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364E76" w:rsidRDefault="00477019" w:rsidP="00477019">
            <w:pPr>
              <w:pStyle w:val="ConsPlusNormal"/>
              <w:widowControl/>
              <w:ind w:firstLine="0"/>
              <w:jc w:val="center"/>
              <w:rPr>
                <w:rFonts w:ascii="Times New Roman" w:hAnsi="Times New Roman" w:cs="Times New Roman"/>
                <w:b/>
                <w:sz w:val="28"/>
                <w:szCs w:val="28"/>
              </w:rPr>
            </w:pPr>
            <w:r w:rsidRPr="00364E76">
              <w:rPr>
                <w:rFonts w:ascii="Times New Roman" w:hAnsi="Times New Roman" w:cs="Times New Roman"/>
                <w:b/>
                <w:sz w:val="28"/>
                <w:szCs w:val="28"/>
              </w:rPr>
              <w:t xml:space="preserve">2. Профессиональные квалификационные группы общеотраслевых        </w:t>
            </w:r>
            <w:r w:rsidRPr="00364E76">
              <w:rPr>
                <w:rFonts w:ascii="Times New Roman" w:hAnsi="Times New Roman" w:cs="Times New Roman"/>
                <w:b/>
                <w:sz w:val="28"/>
                <w:szCs w:val="28"/>
              </w:rPr>
              <w:br/>
              <w:t>должностей руководителей, специалистов и служащих</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7516DE" w:rsidRDefault="00477019" w:rsidP="0047701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r w:rsidRPr="007516DE">
              <w:rPr>
                <w:rFonts w:ascii="Times New Roman" w:hAnsi="Times New Roman" w:cs="Times New Roman"/>
                <w:b/>
                <w:sz w:val="28"/>
                <w:szCs w:val="28"/>
              </w:rPr>
              <w:t xml:space="preserve">.2. Профессиональная квалификационная группа                            </w:t>
            </w:r>
            <w:r w:rsidRPr="007516DE">
              <w:rPr>
                <w:rFonts w:ascii="Times New Roman" w:hAnsi="Times New Roman" w:cs="Times New Roman"/>
                <w:b/>
                <w:sz w:val="28"/>
                <w:szCs w:val="28"/>
              </w:rPr>
              <w:br/>
              <w:t>"Общеотраслевые должности служащих второго уровня"</w:t>
            </w:r>
          </w:p>
        </w:tc>
      </w:tr>
      <w:tr w:rsidR="00477019" w:rsidRPr="003C6685" w:rsidTr="00477019">
        <w:trPr>
          <w:cantSplit/>
          <w:trHeight w:val="108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C034AE">
              <w:rPr>
                <w:rFonts w:ascii="Times New Roman" w:hAnsi="Times New Roman" w:cs="Times New Roman"/>
                <w:b/>
                <w:i/>
                <w:sz w:val="28"/>
                <w:szCs w:val="28"/>
              </w:rPr>
              <w:t>2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заведующий   складом;</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 заведующий </w:t>
            </w:r>
            <w:r>
              <w:rPr>
                <w:rFonts w:ascii="Times New Roman" w:hAnsi="Times New Roman" w:cs="Times New Roman"/>
                <w:sz w:val="28"/>
                <w:szCs w:val="28"/>
              </w:rPr>
              <w:t xml:space="preserve"> хозяйством</w:t>
            </w:r>
            <w:r w:rsidRPr="003C6685">
              <w:rPr>
                <w:rFonts w:ascii="Times New Roman" w:hAnsi="Times New Roman" w:cs="Times New Roman"/>
                <w:sz w:val="28"/>
                <w:szCs w:val="28"/>
              </w:rPr>
              <w:t>;</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 должности служащих первого</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квалификационного уровня, по которым устанавливается   производное должностное наименование "старший"    </w:t>
            </w:r>
          </w:p>
        </w:tc>
        <w:tc>
          <w:tcPr>
            <w:tcW w:w="1398" w:type="dxa"/>
            <w:tcBorders>
              <w:top w:val="single" w:sz="6" w:space="0" w:color="auto"/>
              <w:left w:val="single" w:sz="6" w:space="0" w:color="auto"/>
              <w:bottom w:val="single" w:sz="6" w:space="0" w:color="auto"/>
              <w:right w:val="single" w:sz="6" w:space="0" w:color="auto"/>
            </w:tcBorders>
            <w:vAlign w:val="center"/>
          </w:tcPr>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4904</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C034AE" w:rsidRDefault="00477019" w:rsidP="0047701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r w:rsidRPr="00C034AE">
              <w:rPr>
                <w:rFonts w:ascii="Times New Roman" w:hAnsi="Times New Roman" w:cs="Times New Roman"/>
                <w:b/>
                <w:sz w:val="28"/>
                <w:szCs w:val="28"/>
              </w:rPr>
              <w:t xml:space="preserve">.3. Профессиональная квалификационная группа                            </w:t>
            </w:r>
            <w:r w:rsidRPr="00C034AE">
              <w:rPr>
                <w:rFonts w:ascii="Times New Roman" w:hAnsi="Times New Roman" w:cs="Times New Roman"/>
                <w:b/>
                <w:sz w:val="28"/>
                <w:szCs w:val="28"/>
              </w:rPr>
              <w:br/>
              <w:t>"Общеотраслевые должности служащих третьего уровня"</w:t>
            </w:r>
          </w:p>
        </w:tc>
      </w:tr>
      <w:tr w:rsidR="00477019" w:rsidRPr="003C6685" w:rsidTr="00477019">
        <w:trPr>
          <w:cantSplit/>
          <w:trHeight w:val="96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C034AE">
              <w:rPr>
                <w:rFonts w:ascii="Times New Roman" w:hAnsi="Times New Roman" w:cs="Times New Roman"/>
                <w:b/>
                <w:i/>
                <w:sz w:val="28"/>
                <w:szCs w:val="28"/>
              </w:rPr>
              <w:lastRenderedPageBreak/>
              <w:t>1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proofErr w:type="gramStart"/>
            <w:r w:rsidRPr="003C6685">
              <w:rPr>
                <w:rFonts w:ascii="Times New Roman" w:hAnsi="Times New Roman" w:cs="Times New Roman"/>
                <w:sz w:val="28"/>
                <w:szCs w:val="28"/>
              </w:rPr>
              <w:t xml:space="preserve">бухгалтер; бухгалтер-ревизор; документовед; инженер;       </w:t>
            </w:r>
            <w:r w:rsidRPr="003C6685">
              <w:rPr>
                <w:rFonts w:ascii="Times New Roman" w:hAnsi="Times New Roman" w:cs="Times New Roman"/>
                <w:sz w:val="28"/>
                <w:szCs w:val="28"/>
              </w:rPr>
              <w:br/>
              <w:t xml:space="preserve">инженер-лаборант; инженер-программист (программист);       </w:t>
            </w:r>
            <w:r w:rsidRPr="003C6685">
              <w:rPr>
                <w:rFonts w:ascii="Times New Roman" w:hAnsi="Times New Roman" w:cs="Times New Roman"/>
                <w:sz w:val="28"/>
                <w:szCs w:val="28"/>
              </w:rPr>
              <w:br/>
              <w:t xml:space="preserve">специалист по кадрам; </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экономист; </w:t>
            </w:r>
            <w:r>
              <w:rPr>
                <w:rFonts w:ascii="Times New Roman" w:hAnsi="Times New Roman" w:cs="Times New Roman"/>
                <w:sz w:val="28"/>
                <w:szCs w:val="28"/>
              </w:rPr>
              <w:t xml:space="preserve">экономист по бухгалтерскому учету и анализу хозяйственной деятельности; экономист по финансовой  работе; </w:t>
            </w:r>
            <w:r w:rsidRPr="003C6685">
              <w:rPr>
                <w:rFonts w:ascii="Times New Roman" w:hAnsi="Times New Roman" w:cs="Times New Roman"/>
                <w:sz w:val="28"/>
                <w:szCs w:val="28"/>
              </w:rPr>
              <w:t xml:space="preserve">юрисконсульт        </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477019" w:rsidRDefault="00477019" w:rsidP="00477019">
            <w:pPr>
              <w:pStyle w:val="ConsPlusNormal"/>
              <w:widowControl/>
              <w:ind w:firstLine="0"/>
              <w:jc w:val="center"/>
              <w:rPr>
                <w:rFonts w:ascii="Times New Roman" w:hAnsi="Times New Roman" w:cs="Times New Roman"/>
                <w:sz w:val="28"/>
                <w:szCs w:val="28"/>
              </w:rPr>
            </w:pPr>
          </w:p>
          <w:p w:rsidR="00477019" w:rsidRDefault="00477019" w:rsidP="00477019">
            <w:pPr>
              <w:pStyle w:val="ConsPlusNormal"/>
              <w:widowControl/>
              <w:ind w:firstLine="0"/>
              <w:jc w:val="center"/>
              <w:rPr>
                <w:rFonts w:ascii="Times New Roman" w:hAnsi="Times New Roman" w:cs="Times New Roman"/>
                <w:sz w:val="28"/>
                <w:szCs w:val="28"/>
              </w:rPr>
            </w:pPr>
          </w:p>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6131</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C034AE" w:rsidRDefault="00477019" w:rsidP="0047701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3</w:t>
            </w:r>
            <w:r w:rsidRPr="00C034AE">
              <w:rPr>
                <w:rFonts w:ascii="Times New Roman" w:hAnsi="Times New Roman" w:cs="Times New Roman"/>
                <w:b/>
                <w:sz w:val="28"/>
                <w:szCs w:val="28"/>
              </w:rPr>
              <w:t xml:space="preserve">. Профессиональные квалификационные группы               </w:t>
            </w:r>
            <w:r w:rsidRPr="00C034AE">
              <w:rPr>
                <w:rFonts w:ascii="Times New Roman" w:hAnsi="Times New Roman" w:cs="Times New Roman"/>
                <w:b/>
                <w:sz w:val="28"/>
                <w:szCs w:val="28"/>
              </w:rPr>
              <w:br/>
              <w:t>общеотраслевых профессий рабочих</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C034AE" w:rsidRDefault="00477019" w:rsidP="00477019">
            <w:pPr>
              <w:pStyle w:val="ConsPlusNormal"/>
              <w:widowControl/>
              <w:ind w:firstLine="0"/>
              <w:jc w:val="center"/>
              <w:rPr>
                <w:rFonts w:ascii="Times New Roman" w:hAnsi="Times New Roman" w:cs="Times New Roman"/>
                <w:b/>
                <w:sz w:val="28"/>
                <w:szCs w:val="28"/>
              </w:rPr>
            </w:pPr>
            <w:r w:rsidRPr="00C034AE">
              <w:rPr>
                <w:rFonts w:ascii="Times New Roman" w:hAnsi="Times New Roman" w:cs="Times New Roman"/>
                <w:b/>
                <w:sz w:val="28"/>
                <w:szCs w:val="28"/>
              </w:rPr>
              <w:t xml:space="preserve">3.1. Профессиональная квалификационная группа                            </w:t>
            </w:r>
            <w:r w:rsidRPr="00C034AE">
              <w:rPr>
                <w:rFonts w:ascii="Times New Roman" w:hAnsi="Times New Roman" w:cs="Times New Roman"/>
                <w:b/>
                <w:sz w:val="28"/>
                <w:szCs w:val="28"/>
              </w:rPr>
              <w:br/>
              <w:t>"Общеотраслевые профессии рабочих первого уровня"</w:t>
            </w:r>
          </w:p>
        </w:tc>
      </w:tr>
      <w:tr w:rsidR="00477019" w:rsidRPr="003C6685" w:rsidTr="00477019">
        <w:trPr>
          <w:cantSplit/>
          <w:trHeight w:val="156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C034AE">
              <w:rPr>
                <w:rFonts w:ascii="Times New Roman" w:hAnsi="Times New Roman" w:cs="Times New Roman"/>
                <w:b/>
                <w:i/>
                <w:sz w:val="28"/>
                <w:szCs w:val="28"/>
              </w:rPr>
              <w:t>1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w:t>
            </w:r>
            <w:r>
              <w:rPr>
                <w:rFonts w:ascii="Times New Roman" w:hAnsi="Times New Roman" w:cs="Times New Roman"/>
                <w:sz w:val="28"/>
                <w:szCs w:val="28"/>
              </w:rPr>
              <w:t xml:space="preserve">ов в  соответствии  </w:t>
            </w:r>
            <w:r w:rsidRPr="003C6685">
              <w:rPr>
                <w:rFonts w:ascii="Times New Roman" w:hAnsi="Times New Roman" w:cs="Times New Roman"/>
                <w:sz w:val="28"/>
                <w:szCs w:val="28"/>
              </w:rPr>
              <w:t xml:space="preserve">   с Единым тарифно-квалификационным</w:t>
            </w:r>
            <w:r>
              <w:rPr>
                <w:rFonts w:ascii="Times New Roman" w:hAnsi="Times New Roman" w:cs="Times New Roman"/>
                <w:sz w:val="28"/>
                <w:szCs w:val="28"/>
              </w:rPr>
              <w:t xml:space="preserve">  </w:t>
            </w:r>
            <w:r w:rsidRPr="003C6685">
              <w:rPr>
                <w:rFonts w:ascii="Times New Roman" w:hAnsi="Times New Roman" w:cs="Times New Roman"/>
                <w:sz w:val="28"/>
                <w:szCs w:val="28"/>
              </w:rPr>
              <w:t>справочником</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 работ    и профессий рабочих; гардеробщик; </w:t>
            </w:r>
            <w:r>
              <w:rPr>
                <w:rFonts w:ascii="Times New Roman" w:hAnsi="Times New Roman" w:cs="Times New Roman"/>
                <w:sz w:val="28"/>
                <w:szCs w:val="28"/>
              </w:rPr>
              <w:t xml:space="preserve">  </w:t>
            </w:r>
            <w:r w:rsidRPr="003C6685">
              <w:rPr>
                <w:rFonts w:ascii="Times New Roman" w:hAnsi="Times New Roman" w:cs="Times New Roman"/>
                <w:sz w:val="28"/>
                <w:szCs w:val="28"/>
              </w:rPr>
              <w:t>дворник;   истопник; кастелянша; кладовщик; рабочий по уходу</w:t>
            </w:r>
            <w:r>
              <w:rPr>
                <w:rFonts w:ascii="Times New Roman" w:hAnsi="Times New Roman" w:cs="Times New Roman"/>
                <w:sz w:val="28"/>
                <w:szCs w:val="28"/>
              </w:rPr>
              <w:t xml:space="preserve">   </w:t>
            </w:r>
            <w:r w:rsidRPr="003C6685">
              <w:rPr>
                <w:rFonts w:ascii="Times New Roman" w:hAnsi="Times New Roman" w:cs="Times New Roman"/>
                <w:sz w:val="28"/>
                <w:szCs w:val="28"/>
              </w:rPr>
              <w:t>за животными; сторож    (вахтер); уборщик производственных</w:t>
            </w:r>
            <w:r>
              <w:rPr>
                <w:rFonts w:ascii="Times New Roman" w:hAnsi="Times New Roman" w:cs="Times New Roman"/>
                <w:sz w:val="28"/>
                <w:szCs w:val="28"/>
              </w:rPr>
              <w:t xml:space="preserve">   </w:t>
            </w:r>
            <w:r w:rsidRPr="003C6685">
              <w:rPr>
                <w:rFonts w:ascii="Times New Roman" w:hAnsi="Times New Roman" w:cs="Times New Roman"/>
                <w:sz w:val="28"/>
                <w:szCs w:val="28"/>
              </w:rPr>
              <w:t>помещений; уборщик    служебных помещений; уборщик</w:t>
            </w:r>
            <w:r>
              <w:rPr>
                <w:rFonts w:ascii="Times New Roman" w:hAnsi="Times New Roman" w:cs="Times New Roman"/>
                <w:sz w:val="28"/>
                <w:szCs w:val="28"/>
              </w:rPr>
              <w:t xml:space="preserve"> территорий; конюх</w:t>
            </w:r>
            <w:r w:rsidRPr="003C6685">
              <w:rPr>
                <w:rFonts w:ascii="Times New Roman" w:hAnsi="Times New Roman" w:cs="Times New Roman"/>
                <w:sz w:val="28"/>
                <w:szCs w:val="28"/>
              </w:rPr>
              <w:t xml:space="preserve">                                             </w:t>
            </w:r>
          </w:p>
        </w:tc>
        <w:tc>
          <w:tcPr>
            <w:tcW w:w="1398" w:type="dxa"/>
            <w:tcBorders>
              <w:top w:val="single" w:sz="6" w:space="0" w:color="auto"/>
              <w:left w:val="single" w:sz="6" w:space="0" w:color="auto"/>
              <w:bottom w:val="single" w:sz="6" w:space="0" w:color="auto"/>
              <w:right w:val="single" w:sz="6" w:space="0" w:color="auto"/>
            </w:tcBorders>
            <w:vAlign w:val="center"/>
          </w:tcPr>
          <w:p w:rsidR="00477019" w:rsidRDefault="00477019" w:rsidP="00477019">
            <w:pPr>
              <w:pStyle w:val="ConsPlusNormal"/>
              <w:widowControl/>
              <w:ind w:firstLine="0"/>
              <w:jc w:val="center"/>
              <w:rPr>
                <w:rFonts w:ascii="Times New Roman" w:hAnsi="Times New Roman" w:cs="Times New Roman"/>
                <w:sz w:val="28"/>
                <w:szCs w:val="28"/>
              </w:rPr>
            </w:pPr>
          </w:p>
          <w:p w:rsidR="00477019" w:rsidRDefault="00477019" w:rsidP="00477019">
            <w:pPr>
              <w:pStyle w:val="ConsPlusNormal"/>
              <w:widowControl/>
              <w:ind w:firstLine="0"/>
              <w:jc w:val="center"/>
              <w:rPr>
                <w:rFonts w:ascii="Times New Roman" w:hAnsi="Times New Roman" w:cs="Times New Roman"/>
                <w:sz w:val="28"/>
                <w:szCs w:val="28"/>
              </w:rPr>
            </w:pPr>
          </w:p>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3350</w:t>
            </w:r>
          </w:p>
        </w:tc>
      </w:tr>
    </w:tbl>
    <w:p w:rsidR="00477019" w:rsidRPr="003C6685" w:rsidRDefault="00477019" w:rsidP="00477019">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&lt;*&gt; Кроме должностей руководителей структурных подразделений, отнесенных к 2 квалификационному уровню.</w:t>
      </w:r>
    </w:p>
    <w:p w:rsidR="00477019" w:rsidRPr="003C6685" w:rsidRDefault="00477019" w:rsidP="00477019">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&lt;**&gt; Кроме должностей руководителей структурных подразделений, отнесенных к 3 квалификационному уровню.</w:t>
      </w:r>
    </w:p>
    <w:p w:rsidR="00AE79BE" w:rsidRDefault="00AE79BE" w:rsidP="0035069D">
      <w:pPr>
        <w:pStyle w:val="ConsPlusNormal"/>
        <w:widowControl/>
        <w:ind w:firstLine="540"/>
        <w:jc w:val="both"/>
        <w:rPr>
          <w:rFonts w:ascii="Times New Roman" w:hAnsi="Times New Roman" w:cs="Times New Roman"/>
          <w:sz w:val="28"/>
          <w:szCs w:val="28"/>
        </w:rPr>
      </w:pPr>
    </w:p>
    <w:p w:rsidR="00F431CA" w:rsidRDefault="00F431CA" w:rsidP="0035069D">
      <w:pPr>
        <w:pStyle w:val="ConsPlusNormal"/>
        <w:widowControl/>
        <w:ind w:firstLine="540"/>
        <w:jc w:val="both"/>
        <w:rPr>
          <w:rFonts w:ascii="Times New Roman" w:hAnsi="Times New Roman" w:cs="Times New Roman"/>
          <w:sz w:val="28"/>
          <w:szCs w:val="28"/>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BF21A6" w:rsidRPr="003C79DA" w:rsidRDefault="00BF21A6" w:rsidP="000F7489">
      <w:pPr>
        <w:pStyle w:val="ConsPlusNormal"/>
        <w:widowControl/>
        <w:ind w:firstLine="0"/>
        <w:jc w:val="right"/>
        <w:outlineLvl w:val="1"/>
        <w:rPr>
          <w:rFonts w:ascii="Times New Roman" w:hAnsi="Times New Roman" w:cs="Times New Roman"/>
          <w:sz w:val="24"/>
          <w:szCs w:val="24"/>
        </w:rPr>
      </w:pPr>
      <w:r w:rsidRPr="003C79DA">
        <w:rPr>
          <w:rFonts w:ascii="Times New Roman" w:hAnsi="Times New Roman" w:cs="Times New Roman"/>
          <w:sz w:val="24"/>
          <w:szCs w:val="24"/>
        </w:rPr>
        <w:lastRenderedPageBreak/>
        <w:t xml:space="preserve">Приложение </w:t>
      </w:r>
      <w:r w:rsidR="00FC413A">
        <w:rPr>
          <w:rFonts w:ascii="Times New Roman" w:hAnsi="Times New Roman" w:cs="Times New Roman"/>
          <w:sz w:val="24"/>
          <w:szCs w:val="24"/>
        </w:rPr>
        <w:t>№</w:t>
      </w:r>
      <w:r w:rsidRPr="003C79DA">
        <w:rPr>
          <w:rFonts w:ascii="Times New Roman" w:hAnsi="Times New Roman" w:cs="Times New Roman"/>
          <w:sz w:val="24"/>
          <w:szCs w:val="24"/>
        </w:rPr>
        <w:t xml:space="preserve"> 2</w:t>
      </w:r>
    </w:p>
    <w:p w:rsidR="00DB7C63" w:rsidRPr="003C79D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DB7C63" w:rsidRPr="003C79D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DB7C63" w:rsidRPr="003C79D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F431C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w:t>
      </w:r>
      <w:r w:rsidR="00955D87" w:rsidRPr="003C79DA">
        <w:rPr>
          <w:rFonts w:ascii="Times New Roman" w:hAnsi="Times New Roman" w:cs="Times New Roman"/>
          <w:sz w:val="24"/>
          <w:szCs w:val="24"/>
        </w:rPr>
        <w:t>учреждений</w:t>
      </w:r>
      <w:r w:rsidR="00F431CA">
        <w:rPr>
          <w:rFonts w:ascii="Times New Roman" w:hAnsi="Times New Roman" w:cs="Times New Roman"/>
          <w:sz w:val="24"/>
          <w:szCs w:val="24"/>
        </w:rPr>
        <w:t xml:space="preserve"> дополнительного образования</w:t>
      </w:r>
    </w:p>
    <w:p w:rsidR="00DB7C63" w:rsidRPr="003C79DA" w:rsidRDefault="00F431CA" w:rsidP="00DB7C63">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BF21A6" w:rsidRPr="003C79DA" w:rsidRDefault="00BF21A6" w:rsidP="000F7489">
      <w:pPr>
        <w:pStyle w:val="ConsPlusNormal"/>
        <w:widowControl/>
        <w:ind w:firstLine="0"/>
        <w:jc w:val="right"/>
        <w:rPr>
          <w:rFonts w:ascii="Times New Roman" w:hAnsi="Times New Roman" w:cs="Times New Roman"/>
          <w:sz w:val="28"/>
          <w:szCs w:val="28"/>
        </w:rPr>
      </w:pP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ПЕРЕЧЕНЬ</w:t>
      </w: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должностей специалистов, которым устанавливается</w:t>
      </w: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повышающий коэффициент к окладу за работу</w:t>
      </w: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в сельской местности</w:t>
      </w:r>
    </w:p>
    <w:p w:rsidR="00882728" w:rsidRPr="003C79DA" w:rsidRDefault="00882728" w:rsidP="000F7489">
      <w:pPr>
        <w:pStyle w:val="ConsPlusNormal"/>
        <w:widowControl/>
        <w:ind w:firstLine="0"/>
        <w:jc w:val="center"/>
        <w:rPr>
          <w:rFonts w:ascii="Times New Roman" w:hAnsi="Times New Roman" w:cs="Times New Roman"/>
          <w:b/>
          <w:sz w:val="28"/>
          <w:szCs w:val="28"/>
        </w:rPr>
      </w:pPr>
    </w:p>
    <w:p w:rsidR="00882728" w:rsidRPr="003C79DA" w:rsidRDefault="00882728" w:rsidP="000F7489">
      <w:pPr>
        <w:pStyle w:val="ConsPlusNormal"/>
        <w:widowControl/>
        <w:ind w:firstLine="0"/>
        <w:jc w:val="center"/>
        <w:rPr>
          <w:rFonts w:ascii="Times New Roman" w:hAnsi="Times New Roman" w:cs="Times New Roman"/>
          <w:b/>
          <w:sz w:val="28"/>
          <w:szCs w:val="28"/>
        </w:rPr>
      </w:pPr>
    </w:p>
    <w:p w:rsidR="00C4797E" w:rsidRPr="003C79DA" w:rsidRDefault="007F2D3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A0382F">
        <w:rPr>
          <w:rFonts w:ascii="Times New Roman" w:hAnsi="Times New Roman" w:cs="Times New Roman"/>
          <w:sz w:val="28"/>
          <w:szCs w:val="28"/>
        </w:rPr>
        <w:t xml:space="preserve"> </w:t>
      </w:r>
      <w:r w:rsidR="00C4797E" w:rsidRPr="003C79DA">
        <w:rPr>
          <w:rFonts w:ascii="Times New Roman" w:hAnsi="Times New Roman" w:cs="Times New Roman"/>
          <w:sz w:val="28"/>
          <w:szCs w:val="28"/>
        </w:rPr>
        <w:t>Руководител</w:t>
      </w:r>
      <w:r w:rsidR="009803E6" w:rsidRPr="003C79DA">
        <w:rPr>
          <w:rFonts w:ascii="Times New Roman" w:hAnsi="Times New Roman" w:cs="Times New Roman"/>
          <w:sz w:val="28"/>
          <w:szCs w:val="28"/>
        </w:rPr>
        <w:t>ь структурного подразделения</w:t>
      </w:r>
      <w:r w:rsidR="00A0382F">
        <w:rPr>
          <w:rFonts w:ascii="Times New Roman" w:hAnsi="Times New Roman" w:cs="Times New Roman"/>
          <w:sz w:val="28"/>
          <w:szCs w:val="28"/>
        </w:rPr>
        <w:t>;</w:t>
      </w:r>
    </w:p>
    <w:p w:rsidR="00DB7C63"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1B36E4" w:rsidRPr="003C79DA">
        <w:rPr>
          <w:rFonts w:ascii="Times New Roman" w:hAnsi="Times New Roman" w:cs="Times New Roman"/>
          <w:sz w:val="28"/>
          <w:szCs w:val="28"/>
        </w:rPr>
        <w:t>П</w:t>
      </w:r>
      <w:r w:rsidR="00BF21A6" w:rsidRPr="003C79DA">
        <w:rPr>
          <w:rFonts w:ascii="Times New Roman" w:hAnsi="Times New Roman" w:cs="Times New Roman"/>
          <w:sz w:val="28"/>
          <w:szCs w:val="28"/>
        </w:rPr>
        <w:t>едагогические работники (</w:t>
      </w:r>
      <w:r w:rsidR="00192081">
        <w:rPr>
          <w:rFonts w:ascii="Times New Roman" w:hAnsi="Times New Roman" w:cs="Times New Roman"/>
          <w:sz w:val="28"/>
          <w:szCs w:val="28"/>
        </w:rPr>
        <w:t>преподаватель</w:t>
      </w:r>
      <w:r w:rsidR="00BF21A6" w:rsidRPr="003C79DA">
        <w:rPr>
          <w:rFonts w:ascii="Times New Roman" w:hAnsi="Times New Roman" w:cs="Times New Roman"/>
          <w:sz w:val="28"/>
          <w:szCs w:val="28"/>
        </w:rPr>
        <w:t>)</w:t>
      </w:r>
      <w:r w:rsidR="00DB7C63" w:rsidRPr="003C79DA">
        <w:rPr>
          <w:rFonts w:ascii="Times New Roman" w:hAnsi="Times New Roman" w:cs="Times New Roman"/>
          <w:sz w:val="28"/>
          <w:szCs w:val="28"/>
        </w:rPr>
        <w:t>;</w:t>
      </w:r>
    </w:p>
    <w:p w:rsidR="00BF21A6"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w:t>
      </w:r>
      <w:r w:rsidR="00DB7C63" w:rsidRPr="003C79DA">
        <w:rPr>
          <w:rFonts w:ascii="Times New Roman" w:hAnsi="Times New Roman" w:cs="Times New Roman"/>
          <w:sz w:val="28"/>
          <w:szCs w:val="28"/>
        </w:rPr>
        <w:t>онцертмейстеры;</w:t>
      </w:r>
    </w:p>
    <w:p w:rsidR="00DB7C63"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w:t>
      </w:r>
      <w:r w:rsidR="00DB7C63" w:rsidRPr="003C79DA">
        <w:rPr>
          <w:rFonts w:ascii="Times New Roman" w:hAnsi="Times New Roman" w:cs="Times New Roman"/>
          <w:sz w:val="28"/>
          <w:szCs w:val="28"/>
        </w:rPr>
        <w:t>окументовед;</w:t>
      </w:r>
    </w:p>
    <w:p w:rsidR="00DB7C63"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w:t>
      </w:r>
      <w:r w:rsidR="00DB7C63" w:rsidRPr="003C79DA">
        <w:rPr>
          <w:rFonts w:ascii="Times New Roman" w:hAnsi="Times New Roman" w:cs="Times New Roman"/>
          <w:sz w:val="28"/>
          <w:szCs w:val="28"/>
        </w:rPr>
        <w:t>аведующий хозяйством;</w:t>
      </w:r>
    </w:p>
    <w:p w:rsidR="005B114C" w:rsidRDefault="00A0382F" w:rsidP="007F2D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Б</w:t>
      </w:r>
      <w:r w:rsidR="007F2D36">
        <w:rPr>
          <w:rFonts w:ascii="Times New Roman" w:hAnsi="Times New Roman" w:cs="Times New Roman"/>
          <w:sz w:val="28"/>
          <w:szCs w:val="28"/>
        </w:rPr>
        <w:t>ухгалтер.</w:t>
      </w:r>
    </w:p>
    <w:p w:rsidR="005B114C" w:rsidRDefault="005B114C" w:rsidP="003C6685">
      <w:pPr>
        <w:pStyle w:val="ConsPlusNormal"/>
        <w:widowControl/>
        <w:ind w:firstLine="540"/>
        <w:jc w:val="both"/>
        <w:rPr>
          <w:rFonts w:ascii="Times New Roman" w:hAnsi="Times New Roman" w:cs="Times New Roman"/>
          <w:sz w:val="28"/>
          <w:szCs w:val="28"/>
        </w:rPr>
      </w:pPr>
    </w:p>
    <w:p w:rsidR="007F2D36" w:rsidRDefault="007F2D36" w:rsidP="003C6685">
      <w:pPr>
        <w:pStyle w:val="ConsPlusNormal"/>
        <w:widowControl/>
        <w:ind w:firstLine="540"/>
        <w:jc w:val="both"/>
        <w:rPr>
          <w:rFonts w:ascii="Times New Roman" w:hAnsi="Times New Roman" w:cs="Times New Roman"/>
          <w:sz w:val="28"/>
          <w:szCs w:val="28"/>
        </w:rPr>
      </w:pPr>
    </w:p>
    <w:p w:rsidR="007F2D36" w:rsidRDefault="007F2D36"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7F2D36" w:rsidRDefault="007F2D36" w:rsidP="003C6685">
      <w:pPr>
        <w:pStyle w:val="ConsPlusNormal"/>
        <w:widowControl/>
        <w:ind w:firstLine="540"/>
        <w:jc w:val="both"/>
        <w:rPr>
          <w:rFonts w:ascii="Times New Roman" w:hAnsi="Times New Roman" w:cs="Times New Roman"/>
          <w:sz w:val="28"/>
          <w:szCs w:val="28"/>
        </w:rPr>
      </w:pPr>
    </w:p>
    <w:p w:rsidR="00164E48" w:rsidRPr="009D3D9D" w:rsidRDefault="00EF0EFA" w:rsidP="00164E48">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8"/>
          <w:szCs w:val="28"/>
        </w:rPr>
        <w:t xml:space="preserve">       </w:t>
      </w:r>
      <w:r w:rsidR="00D07AD1">
        <w:rPr>
          <w:rFonts w:ascii="Times New Roman" w:hAnsi="Times New Roman" w:cs="Times New Roman"/>
          <w:sz w:val="28"/>
          <w:szCs w:val="28"/>
        </w:rPr>
        <w:t xml:space="preserve">                                              </w:t>
      </w:r>
      <w:r w:rsidR="001172FB">
        <w:rPr>
          <w:rFonts w:ascii="Times New Roman" w:hAnsi="Times New Roman" w:cs="Times New Roman"/>
          <w:sz w:val="28"/>
          <w:szCs w:val="28"/>
        </w:rPr>
        <w:t xml:space="preserve"> </w:t>
      </w:r>
      <w:r w:rsidR="00D07AD1">
        <w:rPr>
          <w:rFonts w:ascii="Times New Roman" w:hAnsi="Times New Roman" w:cs="Times New Roman"/>
          <w:sz w:val="28"/>
          <w:szCs w:val="28"/>
        </w:rPr>
        <w:t xml:space="preserve">                                                  </w:t>
      </w:r>
      <w:r w:rsidR="00164E48">
        <w:rPr>
          <w:rFonts w:ascii="Times New Roman" w:hAnsi="Times New Roman" w:cs="Times New Roman"/>
          <w:sz w:val="24"/>
          <w:szCs w:val="24"/>
        </w:rPr>
        <w:t xml:space="preserve">     </w:t>
      </w:r>
      <w:r w:rsidR="00164E48"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00164E48" w:rsidRPr="009D3D9D">
        <w:rPr>
          <w:rFonts w:ascii="Times New Roman" w:hAnsi="Times New Roman" w:cs="Times New Roman"/>
          <w:sz w:val="24"/>
          <w:szCs w:val="24"/>
        </w:rPr>
        <w:t xml:space="preserve"> </w:t>
      </w:r>
      <w:r w:rsidR="00164E48">
        <w:rPr>
          <w:rFonts w:ascii="Times New Roman" w:hAnsi="Times New Roman" w:cs="Times New Roman"/>
          <w:sz w:val="24"/>
          <w:szCs w:val="24"/>
        </w:rPr>
        <w:t>3</w:t>
      </w:r>
    </w:p>
    <w:p w:rsidR="00A0382F" w:rsidRPr="003C79DA"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A0382F" w:rsidRPr="003C79DA"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A0382F" w:rsidRPr="003C79DA"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A0382F"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A0382F" w:rsidRPr="003C79DA" w:rsidRDefault="00A0382F" w:rsidP="00A0382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164E48" w:rsidRPr="009D3D9D" w:rsidRDefault="00164E48" w:rsidP="00164E48">
      <w:pPr>
        <w:pStyle w:val="ConsPlusNormal"/>
        <w:widowControl/>
        <w:ind w:firstLine="0"/>
        <w:jc w:val="right"/>
        <w:rPr>
          <w:rFonts w:ascii="Times New Roman" w:hAnsi="Times New Roman" w:cs="Times New Roman"/>
          <w:sz w:val="24"/>
          <w:szCs w:val="24"/>
        </w:rPr>
      </w:pPr>
    </w:p>
    <w:p w:rsidR="00164E48" w:rsidRDefault="00164E48" w:rsidP="00164E48">
      <w:pPr>
        <w:pStyle w:val="a3"/>
        <w:tabs>
          <w:tab w:val="left" w:pos="258"/>
        </w:tabs>
        <w:jc w:val="center"/>
        <w:rPr>
          <w:rFonts w:ascii="Times New Roman" w:hAnsi="Times New Roman" w:cs="Times New Roman"/>
          <w:b/>
          <w:sz w:val="28"/>
          <w:szCs w:val="28"/>
        </w:rPr>
      </w:pPr>
      <w:r>
        <w:rPr>
          <w:rFonts w:ascii="Times New Roman" w:hAnsi="Times New Roman" w:cs="Times New Roman"/>
          <w:b/>
          <w:sz w:val="28"/>
          <w:szCs w:val="28"/>
        </w:rPr>
        <w:t>Перечень</w:t>
      </w:r>
    </w:p>
    <w:p w:rsidR="00164E48" w:rsidRDefault="00164E48" w:rsidP="00164E48">
      <w:pPr>
        <w:pStyle w:val="a3"/>
        <w:tabs>
          <w:tab w:val="left" w:pos="258"/>
        </w:tabs>
        <w:jc w:val="center"/>
        <w:rPr>
          <w:rFonts w:ascii="Times New Roman" w:hAnsi="Times New Roman" w:cs="Times New Roman"/>
          <w:b/>
          <w:sz w:val="28"/>
          <w:szCs w:val="28"/>
        </w:rPr>
      </w:pPr>
      <w:r>
        <w:rPr>
          <w:rFonts w:ascii="Times New Roman" w:hAnsi="Times New Roman" w:cs="Times New Roman"/>
          <w:b/>
          <w:sz w:val="28"/>
          <w:szCs w:val="28"/>
        </w:rPr>
        <w:t xml:space="preserve">случаев, при которых персональный повышающий коэффициент к окладу в связи с присвоением работнику квалификационной категории устанавливается с учетом имеющейся квалификационной категории, присвоенной по должности педагогического работника </w:t>
      </w:r>
    </w:p>
    <w:p w:rsidR="00164E48" w:rsidRDefault="00164E48" w:rsidP="00164E48">
      <w:pPr>
        <w:pStyle w:val="a3"/>
        <w:tabs>
          <w:tab w:val="left" w:pos="258"/>
        </w:tabs>
        <w:jc w:val="center"/>
        <w:rPr>
          <w:rFonts w:ascii="Times New Roman" w:hAnsi="Times New Roman" w:cs="Times New Roman"/>
          <w:b/>
          <w:sz w:val="28"/>
          <w:szCs w:val="28"/>
        </w:rPr>
      </w:pPr>
    </w:p>
    <w:p w:rsidR="00164E48" w:rsidRDefault="00164E48" w:rsidP="00164E48">
      <w:pPr>
        <w:pStyle w:val="a3"/>
        <w:tabs>
          <w:tab w:val="left" w:pos="258"/>
        </w:tabs>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педагогической работы по иной должности, по которой квалификационная категория не присвоена, педагогическим работникам муниципальных образовательных учреждений устанавливается персональный повышающий коэффициент к окладу в связи с присвоением работнику квалификационной категории с учетом имеющейся квалификационной категории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срока ее действия в следующих случаях:</w:t>
      </w:r>
    </w:p>
    <w:tbl>
      <w:tblPr>
        <w:tblW w:w="0" w:type="auto"/>
        <w:tblInd w:w="70" w:type="dxa"/>
        <w:tblLayout w:type="fixed"/>
        <w:tblCellMar>
          <w:left w:w="70" w:type="dxa"/>
          <w:right w:w="70" w:type="dxa"/>
        </w:tblCellMar>
        <w:tblLook w:val="0000"/>
      </w:tblPr>
      <w:tblGrid>
        <w:gridCol w:w="4320"/>
        <w:gridCol w:w="5040"/>
      </w:tblGrid>
      <w:tr w:rsidR="00164E48" w:rsidRPr="00FA0D16" w:rsidTr="00F3409D">
        <w:trPr>
          <w:cantSplit/>
          <w:trHeight w:val="1031"/>
        </w:trPr>
        <w:tc>
          <w:tcPr>
            <w:tcW w:w="4320" w:type="dxa"/>
            <w:tcBorders>
              <w:top w:val="single" w:sz="6" w:space="0" w:color="auto"/>
              <w:left w:val="single" w:sz="6" w:space="0" w:color="auto"/>
              <w:bottom w:val="single" w:sz="4" w:space="0" w:color="auto"/>
              <w:right w:val="single" w:sz="6" w:space="0" w:color="auto"/>
            </w:tcBorders>
          </w:tcPr>
          <w:p w:rsidR="00164E48" w:rsidRPr="00FA0D16" w:rsidRDefault="00164E48" w:rsidP="00F3409D">
            <w:pPr>
              <w:pStyle w:val="ConsPlusCell"/>
              <w:widowControl/>
              <w:jc w:val="center"/>
              <w:rPr>
                <w:rFonts w:ascii="Times New Roman" w:hAnsi="Times New Roman" w:cs="Times New Roman"/>
                <w:b/>
                <w:sz w:val="24"/>
                <w:szCs w:val="24"/>
              </w:rPr>
            </w:pPr>
            <w:r>
              <w:rPr>
                <w:rFonts w:ascii="Times New Roman" w:hAnsi="Times New Roman" w:cs="Times New Roman"/>
                <w:sz w:val="28"/>
                <w:szCs w:val="28"/>
              </w:rPr>
              <w:tab/>
            </w:r>
            <w:r w:rsidRPr="00FA0D16">
              <w:rPr>
                <w:rFonts w:ascii="Times New Roman" w:hAnsi="Times New Roman" w:cs="Times New Roman"/>
                <w:b/>
                <w:sz w:val="24"/>
                <w:szCs w:val="24"/>
              </w:rPr>
              <w:t>Должность, по которой присвоена квалификационная категория</w:t>
            </w:r>
          </w:p>
        </w:tc>
        <w:tc>
          <w:tcPr>
            <w:tcW w:w="5040" w:type="dxa"/>
            <w:tcBorders>
              <w:top w:val="single" w:sz="6" w:space="0" w:color="auto"/>
              <w:left w:val="single" w:sz="6" w:space="0" w:color="auto"/>
              <w:bottom w:val="single" w:sz="4" w:space="0" w:color="auto"/>
              <w:right w:val="single" w:sz="6" w:space="0" w:color="auto"/>
            </w:tcBorders>
          </w:tcPr>
          <w:p w:rsidR="00164E48" w:rsidRDefault="00164E48" w:rsidP="00F3409D">
            <w:pPr>
              <w:pStyle w:val="ConsPlusCell"/>
              <w:widowControl/>
              <w:jc w:val="center"/>
              <w:rPr>
                <w:rFonts w:ascii="Times New Roman" w:hAnsi="Times New Roman" w:cs="Times New Roman"/>
                <w:b/>
                <w:sz w:val="24"/>
                <w:szCs w:val="24"/>
              </w:rPr>
            </w:pPr>
            <w:r w:rsidRPr="00FA0D16">
              <w:rPr>
                <w:rFonts w:ascii="Times New Roman" w:hAnsi="Times New Roman" w:cs="Times New Roman"/>
                <w:b/>
                <w:sz w:val="24"/>
                <w:szCs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p w:rsidR="00164E48" w:rsidRPr="00FA0D16" w:rsidRDefault="00164E48" w:rsidP="00F3409D">
            <w:pPr>
              <w:pStyle w:val="ConsPlusCell"/>
              <w:widowControl/>
              <w:jc w:val="center"/>
              <w:rPr>
                <w:rFonts w:ascii="Times New Roman" w:hAnsi="Times New Roman" w:cs="Times New Roman"/>
                <w:b/>
                <w:sz w:val="24"/>
                <w:szCs w:val="24"/>
              </w:rPr>
            </w:pPr>
          </w:p>
        </w:tc>
      </w:tr>
      <w:tr w:rsidR="00164E48" w:rsidRPr="00A50782" w:rsidTr="00F3409D">
        <w:trPr>
          <w:cantSplit/>
          <w:trHeight w:val="240"/>
        </w:trPr>
        <w:tc>
          <w:tcPr>
            <w:tcW w:w="4320" w:type="dxa"/>
            <w:tcBorders>
              <w:top w:val="single" w:sz="4" w:space="0" w:color="auto"/>
              <w:left w:val="single" w:sz="4" w:space="0" w:color="auto"/>
              <w:bottom w:val="single" w:sz="4" w:space="0" w:color="auto"/>
              <w:right w:val="single" w:sz="6" w:space="0" w:color="auto"/>
            </w:tcBorders>
          </w:tcPr>
          <w:p w:rsidR="00164E48" w:rsidRPr="005D4298" w:rsidRDefault="00164E48" w:rsidP="00F3409D">
            <w:pPr>
              <w:pStyle w:val="ConsPlusCell"/>
              <w:widowControl/>
              <w:jc w:val="center"/>
              <w:rPr>
                <w:rFonts w:ascii="Times New Roman" w:hAnsi="Times New Roman" w:cs="Times New Roman"/>
                <w:sz w:val="28"/>
                <w:szCs w:val="28"/>
              </w:rPr>
            </w:pPr>
            <w:r w:rsidRPr="005D4298">
              <w:rPr>
                <w:rFonts w:ascii="Times New Roman" w:hAnsi="Times New Roman" w:cs="Times New Roman"/>
                <w:sz w:val="28"/>
                <w:szCs w:val="28"/>
              </w:rPr>
              <w:t>1</w:t>
            </w:r>
          </w:p>
        </w:tc>
        <w:tc>
          <w:tcPr>
            <w:tcW w:w="5040" w:type="dxa"/>
            <w:tcBorders>
              <w:top w:val="single" w:sz="4" w:space="0" w:color="auto"/>
              <w:left w:val="single" w:sz="6" w:space="0" w:color="auto"/>
              <w:bottom w:val="single" w:sz="4" w:space="0" w:color="auto"/>
              <w:right w:val="single" w:sz="4" w:space="0" w:color="auto"/>
            </w:tcBorders>
          </w:tcPr>
          <w:p w:rsidR="00164E48" w:rsidRPr="00A50782" w:rsidRDefault="00164E48" w:rsidP="00F3409D">
            <w:pPr>
              <w:pStyle w:val="ConsPlusCell"/>
              <w:widowControl/>
              <w:jc w:val="center"/>
              <w:rPr>
                <w:rFonts w:ascii="Times New Roman" w:hAnsi="Times New Roman" w:cs="Times New Roman"/>
                <w:sz w:val="28"/>
                <w:szCs w:val="28"/>
              </w:rPr>
            </w:pPr>
            <w:r w:rsidRPr="00A50782">
              <w:rPr>
                <w:rFonts w:ascii="Times New Roman" w:hAnsi="Times New Roman" w:cs="Times New Roman"/>
                <w:sz w:val="28"/>
                <w:szCs w:val="28"/>
              </w:rPr>
              <w:t>2</w:t>
            </w:r>
          </w:p>
        </w:tc>
      </w:tr>
      <w:tr w:rsidR="00164E48" w:rsidRPr="00FA0D16" w:rsidTr="00F3409D">
        <w:trPr>
          <w:cantSplit/>
          <w:trHeight w:val="3310"/>
        </w:trPr>
        <w:tc>
          <w:tcPr>
            <w:tcW w:w="4320" w:type="dxa"/>
            <w:tcBorders>
              <w:top w:val="single" w:sz="4" w:space="0" w:color="auto"/>
              <w:left w:val="single" w:sz="6" w:space="0" w:color="auto"/>
              <w:bottom w:val="single" w:sz="6" w:space="0" w:color="auto"/>
              <w:right w:val="single" w:sz="6" w:space="0" w:color="auto"/>
            </w:tcBorders>
          </w:tcPr>
          <w:p w:rsidR="00164E48" w:rsidRPr="00FA0D16" w:rsidRDefault="00164E48" w:rsidP="00F3409D">
            <w:pPr>
              <w:pStyle w:val="ConsPlusCell"/>
              <w:widowControl/>
              <w:rPr>
                <w:rFonts w:ascii="Times New Roman" w:hAnsi="Times New Roman" w:cs="Times New Roman"/>
                <w:sz w:val="24"/>
                <w:szCs w:val="24"/>
              </w:rPr>
            </w:pPr>
            <w:r w:rsidRPr="00FA0D16">
              <w:rPr>
                <w:rFonts w:ascii="Times New Roman" w:hAnsi="Times New Roman" w:cs="Times New Roman"/>
                <w:sz w:val="24"/>
                <w:szCs w:val="24"/>
              </w:rPr>
              <w:t xml:space="preserve">Учитель, преподаватель </w:t>
            </w:r>
          </w:p>
        </w:tc>
        <w:tc>
          <w:tcPr>
            <w:tcW w:w="5040" w:type="dxa"/>
            <w:tcBorders>
              <w:top w:val="single" w:sz="4" w:space="0" w:color="auto"/>
              <w:left w:val="single" w:sz="6" w:space="0" w:color="auto"/>
              <w:bottom w:val="single" w:sz="6" w:space="0" w:color="auto"/>
              <w:right w:val="single" w:sz="6" w:space="0" w:color="auto"/>
            </w:tcBorders>
          </w:tcPr>
          <w:p w:rsidR="00164E48" w:rsidRPr="00FA0D16" w:rsidRDefault="00164E48" w:rsidP="00F3409D">
            <w:pPr>
              <w:pStyle w:val="ConsPlusCell"/>
              <w:widowControl/>
              <w:jc w:val="both"/>
              <w:rPr>
                <w:rFonts w:ascii="Times New Roman" w:hAnsi="Times New Roman" w:cs="Times New Roman"/>
                <w:sz w:val="24"/>
                <w:szCs w:val="24"/>
              </w:rPr>
            </w:pPr>
            <w:r w:rsidRPr="00FA0D16">
              <w:rPr>
                <w:rFonts w:ascii="Times New Roman" w:hAnsi="Times New Roman" w:cs="Times New Roman"/>
                <w:sz w:val="24"/>
                <w:szCs w:val="24"/>
              </w:rPr>
              <w:t xml:space="preserve">Воспитатель (независимо от </w:t>
            </w:r>
            <w:r>
              <w:rPr>
                <w:rFonts w:ascii="Times New Roman" w:hAnsi="Times New Roman" w:cs="Times New Roman"/>
                <w:sz w:val="24"/>
                <w:szCs w:val="24"/>
              </w:rPr>
              <w:t>типа организации, в которой выполняется работа</w:t>
            </w:r>
            <w:r w:rsidRPr="00FA0D16">
              <w:rPr>
                <w:rFonts w:ascii="Times New Roman" w:hAnsi="Times New Roman" w:cs="Times New Roman"/>
                <w:sz w:val="24"/>
                <w:szCs w:val="24"/>
              </w:rPr>
              <w:t>); социальный педагог, педагог-организатор;</w:t>
            </w:r>
            <w:r>
              <w:rPr>
                <w:rFonts w:ascii="Times New Roman" w:hAnsi="Times New Roman" w:cs="Times New Roman"/>
                <w:sz w:val="24"/>
                <w:szCs w:val="24"/>
              </w:rPr>
              <w:t xml:space="preserve"> старший педагог дополнительного образования; </w:t>
            </w:r>
            <w:r w:rsidRPr="00FA0D16">
              <w:rPr>
                <w:rFonts w:ascii="Times New Roman" w:hAnsi="Times New Roman" w:cs="Times New Roman"/>
                <w:sz w:val="24"/>
                <w:szCs w:val="24"/>
              </w:rPr>
              <w:t xml:space="preserve"> педагог дополнительного образования (при совпадении профиля кружка, направления дополнительной работы</w:t>
            </w:r>
            <w:r>
              <w:rPr>
                <w:rFonts w:ascii="Times New Roman" w:hAnsi="Times New Roman" w:cs="Times New Roman"/>
                <w:sz w:val="24"/>
                <w:szCs w:val="24"/>
              </w:rPr>
              <w:t xml:space="preserve"> с </w:t>
            </w:r>
            <w:r w:rsidRPr="00FA0D16">
              <w:rPr>
                <w:rFonts w:ascii="Times New Roman" w:hAnsi="Times New Roman" w:cs="Times New Roman"/>
                <w:sz w:val="24"/>
                <w:szCs w:val="24"/>
              </w:rPr>
              <w:t xml:space="preserve"> профил</w:t>
            </w:r>
            <w:r>
              <w:rPr>
                <w:rFonts w:ascii="Times New Roman" w:hAnsi="Times New Roman" w:cs="Times New Roman"/>
                <w:sz w:val="24"/>
                <w:szCs w:val="24"/>
              </w:rPr>
              <w:t>ем</w:t>
            </w:r>
            <w:r w:rsidRPr="00FA0D16">
              <w:rPr>
                <w:rFonts w:ascii="Times New Roman" w:hAnsi="Times New Roman" w:cs="Times New Roman"/>
                <w:sz w:val="24"/>
                <w:szCs w:val="24"/>
              </w:rPr>
              <w:t xml:space="preserve"> работы по </w:t>
            </w:r>
            <w:r>
              <w:rPr>
                <w:rFonts w:ascii="Times New Roman" w:hAnsi="Times New Roman" w:cs="Times New Roman"/>
                <w:sz w:val="24"/>
                <w:szCs w:val="24"/>
              </w:rPr>
              <w:t>должности учителя, преподавателя</w:t>
            </w:r>
            <w:r w:rsidRPr="00FA0D16">
              <w:rPr>
                <w:rFonts w:ascii="Times New Roman" w:hAnsi="Times New Roman" w:cs="Times New Roman"/>
                <w:sz w:val="24"/>
                <w:szCs w:val="24"/>
              </w:rPr>
              <w:t>); учитель, преподаватель, ведущий занятия по отдельным профильным темам из курса «Основы безопасности жизнедеятельности» (ОБЖ)</w:t>
            </w:r>
            <w:r>
              <w:rPr>
                <w:rFonts w:ascii="Times New Roman" w:hAnsi="Times New Roman" w:cs="Times New Roman"/>
                <w:sz w:val="24"/>
                <w:szCs w:val="24"/>
              </w:rPr>
              <w:t>; тьютор</w:t>
            </w:r>
            <w:r w:rsidRPr="00FA0D16">
              <w:rPr>
                <w:rFonts w:ascii="Times New Roman" w:hAnsi="Times New Roman" w:cs="Times New Roman"/>
                <w:sz w:val="24"/>
                <w:szCs w:val="24"/>
              </w:rPr>
              <w:t xml:space="preserve"> </w:t>
            </w:r>
          </w:p>
        </w:tc>
      </w:tr>
      <w:tr w:rsidR="00164E48" w:rsidRPr="00FA0D16" w:rsidTr="00F3409D">
        <w:trPr>
          <w:cantSplit/>
          <w:trHeight w:val="600"/>
        </w:trPr>
        <w:tc>
          <w:tcPr>
            <w:tcW w:w="432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r w:rsidRPr="009F20A1">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04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proofErr w:type="gramStart"/>
            <w:r w:rsidRPr="009F20A1">
              <w:rPr>
                <w:rFonts w:ascii="Times New Roman" w:hAnsi="Times New Roman" w:cs="Times New Roman"/>
                <w:sz w:val="24"/>
                <w:szCs w:val="24"/>
              </w:rPr>
              <w:t>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музыкальный руководитель; концертмейстер</w:t>
            </w:r>
            <w:proofErr w:type="gramEnd"/>
          </w:p>
        </w:tc>
      </w:tr>
      <w:tr w:rsidR="00164E48" w:rsidRPr="00FA0D16" w:rsidTr="00F3409D">
        <w:trPr>
          <w:cantSplit/>
          <w:trHeight w:val="720"/>
        </w:trPr>
        <w:tc>
          <w:tcPr>
            <w:tcW w:w="432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r w:rsidRPr="009F20A1">
              <w:rPr>
                <w:rFonts w:ascii="Times New Roman" w:hAnsi="Times New Roman" w:cs="Times New Roman"/>
                <w:sz w:val="24"/>
                <w:szCs w:val="24"/>
              </w:rPr>
              <w:t xml:space="preserve"> </w:t>
            </w:r>
            <w:proofErr w:type="gramStart"/>
            <w:r w:rsidRPr="009F20A1">
              <w:rPr>
                <w:rFonts w:ascii="Times New Roman" w:hAnsi="Times New Roman" w:cs="Times New Roman"/>
                <w:sz w:val="24"/>
                <w:szCs w:val="24"/>
              </w:rPr>
              <w:t>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концертмейстер</w:t>
            </w:r>
            <w:proofErr w:type="gramEnd"/>
          </w:p>
        </w:tc>
        <w:tc>
          <w:tcPr>
            <w:tcW w:w="504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r w:rsidRPr="009F20A1">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r>
    </w:tbl>
    <w:p w:rsidR="00FC413A" w:rsidRDefault="00FC413A" w:rsidP="0052485B">
      <w:pPr>
        <w:pStyle w:val="a3"/>
        <w:jc w:val="right"/>
        <w:rPr>
          <w:rFonts w:ascii="Times New Roman" w:hAnsi="Times New Roman" w:cs="Times New Roman"/>
          <w:sz w:val="24"/>
          <w:szCs w:val="24"/>
        </w:rPr>
      </w:pPr>
    </w:p>
    <w:p w:rsidR="00FC413A" w:rsidRDefault="00FC413A" w:rsidP="0052485B">
      <w:pPr>
        <w:pStyle w:val="a3"/>
        <w:jc w:val="right"/>
        <w:rPr>
          <w:rFonts w:ascii="Times New Roman" w:hAnsi="Times New Roman" w:cs="Times New Roman"/>
          <w:sz w:val="24"/>
          <w:szCs w:val="24"/>
        </w:rPr>
      </w:pPr>
    </w:p>
    <w:p w:rsidR="001172FB" w:rsidRDefault="0052485B" w:rsidP="0052485B">
      <w:pPr>
        <w:pStyle w:val="a3"/>
        <w:jc w:val="right"/>
        <w:rPr>
          <w:rFonts w:ascii="Times New Roman" w:hAnsi="Times New Roman" w:cs="Times New Roman"/>
          <w:sz w:val="24"/>
          <w:szCs w:val="24"/>
        </w:rPr>
      </w:pPr>
      <w:r w:rsidRPr="00E011D4">
        <w:rPr>
          <w:rFonts w:ascii="Times New Roman" w:hAnsi="Times New Roman" w:cs="Times New Roman"/>
          <w:sz w:val="24"/>
          <w:szCs w:val="24"/>
        </w:rPr>
        <w:lastRenderedPageBreak/>
        <w:t xml:space="preserve">Приложение </w:t>
      </w:r>
      <w:r w:rsidR="00FC413A">
        <w:rPr>
          <w:rFonts w:ascii="Times New Roman" w:hAnsi="Times New Roman" w:cs="Times New Roman"/>
          <w:sz w:val="24"/>
          <w:szCs w:val="24"/>
        </w:rPr>
        <w:t xml:space="preserve">№ </w:t>
      </w:r>
      <w:r w:rsidRPr="00E011D4">
        <w:rPr>
          <w:rFonts w:ascii="Times New Roman" w:hAnsi="Times New Roman" w:cs="Times New Roman"/>
          <w:sz w:val="24"/>
          <w:szCs w:val="24"/>
        </w:rPr>
        <w:t>4</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3E6D3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3E6D3A" w:rsidRPr="003C79DA" w:rsidRDefault="003E6D3A" w:rsidP="003E6D3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52485B" w:rsidRPr="009D3D9D" w:rsidRDefault="0052485B" w:rsidP="0052485B">
      <w:pPr>
        <w:pStyle w:val="a3"/>
        <w:jc w:val="right"/>
        <w:rPr>
          <w:rFonts w:ascii="Times New Roman" w:hAnsi="Times New Roman" w:cs="Times New Roman"/>
          <w:sz w:val="24"/>
          <w:szCs w:val="24"/>
        </w:rPr>
      </w:pPr>
    </w:p>
    <w:p w:rsidR="0052485B" w:rsidRDefault="0052485B" w:rsidP="0052485B">
      <w:pPr>
        <w:pStyle w:val="a3"/>
        <w:jc w:val="right"/>
        <w:rPr>
          <w:rFonts w:ascii="Times New Roman" w:hAnsi="Times New Roman" w:cs="Times New Roman"/>
          <w:sz w:val="28"/>
          <w:szCs w:val="28"/>
        </w:rPr>
      </w:pPr>
    </w:p>
    <w:p w:rsidR="0052485B" w:rsidRPr="00FC413A" w:rsidRDefault="0052485B" w:rsidP="0052485B">
      <w:pPr>
        <w:pStyle w:val="a3"/>
        <w:jc w:val="center"/>
        <w:rPr>
          <w:rFonts w:ascii="Times New Roman" w:hAnsi="Times New Roman" w:cs="Times New Roman"/>
          <w:b/>
          <w:sz w:val="24"/>
          <w:szCs w:val="24"/>
        </w:rPr>
      </w:pPr>
      <w:r w:rsidRPr="00FC413A">
        <w:rPr>
          <w:rFonts w:ascii="Times New Roman" w:hAnsi="Times New Roman" w:cs="Times New Roman"/>
          <w:b/>
          <w:sz w:val="24"/>
          <w:szCs w:val="24"/>
        </w:rPr>
        <w:t>ПЕРЕЧЕНЬ</w:t>
      </w:r>
    </w:p>
    <w:p w:rsidR="00FC413A" w:rsidRDefault="0052485B" w:rsidP="0052485B">
      <w:pPr>
        <w:pStyle w:val="a3"/>
        <w:jc w:val="center"/>
        <w:rPr>
          <w:rFonts w:ascii="Times New Roman" w:hAnsi="Times New Roman" w:cs="Times New Roman"/>
          <w:b/>
          <w:sz w:val="28"/>
          <w:szCs w:val="28"/>
        </w:rPr>
      </w:pPr>
      <w:r w:rsidRPr="00FC413A">
        <w:rPr>
          <w:rFonts w:ascii="Times New Roman" w:hAnsi="Times New Roman" w:cs="Times New Roman"/>
          <w:b/>
          <w:sz w:val="28"/>
          <w:szCs w:val="28"/>
        </w:rPr>
        <w:t xml:space="preserve">показателей и критериев оценки эффективности </w:t>
      </w:r>
    </w:p>
    <w:p w:rsidR="0052485B" w:rsidRPr="00FC413A" w:rsidRDefault="00FC413A" w:rsidP="0052485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деятельности </w:t>
      </w:r>
      <w:r w:rsidR="002A7EFC" w:rsidRPr="00FC413A">
        <w:rPr>
          <w:rFonts w:ascii="Times New Roman" w:hAnsi="Times New Roman" w:cs="Times New Roman"/>
          <w:b/>
          <w:sz w:val="28"/>
          <w:szCs w:val="28"/>
        </w:rPr>
        <w:t xml:space="preserve">работников  </w:t>
      </w:r>
      <w:r w:rsidR="0052485B" w:rsidRPr="00FC413A">
        <w:rPr>
          <w:rFonts w:ascii="Times New Roman" w:hAnsi="Times New Roman" w:cs="Times New Roman"/>
          <w:b/>
          <w:sz w:val="28"/>
          <w:szCs w:val="28"/>
        </w:rPr>
        <w:t xml:space="preserve">муниципальных </w:t>
      </w:r>
      <w:r w:rsidR="00C172C1" w:rsidRPr="00FC413A">
        <w:rPr>
          <w:rFonts w:ascii="Times New Roman" w:hAnsi="Times New Roman" w:cs="Times New Roman"/>
          <w:b/>
          <w:sz w:val="28"/>
          <w:szCs w:val="28"/>
        </w:rPr>
        <w:t xml:space="preserve"> </w:t>
      </w:r>
      <w:r w:rsidR="0052485B" w:rsidRPr="00FC413A">
        <w:rPr>
          <w:rFonts w:ascii="Times New Roman" w:hAnsi="Times New Roman" w:cs="Times New Roman"/>
          <w:b/>
          <w:sz w:val="28"/>
          <w:szCs w:val="28"/>
        </w:rPr>
        <w:t>бюджетных</w:t>
      </w:r>
      <w:r w:rsidR="00C172C1" w:rsidRPr="00FC413A">
        <w:rPr>
          <w:rFonts w:ascii="Times New Roman" w:hAnsi="Times New Roman" w:cs="Times New Roman"/>
          <w:b/>
          <w:sz w:val="28"/>
          <w:szCs w:val="28"/>
        </w:rPr>
        <w:t xml:space="preserve"> </w:t>
      </w:r>
      <w:r w:rsidR="0052485B" w:rsidRPr="00FC413A">
        <w:rPr>
          <w:rFonts w:ascii="Times New Roman" w:hAnsi="Times New Roman" w:cs="Times New Roman"/>
          <w:b/>
          <w:sz w:val="28"/>
          <w:szCs w:val="28"/>
        </w:rPr>
        <w:t xml:space="preserve"> </w:t>
      </w:r>
      <w:r w:rsidR="002A7EFC" w:rsidRPr="00FC413A">
        <w:rPr>
          <w:rFonts w:ascii="Times New Roman" w:hAnsi="Times New Roman" w:cs="Times New Roman"/>
          <w:b/>
          <w:sz w:val="28"/>
          <w:szCs w:val="28"/>
        </w:rPr>
        <w:t xml:space="preserve">                                                  </w:t>
      </w:r>
      <w:r w:rsidR="0052485B" w:rsidRPr="00FC413A">
        <w:rPr>
          <w:rFonts w:ascii="Times New Roman" w:hAnsi="Times New Roman" w:cs="Times New Roman"/>
          <w:b/>
          <w:sz w:val="28"/>
          <w:szCs w:val="28"/>
        </w:rPr>
        <w:t>учреждений</w:t>
      </w:r>
      <w:r w:rsidR="009543D7" w:rsidRPr="00FC413A">
        <w:rPr>
          <w:rFonts w:ascii="Times New Roman" w:hAnsi="Times New Roman" w:cs="Times New Roman"/>
          <w:b/>
          <w:sz w:val="28"/>
          <w:szCs w:val="28"/>
        </w:rPr>
        <w:t xml:space="preserve"> дополнительного образования в сфере культуры</w:t>
      </w:r>
    </w:p>
    <w:p w:rsidR="009543D7" w:rsidRDefault="009543D7" w:rsidP="000941DB">
      <w:pPr>
        <w:pStyle w:val="a3"/>
        <w:tabs>
          <w:tab w:val="left" w:pos="567"/>
        </w:tabs>
        <w:jc w:val="both"/>
        <w:rPr>
          <w:rFonts w:ascii="Times New Roman" w:hAnsi="Times New Roman" w:cs="Times New Roman"/>
          <w:sz w:val="28"/>
          <w:szCs w:val="28"/>
        </w:rPr>
      </w:pPr>
    </w:p>
    <w:p w:rsidR="00675DF6" w:rsidRDefault="000941DB" w:rsidP="000941DB">
      <w:pPr>
        <w:pStyle w:val="a3"/>
        <w:tabs>
          <w:tab w:val="left" w:pos="567"/>
        </w:tabs>
        <w:jc w:val="both"/>
        <w:rPr>
          <w:rFonts w:ascii="Times New Roman" w:hAnsi="Times New Roman" w:cs="Times New Roman"/>
          <w:sz w:val="28"/>
          <w:szCs w:val="28"/>
        </w:rPr>
      </w:pPr>
      <w:r w:rsidRPr="00E972EE">
        <w:rPr>
          <w:rFonts w:ascii="Times New Roman" w:hAnsi="Times New Roman" w:cs="Times New Roman"/>
          <w:sz w:val="28"/>
          <w:szCs w:val="28"/>
        </w:rPr>
        <w:t xml:space="preserve">        </w:t>
      </w:r>
      <w:r w:rsidR="009543D7" w:rsidRPr="00E972EE">
        <w:rPr>
          <w:rFonts w:ascii="Times New Roman" w:hAnsi="Times New Roman" w:cs="Times New Roman"/>
          <w:sz w:val="28"/>
          <w:szCs w:val="28"/>
        </w:rPr>
        <w:t>1</w:t>
      </w:r>
      <w:r w:rsidR="00675DF6" w:rsidRPr="00E972EE">
        <w:rPr>
          <w:rFonts w:ascii="Times New Roman" w:hAnsi="Times New Roman" w:cs="Times New Roman"/>
          <w:sz w:val="28"/>
          <w:szCs w:val="28"/>
        </w:rPr>
        <w:t>.</w:t>
      </w:r>
      <w:r w:rsidR="00675DF6" w:rsidRPr="002A7EFC">
        <w:rPr>
          <w:rFonts w:ascii="Times New Roman" w:hAnsi="Times New Roman" w:cs="Times New Roman"/>
          <w:sz w:val="28"/>
          <w:szCs w:val="28"/>
        </w:rPr>
        <w:t xml:space="preserve"> Для муниципальных бюджетных учреждений</w:t>
      </w:r>
      <w:r w:rsidR="00A45904">
        <w:rPr>
          <w:rFonts w:ascii="Times New Roman" w:hAnsi="Times New Roman" w:cs="Times New Roman"/>
          <w:sz w:val="28"/>
          <w:szCs w:val="28"/>
        </w:rPr>
        <w:t xml:space="preserve"> дополнительного образования</w:t>
      </w:r>
      <w:r w:rsidR="007C3D64">
        <w:rPr>
          <w:rFonts w:ascii="Times New Roman" w:hAnsi="Times New Roman" w:cs="Times New Roman"/>
          <w:sz w:val="28"/>
          <w:szCs w:val="28"/>
        </w:rPr>
        <w:t xml:space="preserve"> в сфере культуры</w:t>
      </w:r>
      <w:r w:rsidR="00675DF6" w:rsidRPr="002A7EFC">
        <w:rPr>
          <w:rFonts w:ascii="Times New Roman" w:hAnsi="Times New Roman" w:cs="Times New Roman"/>
          <w:sz w:val="28"/>
          <w:szCs w:val="28"/>
        </w:rPr>
        <w:t>:</w:t>
      </w:r>
    </w:p>
    <w:p w:rsidR="00675DF6"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41DB" w:rsidRPr="00AF7288">
        <w:rPr>
          <w:rFonts w:ascii="Times New Roman" w:hAnsi="Times New Roman" w:cs="Times New Roman"/>
          <w:sz w:val="28"/>
          <w:szCs w:val="28"/>
        </w:rPr>
        <w:t>1) р</w:t>
      </w:r>
      <w:r w:rsidR="00675DF6" w:rsidRPr="00AF7288">
        <w:rPr>
          <w:rFonts w:ascii="Times New Roman" w:hAnsi="Times New Roman" w:cs="Times New Roman"/>
          <w:sz w:val="28"/>
          <w:szCs w:val="28"/>
        </w:rPr>
        <w:t>еализация вариативных дополнит</w:t>
      </w:r>
      <w:r w:rsidR="000941DB" w:rsidRPr="00AF7288">
        <w:rPr>
          <w:rFonts w:ascii="Times New Roman" w:hAnsi="Times New Roman" w:cs="Times New Roman"/>
          <w:sz w:val="28"/>
          <w:szCs w:val="28"/>
        </w:rPr>
        <w:t>ельных образовательных</w:t>
      </w:r>
      <w:r w:rsidR="000134B9" w:rsidRPr="00AF7288">
        <w:rPr>
          <w:rFonts w:ascii="Times New Roman" w:hAnsi="Times New Roman" w:cs="Times New Roman"/>
          <w:sz w:val="28"/>
          <w:szCs w:val="28"/>
        </w:rPr>
        <w:t xml:space="preserve"> и пред</w:t>
      </w:r>
      <w:proofErr w:type="gramStart"/>
      <w:r w:rsidR="006105DE">
        <w:rPr>
          <w:rFonts w:ascii="Times New Roman" w:hAnsi="Times New Roman" w:cs="Times New Roman"/>
          <w:sz w:val="28"/>
          <w:szCs w:val="28"/>
        </w:rPr>
        <w:t>.</w:t>
      </w:r>
      <w:proofErr w:type="gramEnd"/>
      <w:r w:rsidR="006105DE">
        <w:rPr>
          <w:rFonts w:ascii="Times New Roman" w:hAnsi="Times New Roman" w:cs="Times New Roman"/>
          <w:sz w:val="28"/>
          <w:szCs w:val="28"/>
        </w:rPr>
        <w:t xml:space="preserve"> </w:t>
      </w:r>
      <w:proofErr w:type="gramStart"/>
      <w:r w:rsidR="000134B9" w:rsidRPr="00AF7288">
        <w:rPr>
          <w:rFonts w:ascii="Times New Roman" w:hAnsi="Times New Roman" w:cs="Times New Roman"/>
          <w:sz w:val="28"/>
          <w:szCs w:val="28"/>
        </w:rPr>
        <w:t>п</w:t>
      </w:r>
      <w:proofErr w:type="gramEnd"/>
      <w:r w:rsidR="000134B9" w:rsidRPr="00AF7288">
        <w:rPr>
          <w:rFonts w:ascii="Times New Roman" w:hAnsi="Times New Roman" w:cs="Times New Roman"/>
          <w:sz w:val="28"/>
          <w:szCs w:val="28"/>
        </w:rPr>
        <w:t>рофессиональных</w:t>
      </w:r>
      <w:r w:rsidR="000941DB" w:rsidRPr="00AF7288">
        <w:rPr>
          <w:rFonts w:ascii="Times New Roman" w:hAnsi="Times New Roman" w:cs="Times New Roman"/>
          <w:sz w:val="28"/>
          <w:szCs w:val="28"/>
        </w:rPr>
        <w:t xml:space="preserve"> программ;</w:t>
      </w:r>
    </w:p>
    <w:p w:rsidR="004A2963" w:rsidRPr="00AF7288" w:rsidRDefault="004A2963"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Pr="004A2963">
        <w:rPr>
          <w:rFonts w:ascii="Times New Roman" w:hAnsi="Times New Roman" w:cs="Times New Roman"/>
          <w:sz w:val="28"/>
          <w:szCs w:val="28"/>
        </w:rPr>
        <w:t xml:space="preserve"> </w:t>
      </w:r>
      <w:r w:rsidRPr="000A4C3E">
        <w:rPr>
          <w:rFonts w:ascii="Times New Roman" w:hAnsi="Times New Roman" w:cs="Times New Roman"/>
          <w:sz w:val="28"/>
          <w:szCs w:val="28"/>
        </w:rPr>
        <w:t>укомплектованность клубов, секций, кружков, студий и других групп (далее объединения) (процент от нормативного количества обучающихся по дополнительным образовательным программам);</w:t>
      </w:r>
    </w:p>
    <w:p w:rsidR="00675DF6" w:rsidRPr="00AF7288" w:rsidRDefault="00AF7288" w:rsidP="00B60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3</w:t>
      </w:r>
      <w:r w:rsidR="00A45904" w:rsidRPr="00AF7288">
        <w:rPr>
          <w:rFonts w:ascii="Times New Roman" w:hAnsi="Times New Roman" w:cs="Times New Roman"/>
          <w:sz w:val="28"/>
          <w:szCs w:val="28"/>
        </w:rPr>
        <w:t>) с</w:t>
      </w:r>
      <w:r w:rsidR="00675DF6" w:rsidRPr="00AF7288">
        <w:rPr>
          <w:rFonts w:ascii="Times New Roman" w:hAnsi="Times New Roman" w:cs="Times New Roman"/>
          <w:sz w:val="28"/>
          <w:szCs w:val="28"/>
        </w:rPr>
        <w:t xml:space="preserve">охранность контингента </w:t>
      </w:r>
      <w:proofErr w:type="gramStart"/>
      <w:r w:rsidR="00675DF6" w:rsidRPr="00AF7288">
        <w:rPr>
          <w:rFonts w:ascii="Times New Roman" w:hAnsi="Times New Roman" w:cs="Times New Roman"/>
          <w:sz w:val="28"/>
          <w:szCs w:val="28"/>
        </w:rPr>
        <w:t>обучающихся</w:t>
      </w:r>
      <w:proofErr w:type="gramEnd"/>
      <w:r w:rsidR="00675DF6" w:rsidRPr="00AF7288">
        <w:rPr>
          <w:rFonts w:ascii="Times New Roman" w:hAnsi="Times New Roman" w:cs="Times New Roman"/>
          <w:sz w:val="28"/>
          <w:szCs w:val="28"/>
        </w:rPr>
        <w:t xml:space="preserve"> в течение у</w:t>
      </w:r>
      <w:r w:rsidR="00A45904" w:rsidRPr="00AF7288">
        <w:rPr>
          <w:rFonts w:ascii="Times New Roman" w:hAnsi="Times New Roman" w:cs="Times New Roman"/>
          <w:sz w:val="28"/>
          <w:szCs w:val="28"/>
        </w:rPr>
        <w:t>чебного года;</w:t>
      </w:r>
    </w:p>
    <w:p w:rsidR="00675DF6" w:rsidRPr="00AF7288"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4</w:t>
      </w:r>
      <w:r w:rsidR="0008649F"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8649F" w:rsidRPr="00AF7288">
        <w:rPr>
          <w:rFonts w:ascii="Times New Roman" w:hAnsi="Times New Roman" w:cs="Times New Roman"/>
          <w:sz w:val="28"/>
          <w:szCs w:val="28"/>
        </w:rPr>
        <w:t>р</w:t>
      </w:r>
      <w:r w:rsidR="00675DF6" w:rsidRPr="00AF7288">
        <w:rPr>
          <w:rFonts w:ascii="Times New Roman" w:hAnsi="Times New Roman" w:cs="Times New Roman"/>
          <w:sz w:val="28"/>
          <w:szCs w:val="28"/>
        </w:rPr>
        <w:t>езультаты работы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социально неблагополучных с</w:t>
      </w:r>
      <w:r w:rsidR="0008649F" w:rsidRPr="00AF7288">
        <w:rPr>
          <w:rFonts w:ascii="Times New Roman" w:hAnsi="Times New Roman" w:cs="Times New Roman"/>
          <w:sz w:val="28"/>
          <w:szCs w:val="28"/>
        </w:rPr>
        <w:t>емей и т.п.);</w:t>
      </w:r>
    </w:p>
    <w:p w:rsidR="00675DF6" w:rsidRPr="00AF7288" w:rsidRDefault="00AF7288" w:rsidP="0008649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5</w:t>
      </w:r>
      <w:r w:rsidR="0008649F" w:rsidRPr="00AF7288">
        <w:rPr>
          <w:rFonts w:ascii="Times New Roman" w:hAnsi="Times New Roman" w:cs="Times New Roman"/>
          <w:sz w:val="28"/>
          <w:szCs w:val="28"/>
        </w:rPr>
        <w:t>) у</w:t>
      </w:r>
      <w:r w:rsidR="00675DF6" w:rsidRPr="00AF7288">
        <w:rPr>
          <w:rFonts w:ascii="Times New Roman" w:hAnsi="Times New Roman" w:cs="Times New Roman"/>
          <w:sz w:val="28"/>
          <w:szCs w:val="28"/>
        </w:rPr>
        <w:t xml:space="preserve">спешность освоения </w:t>
      </w:r>
      <w:proofErr w:type="gramStart"/>
      <w:r w:rsidR="00675DF6" w:rsidRPr="00AF7288">
        <w:rPr>
          <w:rFonts w:ascii="Times New Roman" w:hAnsi="Times New Roman" w:cs="Times New Roman"/>
          <w:sz w:val="28"/>
          <w:szCs w:val="28"/>
        </w:rPr>
        <w:t>обучающимися</w:t>
      </w:r>
      <w:proofErr w:type="gramEnd"/>
      <w:r w:rsidR="00675DF6" w:rsidRPr="00AF7288">
        <w:rPr>
          <w:rFonts w:ascii="Times New Roman" w:hAnsi="Times New Roman" w:cs="Times New Roman"/>
          <w:sz w:val="28"/>
          <w:szCs w:val="28"/>
        </w:rPr>
        <w:t xml:space="preserve"> дополнительных образовательных программ (</w:t>
      </w:r>
      <w:r w:rsidR="0008649F" w:rsidRPr="00AF7288">
        <w:rPr>
          <w:rFonts w:ascii="Times New Roman" w:hAnsi="Times New Roman" w:cs="Times New Roman"/>
          <w:sz w:val="28"/>
          <w:szCs w:val="28"/>
        </w:rPr>
        <w:t>процент участвующих в мероприятиях от общего количества обучающихся);</w:t>
      </w:r>
    </w:p>
    <w:p w:rsidR="00675DF6" w:rsidRPr="00AF7288"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6</w:t>
      </w:r>
      <w:r w:rsidR="0008649F"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8649F" w:rsidRPr="00AF7288">
        <w:rPr>
          <w:rFonts w:ascii="Times New Roman" w:hAnsi="Times New Roman" w:cs="Times New Roman"/>
          <w:sz w:val="28"/>
          <w:szCs w:val="28"/>
        </w:rPr>
        <w:t xml:space="preserve">результативность (количество победителей и призеров) участия </w:t>
      </w:r>
      <w:r w:rsidR="00675DF6" w:rsidRPr="00AF7288">
        <w:rPr>
          <w:rFonts w:ascii="Times New Roman" w:hAnsi="Times New Roman" w:cs="Times New Roman"/>
          <w:sz w:val="28"/>
          <w:szCs w:val="28"/>
        </w:rPr>
        <w:t xml:space="preserve"> обучающихся в мероприятиях муниципального, областного, всероссийского, международного уров</w:t>
      </w:r>
      <w:r w:rsidR="0008649F" w:rsidRPr="00AF7288">
        <w:rPr>
          <w:rFonts w:ascii="Times New Roman" w:hAnsi="Times New Roman" w:cs="Times New Roman"/>
          <w:sz w:val="28"/>
          <w:szCs w:val="28"/>
        </w:rPr>
        <w:t>ня;</w:t>
      </w:r>
    </w:p>
    <w:p w:rsidR="00675DF6" w:rsidRPr="00AF7288" w:rsidRDefault="00AF7288" w:rsidP="0008649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7</w:t>
      </w:r>
      <w:r w:rsidR="0008649F"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8649F" w:rsidRPr="00AF7288">
        <w:rPr>
          <w:rFonts w:ascii="Times New Roman" w:hAnsi="Times New Roman" w:cs="Times New Roman"/>
          <w:sz w:val="28"/>
          <w:szCs w:val="28"/>
        </w:rPr>
        <w:t>р</w:t>
      </w:r>
      <w:r w:rsidR="00675DF6" w:rsidRPr="00AF7288">
        <w:rPr>
          <w:rFonts w:ascii="Times New Roman" w:hAnsi="Times New Roman" w:cs="Times New Roman"/>
          <w:sz w:val="28"/>
          <w:szCs w:val="28"/>
        </w:rPr>
        <w:t>езультативность (количество победителей и призеров) участия обучающихся в мероприятиях муниципального, областного, всерос</w:t>
      </w:r>
      <w:r w:rsidR="0008649F" w:rsidRPr="00AF7288">
        <w:rPr>
          <w:rFonts w:ascii="Times New Roman" w:hAnsi="Times New Roman" w:cs="Times New Roman"/>
          <w:sz w:val="28"/>
          <w:szCs w:val="28"/>
        </w:rPr>
        <w:t>сийского, международного уровня;</w:t>
      </w:r>
    </w:p>
    <w:p w:rsidR="00675DF6" w:rsidRPr="00AF7288" w:rsidRDefault="0008649F" w:rsidP="002A7EFC">
      <w:pPr>
        <w:pStyle w:val="a3"/>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4A2963">
        <w:rPr>
          <w:rFonts w:ascii="Times New Roman" w:hAnsi="Times New Roman" w:cs="Times New Roman"/>
          <w:sz w:val="28"/>
          <w:szCs w:val="28"/>
        </w:rPr>
        <w:t>8</w:t>
      </w:r>
      <w:r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Pr="00AF7288">
        <w:rPr>
          <w:rFonts w:ascii="Times New Roman" w:hAnsi="Times New Roman" w:cs="Times New Roman"/>
          <w:sz w:val="28"/>
          <w:szCs w:val="28"/>
        </w:rPr>
        <w:t>о</w:t>
      </w:r>
      <w:r w:rsidR="00675DF6" w:rsidRPr="00AF7288">
        <w:rPr>
          <w:rFonts w:ascii="Times New Roman" w:hAnsi="Times New Roman" w:cs="Times New Roman"/>
          <w:sz w:val="28"/>
          <w:szCs w:val="28"/>
        </w:rPr>
        <w:t xml:space="preserve">рганизация мониторинга, обобщение его результатов и подготовка аналитических материалов о ходе и итогах реализации образовательной программы, итогах ее освоения </w:t>
      </w:r>
      <w:proofErr w:type="gramStart"/>
      <w:r w:rsidR="00675DF6" w:rsidRPr="00AF7288">
        <w:rPr>
          <w:rFonts w:ascii="Times New Roman" w:hAnsi="Times New Roman" w:cs="Times New Roman"/>
          <w:sz w:val="28"/>
          <w:szCs w:val="28"/>
        </w:rPr>
        <w:t>обучающимися</w:t>
      </w:r>
      <w:proofErr w:type="gramEnd"/>
      <w:r w:rsidR="00675DF6" w:rsidRPr="00AF7288">
        <w:rPr>
          <w:rFonts w:ascii="Times New Roman" w:hAnsi="Times New Roman" w:cs="Times New Roman"/>
          <w:sz w:val="28"/>
          <w:szCs w:val="28"/>
        </w:rPr>
        <w:t>, соответствие прогнозир</w:t>
      </w:r>
      <w:r w:rsidRPr="00AF7288">
        <w:rPr>
          <w:rFonts w:ascii="Times New Roman" w:hAnsi="Times New Roman" w:cs="Times New Roman"/>
          <w:sz w:val="28"/>
          <w:szCs w:val="28"/>
        </w:rPr>
        <w:t>уемых и достигнутых результатов;</w:t>
      </w:r>
    </w:p>
    <w:p w:rsidR="00675DF6" w:rsidRPr="00AF7288" w:rsidRDefault="0008649F" w:rsidP="002A7EFC">
      <w:pPr>
        <w:pStyle w:val="a3"/>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4A2963">
        <w:rPr>
          <w:rFonts w:ascii="Times New Roman" w:hAnsi="Times New Roman" w:cs="Times New Roman"/>
          <w:sz w:val="28"/>
          <w:szCs w:val="28"/>
        </w:rPr>
        <w:t xml:space="preserve"> 9</w:t>
      </w:r>
      <w:r w:rsidRPr="00AF7288">
        <w:rPr>
          <w:rFonts w:ascii="Times New Roman" w:hAnsi="Times New Roman" w:cs="Times New Roman"/>
          <w:sz w:val="28"/>
          <w:szCs w:val="28"/>
        </w:rPr>
        <w:t>) р</w:t>
      </w:r>
      <w:r w:rsidR="00675DF6" w:rsidRPr="00AF7288">
        <w:rPr>
          <w:rFonts w:ascii="Times New Roman" w:hAnsi="Times New Roman" w:cs="Times New Roman"/>
          <w:sz w:val="28"/>
          <w:szCs w:val="28"/>
        </w:rPr>
        <w:t>азработка и использование современного информационно-методического обеспечения образовательной деятельности (наличие учебно-методического комплекта, дидактического материала, наглядных пособий, методических материало</w:t>
      </w:r>
      <w:r w:rsidRPr="00AF7288">
        <w:rPr>
          <w:rFonts w:ascii="Times New Roman" w:hAnsi="Times New Roman" w:cs="Times New Roman"/>
          <w:sz w:val="28"/>
          <w:szCs w:val="28"/>
        </w:rPr>
        <w:t>в, интерактивных форм обучения);</w:t>
      </w:r>
    </w:p>
    <w:p w:rsidR="0008649F" w:rsidRPr="00AF7288"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D568B">
        <w:rPr>
          <w:rFonts w:ascii="Times New Roman" w:hAnsi="Times New Roman" w:cs="Times New Roman"/>
          <w:sz w:val="28"/>
          <w:szCs w:val="28"/>
        </w:rPr>
        <w:t xml:space="preserve"> </w:t>
      </w:r>
      <w:r w:rsidR="004A2963">
        <w:rPr>
          <w:rFonts w:ascii="Times New Roman" w:hAnsi="Times New Roman" w:cs="Times New Roman"/>
          <w:sz w:val="28"/>
          <w:szCs w:val="28"/>
        </w:rPr>
        <w:t xml:space="preserve"> 10</w:t>
      </w:r>
      <w:r w:rsidR="0008649F" w:rsidRPr="00AF7288">
        <w:rPr>
          <w:rFonts w:ascii="Times New Roman" w:hAnsi="Times New Roman" w:cs="Times New Roman"/>
          <w:sz w:val="28"/>
          <w:szCs w:val="28"/>
        </w:rPr>
        <w:t xml:space="preserve">) </w:t>
      </w:r>
      <w:r w:rsidR="00922EDC" w:rsidRPr="00AF7288">
        <w:rPr>
          <w:rFonts w:ascii="Times New Roman" w:hAnsi="Times New Roman" w:cs="Times New Roman"/>
          <w:sz w:val="28"/>
          <w:szCs w:val="28"/>
        </w:rPr>
        <w:t>наличие плана воспитательной деятельности с обучающимися объединения,  включая работу с родителями (законными представителями);</w:t>
      </w:r>
    </w:p>
    <w:p w:rsidR="00675DF6" w:rsidRPr="00AF7288" w:rsidRDefault="00632784" w:rsidP="002A7EFC">
      <w:pPr>
        <w:pStyle w:val="a3"/>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Pr="00AF7288">
        <w:rPr>
          <w:rFonts w:ascii="Times New Roman" w:hAnsi="Times New Roman" w:cs="Times New Roman"/>
          <w:sz w:val="28"/>
          <w:szCs w:val="28"/>
        </w:rPr>
        <w:t>1</w:t>
      </w:r>
      <w:r w:rsidR="004A2963">
        <w:rPr>
          <w:rFonts w:ascii="Times New Roman" w:hAnsi="Times New Roman" w:cs="Times New Roman"/>
          <w:sz w:val="28"/>
          <w:szCs w:val="28"/>
        </w:rPr>
        <w:t>1</w:t>
      </w:r>
      <w:r w:rsidRPr="00AF7288">
        <w:rPr>
          <w:rFonts w:ascii="Times New Roman" w:hAnsi="Times New Roman" w:cs="Times New Roman"/>
          <w:sz w:val="28"/>
          <w:szCs w:val="28"/>
        </w:rPr>
        <w:t>) у</w:t>
      </w:r>
      <w:r w:rsidR="00675DF6" w:rsidRPr="00AF7288">
        <w:rPr>
          <w:rFonts w:ascii="Times New Roman" w:hAnsi="Times New Roman" w:cs="Times New Roman"/>
          <w:sz w:val="28"/>
          <w:szCs w:val="28"/>
        </w:rPr>
        <w:t>довлетворенность обучающихся и родителей (законных представителей) условиями и качеством реализации дополнит</w:t>
      </w:r>
      <w:r w:rsidRPr="00AF7288">
        <w:rPr>
          <w:rFonts w:ascii="Times New Roman" w:hAnsi="Times New Roman" w:cs="Times New Roman"/>
          <w:sz w:val="28"/>
          <w:szCs w:val="28"/>
        </w:rPr>
        <w:t>ельных образовательных программ;</w:t>
      </w:r>
    </w:p>
    <w:p w:rsidR="00675DF6" w:rsidRPr="00AF7288" w:rsidRDefault="00FC413A" w:rsidP="002A7EFC">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2963">
        <w:rPr>
          <w:rFonts w:ascii="Times New Roman" w:hAnsi="Times New Roman" w:cs="Times New Roman"/>
          <w:sz w:val="28"/>
          <w:szCs w:val="28"/>
        </w:rPr>
        <w:t xml:space="preserve">  </w:t>
      </w:r>
      <w:r w:rsidR="00632784" w:rsidRPr="00AF7288">
        <w:rPr>
          <w:rFonts w:ascii="Times New Roman" w:hAnsi="Times New Roman" w:cs="Times New Roman"/>
          <w:sz w:val="28"/>
          <w:szCs w:val="28"/>
        </w:rPr>
        <w:t>1</w:t>
      </w:r>
      <w:r w:rsidR="004A2963">
        <w:rPr>
          <w:rFonts w:ascii="Times New Roman" w:hAnsi="Times New Roman" w:cs="Times New Roman"/>
          <w:sz w:val="28"/>
          <w:szCs w:val="28"/>
        </w:rPr>
        <w:t>2</w:t>
      </w:r>
      <w:r w:rsidR="00632784" w:rsidRPr="00AF7288">
        <w:rPr>
          <w:rFonts w:ascii="Times New Roman" w:hAnsi="Times New Roman" w:cs="Times New Roman"/>
          <w:sz w:val="28"/>
          <w:szCs w:val="28"/>
        </w:rPr>
        <w:t>) р</w:t>
      </w:r>
      <w:r w:rsidR="00675DF6" w:rsidRPr="00AF7288">
        <w:rPr>
          <w:rFonts w:ascii="Times New Roman" w:hAnsi="Times New Roman" w:cs="Times New Roman"/>
          <w:sz w:val="28"/>
          <w:szCs w:val="28"/>
        </w:rPr>
        <w:t>еализация мероприятий, обеспечивающих взаимодействие с родителями (законны</w:t>
      </w:r>
      <w:r w:rsidR="00632784" w:rsidRPr="00AF7288">
        <w:rPr>
          <w:rFonts w:ascii="Times New Roman" w:hAnsi="Times New Roman" w:cs="Times New Roman"/>
          <w:sz w:val="28"/>
          <w:szCs w:val="28"/>
        </w:rPr>
        <w:t>ми представителями) обучающихся;</w:t>
      </w:r>
    </w:p>
    <w:p w:rsidR="00675DF6" w:rsidRPr="00AF7288" w:rsidRDefault="00FC413A"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00632784" w:rsidRPr="00AF7288">
        <w:rPr>
          <w:rFonts w:ascii="Times New Roman" w:hAnsi="Times New Roman" w:cs="Times New Roman"/>
          <w:sz w:val="28"/>
          <w:szCs w:val="28"/>
        </w:rPr>
        <w:t>1</w:t>
      </w:r>
      <w:r w:rsidR="004A2963">
        <w:rPr>
          <w:rFonts w:ascii="Times New Roman" w:hAnsi="Times New Roman" w:cs="Times New Roman"/>
          <w:sz w:val="28"/>
          <w:szCs w:val="28"/>
        </w:rPr>
        <w:t>3</w:t>
      </w:r>
      <w:r w:rsidR="00632784"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632784" w:rsidRPr="00AF7288">
        <w:rPr>
          <w:rFonts w:ascii="Times New Roman" w:hAnsi="Times New Roman" w:cs="Times New Roman"/>
          <w:sz w:val="28"/>
          <w:szCs w:val="28"/>
        </w:rPr>
        <w:t xml:space="preserve">реализация механизмов </w:t>
      </w:r>
      <w:r w:rsidR="008808BE" w:rsidRPr="00AF7288">
        <w:rPr>
          <w:rFonts w:ascii="Times New Roman" w:hAnsi="Times New Roman" w:cs="Times New Roman"/>
          <w:sz w:val="28"/>
          <w:szCs w:val="28"/>
        </w:rPr>
        <w:t>сетевого взаимодействия (</w:t>
      </w:r>
      <w:r w:rsidR="00632784" w:rsidRPr="00AF7288">
        <w:rPr>
          <w:rFonts w:ascii="Times New Roman" w:hAnsi="Times New Roman" w:cs="Times New Roman"/>
          <w:sz w:val="28"/>
          <w:szCs w:val="28"/>
        </w:rPr>
        <w:t>у</w:t>
      </w:r>
      <w:r w:rsidR="00675DF6" w:rsidRPr="00AF7288">
        <w:rPr>
          <w:rFonts w:ascii="Times New Roman" w:hAnsi="Times New Roman" w:cs="Times New Roman"/>
          <w:sz w:val="28"/>
          <w:szCs w:val="28"/>
        </w:rPr>
        <w:t>частие в методическ</w:t>
      </w:r>
      <w:r w:rsidR="008808BE" w:rsidRPr="00AF7288">
        <w:rPr>
          <w:rFonts w:ascii="Times New Roman" w:hAnsi="Times New Roman" w:cs="Times New Roman"/>
          <w:sz w:val="28"/>
          <w:szCs w:val="28"/>
        </w:rPr>
        <w:t>их</w:t>
      </w:r>
      <w:r w:rsidR="00675DF6" w:rsidRPr="00AF7288">
        <w:rPr>
          <w:rFonts w:ascii="Times New Roman" w:hAnsi="Times New Roman" w:cs="Times New Roman"/>
          <w:sz w:val="28"/>
          <w:szCs w:val="28"/>
        </w:rPr>
        <w:t xml:space="preserve"> </w:t>
      </w:r>
      <w:r w:rsidR="008808BE" w:rsidRPr="00AF7288">
        <w:rPr>
          <w:rFonts w:ascii="Times New Roman" w:hAnsi="Times New Roman" w:cs="Times New Roman"/>
          <w:sz w:val="28"/>
          <w:szCs w:val="28"/>
        </w:rPr>
        <w:t>сообществах педагогов дополнительного образования муниципального и областного уровня, оказание взаимопомощи, обобщение педагогического опыта работы, участие в творческом взаимодействии коллективов,</w:t>
      </w:r>
      <w:r w:rsidR="00675DF6" w:rsidRPr="00AF7288">
        <w:rPr>
          <w:rFonts w:ascii="Times New Roman" w:hAnsi="Times New Roman" w:cs="Times New Roman"/>
          <w:sz w:val="28"/>
          <w:szCs w:val="28"/>
        </w:rPr>
        <w:t xml:space="preserve"> в коллективных педагогических проектах, трансляция передового педаго</w:t>
      </w:r>
      <w:r w:rsidR="008808BE" w:rsidRPr="00AF7288">
        <w:rPr>
          <w:rFonts w:ascii="Times New Roman" w:hAnsi="Times New Roman" w:cs="Times New Roman"/>
          <w:sz w:val="28"/>
          <w:szCs w:val="28"/>
        </w:rPr>
        <w:t>гического опыта в разных формах и т.</w:t>
      </w:r>
      <w:r w:rsidR="003C5184" w:rsidRPr="00AF7288">
        <w:rPr>
          <w:rFonts w:ascii="Times New Roman" w:hAnsi="Times New Roman" w:cs="Times New Roman"/>
          <w:sz w:val="28"/>
          <w:szCs w:val="28"/>
        </w:rPr>
        <w:t>п</w:t>
      </w:r>
      <w:r w:rsidR="008808BE" w:rsidRPr="00AF7288">
        <w:rPr>
          <w:rFonts w:ascii="Times New Roman" w:hAnsi="Times New Roman" w:cs="Times New Roman"/>
          <w:sz w:val="28"/>
          <w:szCs w:val="28"/>
        </w:rPr>
        <w:t>.) в реализации дополнительной образовательной программы.</w:t>
      </w:r>
    </w:p>
    <w:p w:rsidR="00675DF6" w:rsidRPr="002A7EFC" w:rsidRDefault="00632784" w:rsidP="00092408">
      <w:pPr>
        <w:pStyle w:val="a3"/>
        <w:tabs>
          <w:tab w:val="left" w:pos="567"/>
        </w:tabs>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092408" w:rsidRPr="00AF7288">
        <w:rPr>
          <w:rFonts w:ascii="Times New Roman" w:hAnsi="Times New Roman" w:cs="Times New Roman"/>
          <w:sz w:val="28"/>
          <w:szCs w:val="28"/>
        </w:rPr>
        <w:t xml:space="preserve">    </w:t>
      </w:r>
      <w:r w:rsidRPr="00AF7288">
        <w:rPr>
          <w:rFonts w:ascii="Times New Roman" w:hAnsi="Times New Roman" w:cs="Times New Roman"/>
          <w:sz w:val="28"/>
          <w:szCs w:val="28"/>
        </w:rPr>
        <w:t>1</w:t>
      </w:r>
      <w:r w:rsidR="004A2963">
        <w:rPr>
          <w:rFonts w:ascii="Times New Roman" w:hAnsi="Times New Roman" w:cs="Times New Roman"/>
          <w:sz w:val="28"/>
          <w:szCs w:val="28"/>
        </w:rPr>
        <w:t>4</w:t>
      </w:r>
      <w:r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92408" w:rsidRPr="00AF7288">
        <w:rPr>
          <w:rFonts w:ascii="Times New Roman" w:hAnsi="Times New Roman" w:cs="Times New Roman"/>
          <w:sz w:val="28"/>
          <w:szCs w:val="28"/>
        </w:rPr>
        <w:t>с</w:t>
      </w:r>
      <w:r w:rsidR="00675DF6" w:rsidRPr="00AF7288">
        <w:rPr>
          <w:rFonts w:ascii="Times New Roman" w:hAnsi="Times New Roman" w:cs="Times New Roman"/>
          <w:sz w:val="28"/>
          <w:szCs w:val="28"/>
        </w:rPr>
        <w:t xml:space="preserve">облюдение сроков сдачи планов, отчетов, учебной документации и т.д. согласно требованиям, установленным в </w:t>
      </w:r>
      <w:r w:rsidR="000941DB" w:rsidRPr="00AF7288">
        <w:rPr>
          <w:rFonts w:ascii="Times New Roman" w:hAnsi="Times New Roman" w:cs="Times New Roman"/>
          <w:sz w:val="28"/>
          <w:szCs w:val="28"/>
        </w:rPr>
        <w:t>учреждении</w:t>
      </w:r>
      <w:r w:rsidR="00675DF6" w:rsidRPr="00AF7288">
        <w:rPr>
          <w:rFonts w:ascii="Times New Roman" w:hAnsi="Times New Roman" w:cs="Times New Roman"/>
          <w:sz w:val="28"/>
          <w:szCs w:val="28"/>
        </w:rPr>
        <w:t>.</w:t>
      </w:r>
    </w:p>
    <w:p w:rsidR="00675DF6" w:rsidRDefault="00675DF6" w:rsidP="00675DF6">
      <w:pPr>
        <w:pStyle w:val="ConsPlusNormal"/>
        <w:jc w:val="both"/>
      </w:pPr>
    </w:p>
    <w:p w:rsidR="00675DF6" w:rsidRDefault="00675DF6" w:rsidP="0052485B">
      <w:pPr>
        <w:pStyle w:val="a3"/>
        <w:jc w:val="center"/>
        <w:rPr>
          <w:rFonts w:ascii="Times New Roman" w:hAnsi="Times New Roman" w:cs="Times New Roman"/>
          <w:sz w:val="28"/>
          <w:szCs w:val="28"/>
        </w:rPr>
      </w:pPr>
    </w:p>
    <w:p w:rsidR="0052485B" w:rsidRDefault="0052485B" w:rsidP="004E41B9">
      <w:pPr>
        <w:pStyle w:val="ConsPlusNormal"/>
        <w:widowControl/>
        <w:ind w:firstLine="0"/>
        <w:jc w:val="right"/>
        <w:outlineLvl w:val="1"/>
        <w:rPr>
          <w:rFonts w:ascii="Times New Roman" w:hAnsi="Times New Roman" w:cs="Times New Roman"/>
          <w:sz w:val="28"/>
          <w:szCs w:val="28"/>
        </w:rPr>
      </w:pPr>
    </w:p>
    <w:p w:rsidR="001172FB" w:rsidRDefault="001172FB" w:rsidP="004E41B9">
      <w:pPr>
        <w:pStyle w:val="ConsPlusNormal"/>
        <w:widowControl/>
        <w:ind w:firstLine="0"/>
        <w:jc w:val="right"/>
        <w:outlineLvl w:val="1"/>
        <w:rPr>
          <w:rFonts w:ascii="Times New Roman" w:hAnsi="Times New Roman" w:cs="Times New Roman"/>
          <w:sz w:val="28"/>
          <w:szCs w:val="28"/>
        </w:rPr>
      </w:pPr>
    </w:p>
    <w:p w:rsidR="001172FB" w:rsidRDefault="001172FB"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1172FB" w:rsidRDefault="001172FB" w:rsidP="00E011D4">
      <w:pPr>
        <w:pStyle w:val="a3"/>
        <w:jc w:val="right"/>
        <w:rPr>
          <w:rFonts w:ascii="Times New Roman" w:hAnsi="Times New Roman" w:cs="Times New Roman"/>
          <w:sz w:val="24"/>
          <w:szCs w:val="24"/>
        </w:rPr>
      </w:pPr>
    </w:p>
    <w:p w:rsidR="00FC413A" w:rsidRDefault="00FC413A" w:rsidP="00E011D4">
      <w:pPr>
        <w:pStyle w:val="a3"/>
        <w:jc w:val="right"/>
        <w:rPr>
          <w:rFonts w:ascii="Times New Roman" w:hAnsi="Times New Roman" w:cs="Times New Roman"/>
          <w:sz w:val="24"/>
          <w:szCs w:val="24"/>
        </w:rPr>
      </w:pPr>
    </w:p>
    <w:p w:rsidR="00FC413A" w:rsidRDefault="00FC413A" w:rsidP="00E011D4">
      <w:pPr>
        <w:pStyle w:val="a3"/>
        <w:jc w:val="right"/>
        <w:rPr>
          <w:rFonts w:ascii="Times New Roman" w:hAnsi="Times New Roman" w:cs="Times New Roman"/>
          <w:sz w:val="24"/>
          <w:szCs w:val="24"/>
        </w:rPr>
      </w:pPr>
    </w:p>
    <w:p w:rsidR="00E011D4" w:rsidRPr="009D3D9D" w:rsidRDefault="00E011D4" w:rsidP="00E011D4">
      <w:pPr>
        <w:pStyle w:val="a3"/>
        <w:jc w:val="right"/>
        <w:rPr>
          <w:rFonts w:ascii="Times New Roman" w:hAnsi="Times New Roman" w:cs="Times New Roman"/>
          <w:sz w:val="24"/>
          <w:szCs w:val="24"/>
        </w:rPr>
      </w:pPr>
      <w:r w:rsidRPr="009D3D9D">
        <w:rPr>
          <w:rFonts w:ascii="Times New Roman" w:hAnsi="Times New Roman" w:cs="Times New Roman"/>
          <w:sz w:val="24"/>
          <w:szCs w:val="24"/>
        </w:rPr>
        <w:lastRenderedPageBreak/>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5</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3E6D3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3E6D3A" w:rsidRPr="003C79DA" w:rsidRDefault="003E6D3A" w:rsidP="003E6D3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E011D4" w:rsidRPr="009D3D9D" w:rsidRDefault="00E011D4" w:rsidP="00E011D4">
      <w:pPr>
        <w:pStyle w:val="ConsPlusNormal"/>
        <w:widowControl/>
        <w:ind w:firstLine="0"/>
        <w:jc w:val="right"/>
        <w:rPr>
          <w:rFonts w:ascii="Times New Roman" w:hAnsi="Times New Roman" w:cs="Times New Roman"/>
          <w:sz w:val="24"/>
          <w:szCs w:val="24"/>
        </w:rPr>
      </w:pPr>
    </w:p>
    <w:p w:rsidR="00E011D4" w:rsidRDefault="00E011D4" w:rsidP="00E011D4">
      <w:pPr>
        <w:pStyle w:val="a3"/>
        <w:jc w:val="right"/>
        <w:rPr>
          <w:rFonts w:ascii="Times New Roman" w:hAnsi="Times New Roman" w:cs="Times New Roman"/>
          <w:sz w:val="28"/>
          <w:szCs w:val="28"/>
        </w:rPr>
      </w:pPr>
    </w:p>
    <w:p w:rsidR="00E011D4" w:rsidRPr="00717AF6" w:rsidRDefault="00E011D4" w:rsidP="00E011D4">
      <w:pPr>
        <w:pStyle w:val="a3"/>
        <w:tabs>
          <w:tab w:val="left" w:pos="567"/>
        </w:tabs>
        <w:jc w:val="right"/>
        <w:rPr>
          <w:rFonts w:ascii="Times New Roman" w:hAnsi="Times New Roman" w:cs="Times New Roman"/>
          <w:sz w:val="28"/>
          <w:szCs w:val="28"/>
        </w:rPr>
      </w:pPr>
    </w:p>
    <w:p w:rsidR="00E011D4" w:rsidRPr="00FC413A" w:rsidRDefault="00E011D4" w:rsidP="00E011D4">
      <w:pPr>
        <w:pStyle w:val="a3"/>
        <w:jc w:val="center"/>
        <w:rPr>
          <w:rFonts w:ascii="Times New Roman" w:hAnsi="Times New Roman" w:cs="Times New Roman"/>
          <w:b/>
          <w:sz w:val="28"/>
          <w:szCs w:val="28"/>
        </w:rPr>
      </w:pPr>
      <w:bookmarkStart w:id="27" w:name="Par858"/>
      <w:bookmarkEnd w:id="27"/>
      <w:r w:rsidRPr="00FC413A">
        <w:rPr>
          <w:rFonts w:ascii="Times New Roman" w:hAnsi="Times New Roman" w:cs="Times New Roman"/>
          <w:b/>
          <w:sz w:val="28"/>
          <w:szCs w:val="28"/>
        </w:rPr>
        <w:t>ПЕРЕЧЕНЬ</w:t>
      </w:r>
    </w:p>
    <w:p w:rsidR="00E011D4" w:rsidRPr="00FC413A" w:rsidRDefault="00E011D4" w:rsidP="00E011D4">
      <w:pPr>
        <w:pStyle w:val="a3"/>
        <w:jc w:val="center"/>
        <w:rPr>
          <w:rFonts w:ascii="Times New Roman" w:hAnsi="Times New Roman" w:cs="Times New Roman"/>
          <w:b/>
          <w:sz w:val="28"/>
          <w:szCs w:val="28"/>
        </w:rPr>
      </w:pPr>
      <w:r w:rsidRPr="00FC413A">
        <w:rPr>
          <w:rFonts w:ascii="Times New Roman" w:hAnsi="Times New Roman" w:cs="Times New Roman"/>
          <w:b/>
          <w:sz w:val="28"/>
          <w:szCs w:val="28"/>
        </w:rPr>
        <w:t>периодов работы, засчитываемых в стаж непрерывной работы,</w:t>
      </w:r>
    </w:p>
    <w:p w:rsidR="00E011D4" w:rsidRPr="00FC413A" w:rsidRDefault="00E011D4" w:rsidP="00E011D4">
      <w:pPr>
        <w:pStyle w:val="a3"/>
        <w:jc w:val="center"/>
        <w:rPr>
          <w:rFonts w:ascii="Times New Roman" w:hAnsi="Times New Roman" w:cs="Times New Roman"/>
          <w:b/>
          <w:sz w:val="28"/>
          <w:szCs w:val="28"/>
        </w:rPr>
      </w:pPr>
      <w:r w:rsidRPr="00FC413A">
        <w:rPr>
          <w:rFonts w:ascii="Times New Roman" w:hAnsi="Times New Roman" w:cs="Times New Roman"/>
          <w:b/>
          <w:sz w:val="28"/>
          <w:szCs w:val="28"/>
        </w:rPr>
        <w:t>для установления надбавки за стаж непрерывной работы</w:t>
      </w:r>
    </w:p>
    <w:p w:rsidR="00E011D4" w:rsidRPr="00717AF6" w:rsidRDefault="00E011D4" w:rsidP="00E011D4">
      <w:pPr>
        <w:pStyle w:val="a3"/>
        <w:jc w:val="center"/>
        <w:rPr>
          <w:rFonts w:ascii="Times New Roman" w:hAnsi="Times New Roman" w:cs="Times New Roman"/>
          <w:sz w:val="28"/>
          <w:szCs w:val="28"/>
        </w:rPr>
      </w:pPr>
    </w:p>
    <w:p w:rsidR="00E011D4" w:rsidRPr="003C79DA" w:rsidRDefault="00E011D4" w:rsidP="00E011D4">
      <w:pPr>
        <w:pStyle w:val="a3"/>
        <w:tabs>
          <w:tab w:val="left" w:pos="567"/>
        </w:tabs>
        <w:jc w:val="both"/>
        <w:rPr>
          <w:rFonts w:ascii="Times New Roman" w:hAnsi="Times New Roman" w:cs="Times New Roman"/>
          <w:sz w:val="28"/>
          <w:szCs w:val="28"/>
        </w:rPr>
      </w:pPr>
      <w:bookmarkStart w:id="28" w:name="Par865"/>
      <w:bookmarkEnd w:id="28"/>
      <w:r>
        <w:rPr>
          <w:rFonts w:ascii="Times New Roman" w:hAnsi="Times New Roman" w:cs="Times New Roman"/>
          <w:sz w:val="28"/>
          <w:szCs w:val="28"/>
        </w:rPr>
        <w:t xml:space="preserve">        </w:t>
      </w:r>
      <w:r w:rsidRPr="00717AF6">
        <w:rPr>
          <w:rFonts w:ascii="Times New Roman" w:hAnsi="Times New Roman" w:cs="Times New Roman"/>
          <w:sz w:val="28"/>
          <w:szCs w:val="28"/>
        </w:rPr>
        <w:t xml:space="preserve">1. </w:t>
      </w:r>
      <w:r w:rsidRPr="003C79DA">
        <w:rPr>
          <w:rFonts w:ascii="Times New Roman" w:hAnsi="Times New Roman" w:cs="Times New Roman"/>
          <w:sz w:val="28"/>
          <w:szCs w:val="28"/>
        </w:rPr>
        <w:t xml:space="preserve">Время </w:t>
      </w:r>
      <w:proofErr w:type="gramStart"/>
      <w:r w:rsidRPr="003C79DA">
        <w:rPr>
          <w:rFonts w:ascii="Times New Roman" w:hAnsi="Times New Roman" w:cs="Times New Roman"/>
          <w:sz w:val="28"/>
          <w:szCs w:val="28"/>
        </w:rPr>
        <w:t>работы</w:t>
      </w:r>
      <w:proofErr w:type="gramEnd"/>
      <w:r w:rsidRPr="003C79DA">
        <w:rPr>
          <w:rFonts w:ascii="Times New Roman" w:hAnsi="Times New Roman" w:cs="Times New Roman"/>
          <w:sz w:val="28"/>
          <w:szCs w:val="28"/>
        </w:rPr>
        <w:t xml:space="preserve"> как по основной работе, так и работе по совместительству в учреждениях всех форм собственности.</w:t>
      </w:r>
    </w:p>
    <w:p w:rsidR="00E011D4" w:rsidRDefault="00E011D4" w:rsidP="00E011D4">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2. Время работы в централизованных бухгалтериях </w:t>
      </w:r>
      <w:r w:rsidRPr="00717AF6">
        <w:rPr>
          <w:rFonts w:ascii="Times New Roman" w:hAnsi="Times New Roman" w:cs="Times New Roman"/>
          <w:sz w:val="28"/>
          <w:szCs w:val="28"/>
        </w:rPr>
        <w:t>исполнительных органов государственной власти, органов местного самоуправления и учреждениях в сферах образования, культуры, здравоохранения и социальной защиты населения.</w:t>
      </w:r>
    </w:p>
    <w:p w:rsidR="00E011D4" w:rsidRDefault="00E011D4" w:rsidP="00E011D4">
      <w:pPr>
        <w:pStyle w:val="a3"/>
        <w:tabs>
          <w:tab w:val="left" w:pos="567"/>
        </w:tabs>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3</w:t>
      </w:r>
      <w:r w:rsidRPr="00297BF1">
        <w:rPr>
          <w:rFonts w:ascii="Times New Roman" w:hAnsi="Times New Roman" w:cs="Times New Roman"/>
          <w:sz w:val="28"/>
          <w:szCs w:val="28"/>
        </w:rPr>
        <w:t xml:space="preserve">. </w:t>
      </w:r>
      <w:proofErr w:type="gramStart"/>
      <w:r w:rsidRPr="00297BF1">
        <w:rPr>
          <w:rFonts w:ascii="Times New Roman" w:hAnsi="Times New Roman" w:cs="Times New Roman"/>
          <w:sz w:val="28"/>
          <w:szCs w:val="28"/>
        </w:rPr>
        <w:t>Время работы в исполнительных органах государственной власти, органах местного самоуправления в сферах образования, культуры, здравоохранения, социальной защиты населения,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органах государственной власти, уполномоченных в области государственного надзора и контроля в сфере образования, здравоохранения, органах местного самоуправления, осуществляющих отдельные государственные</w:t>
      </w:r>
      <w:proofErr w:type="gramEnd"/>
      <w:r w:rsidRPr="00297BF1">
        <w:rPr>
          <w:rFonts w:ascii="Times New Roman" w:hAnsi="Times New Roman" w:cs="Times New Roman"/>
          <w:sz w:val="28"/>
          <w:szCs w:val="28"/>
        </w:rPr>
        <w:t xml:space="preserve"> полномочия по организации и осуществлению деятельности по опеке и попечительству, Фонде социального страхования Российской Федерации и его исполнительных органах, обществах Красного Креста, органах профсоюза работников государственных учреждений и общественного обслуживания и на должностях доверенных врачей.</w:t>
      </w:r>
    </w:p>
    <w:p w:rsidR="00E011D4" w:rsidRPr="00E94BF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E94BF9">
        <w:rPr>
          <w:rFonts w:ascii="Times New Roman" w:hAnsi="Times New Roman" w:cs="Times New Roman"/>
          <w:sz w:val="28"/>
          <w:szCs w:val="28"/>
        </w:rPr>
        <w:t>. Время работы в учреждениях в сферах образования, здравоохранения и социальной защиты населения в период учебы в качестве студентов образовательных организаций независимо от продолжительности перерывов в работе, связанных с учебой.</w:t>
      </w:r>
    </w:p>
    <w:p w:rsidR="00E011D4" w:rsidRPr="00E94BF9" w:rsidRDefault="00E011D4" w:rsidP="00E011D4">
      <w:pPr>
        <w:pStyle w:val="a3"/>
        <w:jc w:val="both"/>
        <w:rPr>
          <w:rFonts w:ascii="Times New Roman" w:hAnsi="Times New Roman" w:cs="Times New Roman"/>
          <w:sz w:val="28"/>
          <w:szCs w:val="28"/>
        </w:rPr>
      </w:pPr>
      <w:r w:rsidRPr="00E94BF9">
        <w:rPr>
          <w:rFonts w:ascii="Times New Roman" w:hAnsi="Times New Roman" w:cs="Times New Roman"/>
          <w:sz w:val="28"/>
          <w:szCs w:val="28"/>
        </w:rPr>
        <w:t xml:space="preserve">        </w:t>
      </w:r>
      <w:r>
        <w:rPr>
          <w:rFonts w:ascii="Times New Roman" w:hAnsi="Times New Roman" w:cs="Times New Roman"/>
          <w:sz w:val="28"/>
          <w:szCs w:val="28"/>
        </w:rPr>
        <w:t>5</w:t>
      </w:r>
      <w:r w:rsidRPr="00E94BF9">
        <w:rPr>
          <w:rFonts w:ascii="Times New Roman" w:hAnsi="Times New Roman" w:cs="Times New Roman"/>
          <w:sz w:val="28"/>
          <w:szCs w:val="28"/>
        </w:rPr>
        <w:t xml:space="preserve">. Время службы в Вооруженных Силах СССР и Российской Федерации, органах внутренних дел и государственной безопасности СССР и Российской Федерации и выполнения интернационального долга, в том числе нахождения военнослужащих в плену, при наличии справки военкомата. </w:t>
      </w:r>
    </w:p>
    <w:p w:rsidR="00E011D4" w:rsidRPr="00717AF6" w:rsidRDefault="00E011D4" w:rsidP="00E011D4">
      <w:pPr>
        <w:pStyle w:val="a3"/>
        <w:tabs>
          <w:tab w:val="left" w:pos="567"/>
        </w:tabs>
        <w:jc w:val="both"/>
        <w:rPr>
          <w:rFonts w:ascii="Times New Roman" w:hAnsi="Times New Roman" w:cs="Times New Roman"/>
          <w:sz w:val="28"/>
          <w:szCs w:val="28"/>
        </w:rPr>
      </w:pPr>
      <w:r w:rsidRPr="00E94BF9">
        <w:rPr>
          <w:rFonts w:ascii="Times New Roman" w:hAnsi="Times New Roman" w:cs="Times New Roman"/>
          <w:sz w:val="28"/>
          <w:szCs w:val="28"/>
        </w:rPr>
        <w:t xml:space="preserve">        </w:t>
      </w:r>
      <w:r>
        <w:rPr>
          <w:rFonts w:ascii="Times New Roman" w:hAnsi="Times New Roman" w:cs="Times New Roman"/>
          <w:sz w:val="28"/>
          <w:szCs w:val="28"/>
        </w:rPr>
        <w:t>6</w:t>
      </w:r>
      <w:r w:rsidRPr="00E94BF9">
        <w:rPr>
          <w:rFonts w:ascii="Times New Roman" w:hAnsi="Times New Roman" w:cs="Times New Roman"/>
          <w:sz w:val="28"/>
          <w:szCs w:val="28"/>
        </w:rPr>
        <w:t>. Время работы в организациях и время службы в Вооруженных Силах</w:t>
      </w:r>
      <w:r w:rsidRPr="00717AF6">
        <w:rPr>
          <w:rFonts w:ascii="Times New Roman" w:hAnsi="Times New Roman" w:cs="Times New Roman"/>
          <w:sz w:val="28"/>
          <w:szCs w:val="28"/>
        </w:rPr>
        <w:t xml:space="preserve"> СССР и Российской Федерации по специальности (профессии), соответствующей профилю работы в </w:t>
      </w:r>
      <w:r>
        <w:rPr>
          <w:rFonts w:ascii="Times New Roman" w:hAnsi="Times New Roman" w:cs="Times New Roman"/>
          <w:sz w:val="28"/>
          <w:szCs w:val="28"/>
        </w:rPr>
        <w:t>муниципальном</w:t>
      </w:r>
      <w:r w:rsidRPr="00717AF6">
        <w:rPr>
          <w:rFonts w:ascii="Times New Roman" w:hAnsi="Times New Roman" w:cs="Times New Roman"/>
          <w:sz w:val="28"/>
          <w:szCs w:val="28"/>
        </w:rPr>
        <w:t xml:space="preserve"> бюджетном </w:t>
      </w:r>
      <w:r>
        <w:rPr>
          <w:rFonts w:ascii="Times New Roman" w:hAnsi="Times New Roman" w:cs="Times New Roman"/>
          <w:sz w:val="28"/>
          <w:szCs w:val="28"/>
        </w:rPr>
        <w:t xml:space="preserve"> учреждении</w:t>
      </w:r>
      <w:r w:rsidRPr="00717A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7AF6">
        <w:rPr>
          <w:rFonts w:ascii="Times New Roman" w:hAnsi="Times New Roman" w:cs="Times New Roman"/>
          <w:sz w:val="28"/>
          <w:szCs w:val="28"/>
        </w:rPr>
        <w:t xml:space="preserve"> в сфере образования или профилю преподаваемого предмета (курса, дисциплины, кружка):</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учителям, преподавателям черчения, изобразительного искусства</w:t>
      </w:r>
      <w:proofErr w:type="gramStart"/>
      <w:r w:rsidRPr="00717AF6">
        <w:rPr>
          <w:rFonts w:ascii="Times New Roman" w:hAnsi="Times New Roman" w:cs="Times New Roman"/>
          <w:sz w:val="28"/>
          <w:szCs w:val="28"/>
        </w:rPr>
        <w:t>,;</w:t>
      </w:r>
      <w:proofErr w:type="gramEnd"/>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педагогам дополнительного образования;</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7AF6">
        <w:rPr>
          <w:rFonts w:ascii="Times New Roman" w:hAnsi="Times New Roman"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717AF6">
        <w:rPr>
          <w:rFonts w:ascii="Times New Roman" w:hAnsi="Times New Roman" w:cs="Times New Roman"/>
          <w:sz w:val="28"/>
          <w:szCs w:val="28"/>
        </w:rPr>
        <w:t>. Периоды работы (при условии, если этим периодам работы непосредственно предшествовала и за ними непосредственно следовала работа, включаемая в стаж непрерывной работы):</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1) время работы на выборных и штатных должностях в органах законодательной, исполнительной власти и профсоюзных органах;</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2) 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3) время работы в учреждениях в сферах образования, здравоохранения, социальной защиты населения стран СНГ, а также республик, входивших в состав СССР до 1 января 1992 года;</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4) время по уходу за ребенком до достижения им возраста трех лет.</w:t>
      </w: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E011D4" w:rsidRPr="009D3D9D" w:rsidRDefault="00E011D4" w:rsidP="00E011D4">
      <w:pPr>
        <w:pStyle w:val="ConsPlusNormal"/>
        <w:widowControl/>
        <w:tabs>
          <w:tab w:val="left" w:pos="567"/>
        </w:tabs>
        <w:ind w:firstLine="0"/>
        <w:jc w:val="right"/>
        <w:outlineLvl w:val="1"/>
        <w:rPr>
          <w:rFonts w:ascii="Times New Roman" w:hAnsi="Times New Roman" w:cs="Times New Roman"/>
          <w:sz w:val="24"/>
          <w:szCs w:val="24"/>
        </w:rPr>
      </w:pPr>
      <w:r w:rsidRPr="009D3D9D">
        <w:rPr>
          <w:rFonts w:ascii="Times New Roman" w:hAnsi="Times New Roman" w:cs="Times New Roman"/>
          <w:sz w:val="24"/>
          <w:szCs w:val="24"/>
        </w:rPr>
        <w:lastRenderedPageBreak/>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6</w:t>
      </w:r>
    </w:p>
    <w:p w:rsidR="00982BC3" w:rsidRPr="003C79DA"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982BC3" w:rsidRPr="003C79DA"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982BC3" w:rsidRPr="003C79DA"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982BC3"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982BC3" w:rsidRPr="003C79DA" w:rsidRDefault="00982BC3" w:rsidP="00982BC3">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E011D4" w:rsidRPr="00182D79" w:rsidRDefault="00E011D4" w:rsidP="00E011D4">
      <w:pPr>
        <w:pStyle w:val="a3"/>
        <w:jc w:val="center"/>
        <w:rPr>
          <w:rFonts w:ascii="Times New Roman" w:hAnsi="Times New Roman" w:cs="Times New Roman"/>
          <w:b/>
          <w:sz w:val="28"/>
          <w:szCs w:val="28"/>
        </w:rPr>
      </w:pPr>
      <w:r w:rsidRPr="00182D79">
        <w:rPr>
          <w:rFonts w:ascii="Times New Roman" w:hAnsi="Times New Roman" w:cs="Times New Roman"/>
          <w:b/>
          <w:sz w:val="28"/>
          <w:szCs w:val="28"/>
        </w:rPr>
        <w:t>Порядок</w:t>
      </w:r>
    </w:p>
    <w:p w:rsidR="00982BC3" w:rsidRDefault="00E011D4" w:rsidP="00E011D4">
      <w:pPr>
        <w:pStyle w:val="a3"/>
        <w:jc w:val="center"/>
        <w:rPr>
          <w:rFonts w:ascii="Times New Roman" w:hAnsi="Times New Roman" w:cs="Times New Roman"/>
          <w:b/>
          <w:sz w:val="28"/>
          <w:szCs w:val="28"/>
        </w:rPr>
      </w:pPr>
      <w:r w:rsidRPr="00182D79">
        <w:rPr>
          <w:rFonts w:ascii="Times New Roman" w:hAnsi="Times New Roman" w:cs="Times New Roman"/>
          <w:b/>
          <w:sz w:val="28"/>
          <w:szCs w:val="28"/>
        </w:rPr>
        <w:t>исчисления стажа непрерывной работы</w:t>
      </w:r>
      <w:r w:rsidR="00982BC3">
        <w:rPr>
          <w:rFonts w:ascii="Times New Roman" w:hAnsi="Times New Roman" w:cs="Times New Roman"/>
          <w:b/>
          <w:sz w:val="28"/>
          <w:szCs w:val="28"/>
        </w:rPr>
        <w:t>, выслуги лет</w:t>
      </w:r>
    </w:p>
    <w:p w:rsidR="00E011D4" w:rsidRPr="00182D79" w:rsidRDefault="00E011D4" w:rsidP="00E011D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82D79">
        <w:rPr>
          <w:rFonts w:ascii="Times New Roman" w:hAnsi="Times New Roman" w:cs="Times New Roman"/>
          <w:b/>
          <w:sz w:val="28"/>
          <w:szCs w:val="28"/>
        </w:rPr>
        <w:t xml:space="preserve"> для установления надбавки за стаж непрерывной работы</w:t>
      </w:r>
    </w:p>
    <w:p w:rsidR="00E011D4" w:rsidRPr="00182D79" w:rsidRDefault="00E011D4" w:rsidP="00E011D4">
      <w:pPr>
        <w:pStyle w:val="a3"/>
        <w:jc w:val="both"/>
        <w:rPr>
          <w:rFonts w:ascii="Times New Roman" w:hAnsi="Times New Roman" w:cs="Times New Roman"/>
          <w:sz w:val="28"/>
          <w:szCs w:val="28"/>
        </w:rPr>
      </w:pPr>
    </w:p>
    <w:p w:rsidR="00E011D4" w:rsidRDefault="00E011D4" w:rsidP="00E011D4">
      <w:pPr>
        <w:pStyle w:val="a3"/>
        <w:tabs>
          <w:tab w:val="left" w:pos="567"/>
        </w:tabs>
        <w:jc w:val="both"/>
        <w:rPr>
          <w:rFonts w:ascii="Times New Roman" w:hAnsi="Times New Roman" w:cs="Times New Roman"/>
          <w:sz w:val="28"/>
          <w:szCs w:val="28"/>
        </w:rPr>
      </w:pPr>
      <w:r w:rsidRPr="00182D79">
        <w:rPr>
          <w:rFonts w:ascii="Times New Roman" w:hAnsi="Times New Roman" w:cs="Times New Roman"/>
          <w:sz w:val="28"/>
          <w:szCs w:val="28"/>
        </w:rPr>
        <w:t xml:space="preserve">        1. Надбавка  за стаж непрерывной работы  начисляется с момента возникновения права на назначение или изменение размера этой надбавки.</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w:t>
      </w:r>
      <w:r w:rsidRPr="00C310BA">
        <w:rPr>
          <w:rFonts w:ascii="Times New Roman" w:hAnsi="Times New Roman" w:cs="Times New Roman"/>
          <w:sz w:val="28"/>
          <w:szCs w:val="28"/>
        </w:rPr>
        <w:t>. Основным документом для определения стажа работы, дающего право на получение ежемесячных надбавок за непрерывный стаж работы, является трудовая книжка.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3</w:t>
      </w:r>
      <w:r w:rsidRPr="002B67A9">
        <w:rPr>
          <w:rFonts w:ascii="Times New Roman" w:hAnsi="Times New Roman" w:cs="Times New Roman"/>
          <w:sz w:val="28"/>
          <w:szCs w:val="28"/>
        </w:rPr>
        <w:t>. Записи в трудовой книжке, учитываемые при подсчете непрерывного стажа, должны быть оформлены в соответствии с трудовым законодательством, действовавшим на день их внесения в трудовую книжку.</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 xml:space="preserve">Запись о работе, внесенная в трудовую книжку (дубликат трудовой книжки) на основании решения комиссии по установлению стажа, принимаемого в соответствии с </w:t>
      </w:r>
      <w:hyperlink r:id="rId54" w:history="1">
        <w:r w:rsidRPr="002D330D">
          <w:rPr>
            <w:rFonts w:ascii="Times New Roman" w:hAnsi="Times New Roman" w:cs="Times New Roman"/>
            <w:sz w:val="28"/>
            <w:szCs w:val="28"/>
          </w:rPr>
          <w:t>пунктом 34</w:t>
        </w:r>
      </w:hyperlink>
      <w:r w:rsidRPr="002D330D">
        <w:rPr>
          <w:rFonts w:ascii="Times New Roman" w:hAnsi="Times New Roman" w:cs="Times New Roman"/>
          <w:sz w:val="28"/>
          <w:szCs w:val="28"/>
        </w:rPr>
        <w:t xml:space="preserve"> </w:t>
      </w:r>
      <w:r w:rsidRPr="002B67A9">
        <w:rPr>
          <w:rFonts w:ascii="Times New Roman" w:hAnsi="Times New Roman" w:cs="Times New Roman"/>
          <w:sz w:val="28"/>
          <w:szCs w:val="28"/>
        </w:rPr>
        <w:t>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 апреля 2003 года N 225, рассматриваются наравне с записью, подтвержденной документами.</w:t>
      </w:r>
      <w:proofErr w:type="gramEnd"/>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5</w:t>
      </w:r>
      <w:r w:rsidRPr="002B67A9">
        <w:rPr>
          <w:rFonts w:ascii="Times New Roman" w:hAnsi="Times New Roman" w:cs="Times New Roman"/>
          <w:sz w:val="28"/>
          <w:szCs w:val="28"/>
        </w:rPr>
        <w:t xml:space="preserve">. Исчисление периодов работы (службы, деятельности) осуществляется в календарном порядке из </w:t>
      </w:r>
      <w:proofErr w:type="gramStart"/>
      <w:r w:rsidRPr="002B67A9">
        <w:rPr>
          <w:rFonts w:ascii="Times New Roman" w:hAnsi="Times New Roman" w:cs="Times New Roman"/>
          <w:sz w:val="28"/>
          <w:szCs w:val="28"/>
        </w:rPr>
        <w:t>расчета полных месяцев</w:t>
      </w:r>
      <w:proofErr w:type="gramEnd"/>
      <w:r w:rsidRPr="002B67A9">
        <w:rPr>
          <w:rFonts w:ascii="Times New Roman" w:hAnsi="Times New Roman" w:cs="Times New Roman"/>
          <w:sz w:val="28"/>
          <w:szCs w:val="28"/>
        </w:rPr>
        <w:t xml:space="preserve"> (30 дней) и полного года (12 месяцев). При этом каждые 30 дней указанных периодов переводятся </w:t>
      </w:r>
      <w:proofErr w:type="gramStart"/>
      <w:r w:rsidRPr="002B67A9">
        <w:rPr>
          <w:rFonts w:ascii="Times New Roman" w:hAnsi="Times New Roman" w:cs="Times New Roman"/>
          <w:sz w:val="28"/>
          <w:szCs w:val="28"/>
        </w:rPr>
        <w:t>в полные месяцы</w:t>
      </w:r>
      <w:proofErr w:type="gramEnd"/>
      <w:r w:rsidRPr="002B67A9">
        <w:rPr>
          <w:rFonts w:ascii="Times New Roman" w:hAnsi="Times New Roman" w:cs="Times New Roman"/>
          <w:sz w:val="28"/>
          <w:szCs w:val="28"/>
        </w:rPr>
        <w:t>, а каждые 12 месяцев этих периодов переводятся в полные годы.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6</w:t>
      </w:r>
      <w:r w:rsidRPr="002B67A9">
        <w:rPr>
          <w:rFonts w:ascii="Times New Roman" w:hAnsi="Times New Roman" w:cs="Times New Roman"/>
          <w:sz w:val="28"/>
          <w:szCs w:val="28"/>
        </w:rPr>
        <w:t>. В случае совпадения по времени периодов работы (службы, деятельности), включаемых в непрерывный стаж, учитывается один из таких периодов по выбору работника, подтвержденный заявлением, в котором указывается выбранный для включения в непрерывный стаж.</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Документы, выдаваемые в целях подтверждения периодов работы (службы, деятельности), включаемых в непрерывный стаж, должны содержать номер и дату выдачи, фамилию, имя, отчество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w:t>
      </w:r>
      <w:proofErr w:type="gramEnd"/>
      <w:r w:rsidRPr="002B67A9">
        <w:rPr>
          <w:rFonts w:ascii="Times New Roman" w:hAnsi="Times New Roman" w:cs="Times New Roman"/>
          <w:sz w:val="28"/>
          <w:szCs w:val="28"/>
        </w:rPr>
        <w:t xml:space="preserve"> Документы, выданные работодателями работнику при увольнении с работы, могут приниматься в подтверждение непрерывного стажа и в том случае, если не содержат основания для их выдачи.</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8</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 xml:space="preserve">Если имя, отчество или фамилия гражданина в документе о педагогическом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w:t>
      </w:r>
      <w:r w:rsidRPr="002B67A9">
        <w:rPr>
          <w:rFonts w:ascii="Times New Roman" w:hAnsi="Times New Roman" w:cs="Times New Roman"/>
          <w:sz w:val="28"/>
          <w:szCs w:val="28"/>
        </w:rPr>
        <w:lastRenderedPageBreak/>
        <w:t>свидетельства о браке, свидетельства о перемене имени, справок компетентных органов (должностных лиц) иностранных государств или в судебном порядке.</w:t>
      </w:r>
      <w:proofErr w:type="gramEnd"/>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9</w:t>
      </w:r>
      <w:r w:rsidRPr="002B67A9">
        <w:rPr>
          <w:rFonts w:ascii="Times New Roman" w:hAnsi="Times New Roman" w:cs="Times New Roman"/>
          <w:sz w:val="28"/>
          <w:szCs w:val="28"/>
        </w:rPr>
        <w:t>. В случае если в представленном документе о периодах работы (службы, деятельности) указаны только годы без обозначения точных дат, за дату принимается 1 июля соответствующего года, а если не указано число месяца, то таковым является 15 число соответствующего месяца.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10</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Стаж непрерывной работы в учреждениях,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w:t>
      </w:r>
      <w:proofErr w:type="gramEnd"/>
      <w:r w:rsidRPr="002B67A9">
        <w:rPr>
          <w:rFonts w:ascii="Times New Roman" w:hAnsi="Times New Roman" w:cs="Times New Roman"/>
          <w:sz w:val="28"/>
          <w:szCs w:val="28"/>
        </w:rPr>
        <w:t xml:space="preserve"> Справки должны содержать данные о наименовании учреждения сферы образования, должности и времени работы в этой должности, дате выдачи справки, а также сведения, на основании которых выдана справка о работе.</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случае утраты документов о стаже непрерывной работы указанный стаж может быть установлен на основании справок с прежних мест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11</w:t>
      </w:r>
      <w:r w:rsidRPr="002B67A9">
        <w:rPr>
          <w:rFonts w:ascii="Times New Roman" w:hAnsi="Times New Roman" w:cs="Times New Roman"/>
          <w:sz w:val="28"/>
          <w:szCs w:val="28"/>
        </w:rPr>
        <w:t>. Непрерывный трудовой стаж сохраняется, если перерыв в работе не превысил двух месяцев:</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а) при поступлении на работу после окончания срока трудового договора, сезонной и временной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при поступлении на работу после окончания работы на выборных должностях;</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при поступлении на работу после увольнения по собственному желанию в связи с переводом мужа или жен</w:t>
      </w:r>
      <w:r>
        <w:rPr>
          <w:rFonts w:ascii="Times New Roman" w:hAnsi="Times New Roman" w:cs="Times New Roman"/>
          <w:sz w:val="28"/>
          <w:szCs w:val="28"/>
        </w:rPr>
        <w:t>ы на работу в другую местность;</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г) </w:t>
      </w:r>
      <w:r w:rsidRPr="002B67A9">
        <w:rPr>
          <w:rFonts w:ascii="Times New Roman" w:hAnsi="Times New Roman" w:cs="Times New Roman"/>
          <w:sz w:val="28"/>
          <w:szCs w:val="28"/>
        </w:rPr>
        <w:t>при поступлении на работу лиц, уволившихся с работы в связи с уходом за больным членом семьи в соответствии с медицинским заключением (независимо от того, работали ли они в это время в других районах страны). Двухмесячный период в этих случаях исчисляется со дня, когда отпала необходимость такого ухода;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д) при поступлении на работу после увольнения в связи с отказом от продолжения работы в связи с существенным изменением условий труда;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е) при поступлении на работу после увольнения в связи с нарушением администрацией законодательства о труде, коллективного или трудового договора;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ж) при поступлении на работу после увольнения с работы в связи с восстановлением на работе лица, ранее выполнявшего эту работу;</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з) при поступлении на работу после увольнения вследствие обнаружившегося несоответствия работника занимаемой должности или выполняемой работе вследствие недостаточной квалификации;</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и) при поступлении на работу после увольнения в связи с неудовлетворительным результатом испытания;</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к) при поступлении на работу после увольнения по соглашению сторон.</w:t>
      </w:r>
    </w:p>
    <w:p w:rsidR="00E011D4" w:rsidRPr="002B67A9" w:rsidRDefault="00E011D4" w:rsidP="00E011D4">
      <w:pPr>
        <w:pStyle w:val="a3"/>
        <w:tabs>
          <w:tab w:val="left" w:pos="567"/>
        </w:tabs>
        <w:jc w:val="both"/>
        <w:rPr>
          <w:rFonts w:ascii="Times New Roman" w:hAnsi="Times New Roman" w:cs="Times New Roman"/>
          <w:sz w:val="28"/>
          <w:szCs w:val="28"/>
        </w:rPr>
      </w:pPr>
      <w:bookmarkStart w:id="29" w:name="Par934"/>
      <w:bookmarkEnd w:id="29"/>
      <w:r>
        <w:rPr>
          <w:rFonts w:ascii="Times New Roman" w:hAnsi="Times New Roman" w:cs="Times New Roman"/>
          <w:sz w:val="28"/>
          <w:szCs w:val="28"/>
        </w:rPr>
        <w:t xml:space="preserve">       12</w:t>
      </w:r>
      <w:r w:rsidRPr="002B67A9">
        <w:rPr>
          <w:rFonts w:ascii="Times New Roman" w:hAnsi="Times New Roman" w:cs="Times New Roman"/>
          <w:sz w:val="28"/>
          <w:szCs w:val="28"/>
        </w:rPr>
        <w:t>. Непрерывный трудовой стаж сохраняется, если перерыв в работе не превысил трех месяцев:</w:t>
      </w:r>
    </w:p>
    <w:p w:rsidR="00E011D4" w:rsidRDefault="00E011D4" w:rsidP="00E011D4">
      <w:pPr>
        <w:pStyle w:val="a3"/>
        <w:tabs>
          <w:tab w:val="left" w:pos="567"/>
        </w:tabs>
        <w:jc w:val="both"/>
        <w:rPr>
          <w:rFonts w:ascii="Times New Roman" w:hAnsi="Times New Roman" w:cs="Times New Roman"/>
          <w:sz w:val="28"/>
          <w:szCs w:val="28"/>
        </w:rPr>
      </w:pPr>
      <w:bookmarkStart w:id="30" w:name="Par935"/>
      <w:bookmarkEnd w:id="30"/>
      <w:r>
        <w:rPr>
          <w:rFonts w:ascii="Times New Roman" w:hAnsi="Times New Roman" w:cs="Times New Roman"/>
          <w:sz w:val="28"/>
          <w:szCs w:val="28"/>
        </w:rPr>
        <w:lastRenderedPageBreak/>
        <w:t xml:space="preserve">        </w:t>
      </w:r>
      <w:r w:rsidRPr="002B67A9">
        <w:rPr>
          <w:rFonts w:ascii="Times New Roman" w:hAnsi="Times New Roman" w:cs="Times New Roman"/>
          <w:sz w:val="28"/>
          <w:szCs w:val="28"/>
        </w:rPr>
        <w:t xml:space="preserve">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w:t>
      </w:r>
      <w:r>
        <w:rPr>
          <w:rFonts w:ascii="Times New Roman" w:hAnsi="Times New Roman" w:cs="Times New Roman"/>
          <w:sz w:val="28"/>
          <w:szCs w:val="28"/>
        </w:rPr>
        <w:t xml:space="preserve"> </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Трехмесячный период в этом случае исчисляется, начиная со дня восстановления трудоспособности. При неоднократном поступлении на работу инвалидов непрерывный стаж работы сохраняется независимо от продолжительности перерыва в работе;</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при поступлении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препятствующего продолжению данной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13. </w:t>
      </w:r>
      <w:r w:rsidRPr="002B67A9">
        <w:rPr>
          <w:rFonts w:ascii="Times New Roman" w:hAnsi="Times New Roman" w:cs="Times New Roman"/>
          <w:sz w:val="28"/>
          <w:szCs w:val="28"/>
        </w:rPr>
        <w:t xml:space="preserve">Непрерывный трудовой стаж сохраняется, независимо от продолжительности перерыва в работе, после увольнения работника по собственному желанию в связи с уходом на пенсию, достижением им пенсионного возраста или наличием права на пенсию по старости либо после увольнения пенсионера по другим основаниям, кроме </w:t>
      </w:r>
      <w:proofErr w:type="gramStart"/>
      <w:r w:rsidRPr="002B67A9">
        <w:rPr>
          <w:rFonts w:ascii="Times New Roman" w:hAnsi="Times New Roman" w:cs="Times New Roman"/>
          <w:sz w:val="28"/>
          <w:szCs w:val="28"/>
        </w:rPr>
        <w:t>перечисленных</w:t>
      </w:r>
      <w:proofErr w:type="gramEnd"/>
      <w:r w:rsidRPr="002B67A9">
        <w:rPr>
          <w:rFonts w:ascii="Times New Roman" w:hAnsi="Times New Roman" w:cs="Times New Roman"/>
          <w:sz w:val="28"/>
          <w:szCs w:val="28"/>
        </w:rPr>
        <w:t xml:space="preserve"> в </w:t>
      </w:r>
      <w:hyperlink w:anchor="Par934" w:history="1">
        <w:r w:rsidRPr="00401DA0">
          <w:rPr>
            <w:rFonts w:ascii="Times New Roman" w:hAnsi="Times New Roman" w:cs="Times New Roman"/>
            <w:sz w:val="28"/>
            <w:szCs w:val="28"/>
          </w:rPr>
          <w:t>пункте 12</w:t>
        </w:r>
      </w:hyperlink>
      <w:r w:rsidRPr="00401DA0">
        <w:rPr>
          <w:rFonts w:ascii="Times New Roman" w:hAnsi="Times New Roman" w:cs="Times New Roman"/>
          <w:sz w:val="28"/>
          <w:szCs w:val="28"/>
        </w:rPr>
        <w:t xml:space="preserve"> </w:t>
      </w:r>
      <w:r w:rsidRPr="002B67A9">
        <w:rPr>
          <w:rFonts w:ascii="Times New Roman" w:hAnsi="Times New Roman" w:cs="Times New Roman"/>
          <w:sz w:val="28"/>
          <w:szCs w:val="28"/>
        </w:rPr>
        <w:t>настоящего Приложения. Это правило распространяется также на пенсионеров, получающих пенсии по другим основаниям, если они достигли возраста, необходимого для назначения пенсии по старости.</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14</w:t>
      </w:r>
      <w:r w:rsidRPr="002B67A9">
        <w:rPr>
          <w:rFonts w:ascii="Times New Roman" w:hAnsi="Times New Roman" w:cs="Times New Roman"/>
          <w:sz w:val="28"/>
          <w:szCs w:val="28"/>
        </w:rPr>
        <w:t>. Непрерывный трудовой стаж не сохраняется при поступлении на работу после прекращения трудового договора по следующим основаниям:</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а) 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совершение работником, выполняющим воспитательные функции аморального проступка, несовместимого с продолжением данной работы;</w:t>
      </w:r>
    </w:p>
    <w:p w:rsidR="00E011D4" w:rsidRPr="002B67A9" w:rsidRDefault="006105DE"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E011D4" w:rsidRPr="002B67A9">
        <w:rPr>
          <w:rFonts w:ascii="Times New Roman" w:hAnsi="Times New Roman" w:cs="Times New Roman"/>
          <w:sz w:val="28"/>
          <w:szCs w:val="28"/>
        </w:rPr>
        <w:t>в) совершение работником по месту работы хищения (в том числе мелкого) государственного или общественного имущества;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г) требование профсоюзного органа.</w:t>
      </w:r>
    </w:p>
    <w:p w:rsidR="00E011D4" w:rsidRPr="00CB2547" w:rsidRDefault="00E011D4" w:rsidP="00E011D4">
      <w:pPr>
        <w:pStyle w:val="a3"/>
        <w:tabs>
          <w:tab w:val="left" w:pos="567"/>
        </w:tabs>
        <w:jc w:val="both"/>
        <w:rPr>
          <w:rFonts w:ascii="Times New Roman" w:hAnsi="Times New Roman" w:cs="Times New Roman"/>
          <w:sz w:val="28"/>
          <w:szCs w:val="28"/>
        </w:rPr>
      </w:pPr>
      <w:r w:rsidRPr="00CB2547">
        <w:rPr>
          <w:rFonts w:ascii="Times New Roman" w:hAnsi="Times New Roman" w:cs="Times New Roman"/>
          <w:sz w:val="28"/>
          <w:szCs w:val="28"/>
        </w:rPr>
        <w:t xml:space="preserve">        1</w:t>
      </w:r>
      <w:r w:rsidR="004A2963">
        <w:rPr>
          <w:rFonts w:ascii="Times New Roman" w:hAnsi="Times New Roman" w:cs="Times New Roman"/>
          <w:sz w:val="28"/>
          <w:szCs w:val="28"/>
        </w:rPr>
        <w:t>5</w:t>
      </w:r>
      <w:r w:rsidRPr="00CB2547">
        <w:rPr>
          <w:rFonts w:ascii="Times New Roman" w:hAnsi="Times New Roman" w:cs="Times New Roman"/>
          <w:sz w:val="28"/>
          <w:szCs w:val="28"/>
        </w:rPr>
        <w:t>. В следующих случаях стаж не прерывается:</w:t>
      </w:r>
    </w:p>
    <w:p w:rsidR="00E011D4" w:rsidRPr="00CB2547" w:rsidRDefault="00E011D4" w:rsidP="00E011D4">
      <w:pPr>
        <w:pStyle w:val="a3"/>
        <w:jc w:val="both"/>
        <w:rPr>
          <w:rFonts w:ascii="Times New Roman" w:hAnsi="Times New Roman" w:cs="Times New Roman"/>
          <w:sz w:val="28"/>
          <w:szCs w:val="28"/>
        </w:rPr>
      </w:pPr>
      <w:r w:rsidRPr="00CB2547">
        <w:rPr>
          <w:rFonts w:ascii="Times New Roman" w:hAnsi="Times New Roman" w:cs="Times New Roman"/>
          <w:sz w:val="28"/>
          <w:szCs w:val="28"/>
        </w:rPr>
        <w:t xml:space="preserve">        а) при увольнении в связи с переходом на выборные должности, либо направлением специалистов и других работников на руководящую или иную работу;</w:t>
      </w:r>
    </w:p>
    <w:p w:rsidR="00E011D4" w:rsidRPr="00CB2547" w:rsidRDefault="00E011D4" w:rsidP="00E011D4">
      <w:pPr>
        <w:pStyle w:val="a3"/>
        <w:jc w:val="both"/>
        <w:rPr>
          <w:rFonts w:ascii="Times New Roman" w:hAnsi="Times New Roman" w:cs="Times New Roman"/>
          <w:sz w:val="28"/>
          <w:szCs w:val="28"/>
        </w:rPr>
      </w:pPr>
      <w:r w:rsidRPr="00CB2547">
        <w:rPr>
          <w:rFonts w:ascii="Times New Roman" w:hAnsi="Times New Roman" w:cs="Times New Roman"/>
          <w:sz w:val="28"/>
          <w:szCs w:val="28"/>
        </w:rPr>
        <w:t xml:space="preserve">        </w:t>
      </w:r>
      <w:proofErr w:type="gramStart"/>
      <w:r w:rsidRPr="00D34BDF">
        <w:rPr>
          <w:rFonts w:ascii="Times New Roman" w:hAnsi="Times New Roman" w:cs="Times New Roman"/>
          <w:sz w:val="28"/>
          <w:szCs w:val="28"/>
        </w:rPr>
        <w:t>б) при поступлении в профессиональную образовательную организацию, образовательную организацию высшего образования или другую образовательную организацию (в том числе на подготовительное отделение) либо в аспирантуру, ординатуру, если этому непосредственно предшествовала и за этим, не позднее двух месяцев (не считая времени отпуска, предоставляемого по окончании срока обучения), следовала работа в учреждениях сферы образования независимо от ведомственной подчиненности в качестве студентов высших и</w:t>
      </w:r>
      <w:proofErr w:type="gramEnd"/>
      <w:r w:rsidRPr="00D34BDF">
        <w:rPr>
          <w:rFonts w:ascii="Times New Roman" w:hAnsi="Times New Roman" w:cs="Times New Roman"/>
          <w:sz w:val="28"/>
          <w:szCs w:val="28"/>
        </w:rPr>
        <w:t xml:space="preserve"> средних образовательных учреждений независимо от продолжительности перерывов в работе, связанных с учебой;</w:t>
      </w:r>
    </w:p>
    <w:p w:rsidR="00E011D4" w:rsidRDefault="00E011D4" w:rsidP="00E011D4">
      <w:pPr>
        <w:pStyle w:val="a3"/>
        <w:jc w:val="both"/>
        <w:rPr>
          <w:rFonts w:ascii="Times New Roman" w:hAnsi="Times New Roman" w:cs="Times New Roman"/>
          <w:sz w:val="28"/>
          <w:szCs w:val="28"/>
        </w:rPr>
      </w:pPr>
      <w:r w:rsidRPr="00CB2547">
        <w:rPr>
          <w:rFonts w:ascii="Times New Roman" w:hAnsi="Times New Roman" w:cs="Times New Roman"/>
          <w:sz w:val="28"/>
          <w:szCs w:val="28"/>
        </w:rPr>
        <w:t xml:space="preserve">        </w:t>
      </w:r>
      <w:proofErr w:type="gramStart"/>
      <w:r w:rsidRPr="00CB2547">
        <w:rPr>
          <w:rFonts w:ascii="Times New Roman" w:hAnsi="Times New Roman" w:cs="Times New Roman"/>
          <w:sz w:val="28"/>
          <w:szCs w:val="28"/>
        </w:rPr>
        <w:t xml:space="preserve">в) при призыве (зачислении) в состав Вооруженных Сил СССР, Российской Федерации, в органы КГБ СССР и МВД СССР, ФСБ РФ, если </w:t>
      </w:r>
      <w:r w:rsidRPr="00CB2547">
        <w:rPr>
          <w:rFonts w:ascii="Times New Roman" w:hAnsi="Times New Roman" w:cs="Times New Roman"/>
          <w:sz w:val="28"/>
          <w:szCs w:val="28"/>
        </w:rPr>
        <w:lastRenderedPageBreak/>
        <w:t>перерыв между днем освобождения от службы и днем поступления на работу или на учебу не превысил трех месяцев, а для лиц офицерского состава, прапорщиков, мичманов, военнослужащих сверхсрочной службы соответственно шести месяцев;</w:t>
      </w:r>
      <w:proofErr w:type="gramEnd"/>
    </w:p>
    <w:p w:rsidR="00E011D4" w:rsidRPr="00D34BDF"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34BDF">
        <w:rPr>
          <w:rFonts w:ascii="Times New Roman" w:hAnsi="Times New Roman" w:cs="Times New Roman"/>
          <w:sz w:val="28"/>
          <w:szCs w:val="28"/>
        </w:rPr>
        <w:t xml:space="preserve">г) при поступлении на работу в </w:t>
      </w:r>
      <w:proofErr w:type="gramStart"/>
      <w:r w:rsidRPr="00D34BDF">
        <w:rPr>
          <w:rFonts w:ascii="Times New Roman" w:hAnsi="Times New Roman" w:cs="Times New Roman"/>
          <w:sz w:val="28"/>
          <w:szCs w:val="28"/>
        </w:rPr>
        <w:t>организацию</w:t>
      </w:r>
      <w:proofErr w:type="gramEnd"/>
      <w:r w:rsidRPr="00D34BDF">
        <w:rPr>
          <w:rFonts w:ascii="Times New Roman" w:hAnsi="Times New Roman" w:cs="Times New Roman"/>
          <w:sz w:val="28"/>
          <w:szCs w:val="28"/>
        </w:rPr>
        <w:t xml:space="preserve">  как по основной работе, так и работе по совместительству на любых должностях в учреждениях  сферы образования независимо от ведомственной подчиненности.</w:t>
      </w:r>
    </w:p>
    <w:p w:rsidR="00E011D4" w:rsidRPr="00D34BDF"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1</w:t>
      </w:r>
      <w:r w:rsidR="004A2963">
        <w:rPr>
          <w:rFonts w:ascii="Times New Roman" w:hAnsi="Times New Roman" w:cs="Times New Roman"/>
          <w:sz w:val="28"/>
          <w:szCs w:val="28"/>
        </w:rPr>
        <w:t>6</w:t>
      </w:r>
      <w:r w:rsidRPr="00D34BDF">
        <w:rPr>
          <w:rFonts w:ascii="Times New Roman" w:hAnsi="Times New Roman" w:cs="Times New Roman"/>
          <w:sz w:val="28"/>
          <w:szCs w:val="28"/>
        </w:rPr>
        <w:t>.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w:t>
      </w:r>
    </w:p>
    <w:p w:rsidR="00E011D4" w:rsidRPr="008500D5"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Если в течение срока поступления на новую работу, которым обусловлено сохранение стажа работы, работник был временно нетрудоспособен и представил справку об этом, выданную медицинской организацией, за подписями лечащего и главного врачей, заверенную печатью, то этот срок удлиняется на число дней нетрудоспособности. В случае же установления работнику инвалидности в течение этого срока стаж работы исчисляется в порядке, предусмотренном </w:t>
      </w:r>
      <w:hyperlink w:anchor="Par1024" w:tooltip="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Трехме" w:history="1">
        <w:r w:rsidRPr="00D34BDF">
          <w:rPr>
            <w:rFonts w:ascii="Times New Roman" w:hAnsi="Times New Roman" w:cs="Times New Roman"/>
            <w:sz w:val="28"/>
            <w:szCs w:val="28"/>
          </w:rPr>
          <w:t>подпунктом "а" пункта 12</w:t>
        </w:r>
      </w:hyperlink>
      <w:r w:rsidRPr="00D34BDF">
        <w:rPr>
          <w:rFonts w:ascii="Times New Roman" w:hAnsi="Times New Roman" w:cs="Times New Roman"/>
          <w:sz w:val="28"/>
          <w:szCs w:val="28"/>
        </w:rPr>
        <w:t xml:space="preserve"> настоящего приложения.</w:t>
      </w:r>
    </w:p>
    <w:p w:rsidR="00E011D4" w:rsidRPr="008500D5" w:rsidRDefault="00E011D4" w:rsidP="00E011D4">
      <w:pPr>
        <w:pStyle w:val="a3"/>
        <w:jc w:val="both"/>
        <w:rPr>
          <w:rFonts w:ascii="Times New Roman" w:hAnsi="Times New Roman" w:cs="Times New Roman"/>
          <w:sz w:val="28"/>
          <w:szCs w:val="28"/>
        </w:rPr>
      </w:pPr>
      <w:r w:rsidRPr="008500D5">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Pr="008500D5">
        <w:rPr>
          <w:rFonts w:ascii="Times New Roman" w:hAnsi="Times New Roman" w:cs="Times New Roman"/>
          <w:sz w:val="28"/>
          <w:szCs w:val="28"/>
        </w:rPr>
        <w:t>1</w:t>
      </w:r>
      <w:r w:rsidR="004A2963">
        <w:rPr>
          <w:rFonts w:ascii="Times New Roman" w:hAnsi="Times New Roman" w:cs="Times New Roman"/>
          <w:sz w:val="28"/>
          <w:szCs w:val="28"/>
        </w:rPr>
        <w:t>7</w:t>
      </w:r>
      <w:r w:rsidRPr="008500D5">
        <w:rPr>
          <w:rFonts w:ascii="Times New Roman" w:hAnsi="Times New Roman" w:cs="Times New Roman"/>
          <w:sz w:val="28"/>
          <w:szCs w:val="28"/>
        </w:rPr>
        <w:t>. В непрерывный стаж работы, засчитываемый для установления надбавки за непрерывный стаж, засчитывается:</w:t>
      </w:r>
    </w:p>
    <w:p w:rsidR="00E011D4" w:rsidRPr="002B67A9" w:rsidRDefault="00E011D4" w:rsidP="00E011D4">
      <w:pPr>
        <w:pStyle w:val="a3"/>
        <w:tabs>
          <w:tab w:val="left" w:pos="567"/>
        </w:tabs>
        <w:jc w:val="both"/>
        <w:rPr>
          <w:rFonts w:ascii="Times New Roman" w:hAnsi="Times New Roman" w:cs="Times New Roman"/>
          <w:sz w:val="28"/>
          <w:szCs w:val="28"/>
        </w:rPr>
      </w:pPr>
      <w:r w:rsidRPr="008500D5">
        <w:rPr>
          <w:rFonts w:ascii="Times New Roman" w:hAnsi="Times New Roman" w:cs="Times New Roman"/>
          <w:sz w:val="28"/>
          <w:szCs w:val="28"/>
        </w:rPr>
        <w:t xml:space="preserve">       а) все время повышения квалификации или переподготовки кадров с</w:t>
      </w:r>
      <w:r w:rsidRPr="002B67A9">
        <w:rPr>
          <w:rFonts w:ascii="Times New Roman" w:hAnsi="Times New Roman" w:cs="Times New Roman"/>
          <w:sz w:val="28"/>
          <w:szCs w:val="28"/>
        </w:rPr>
        <w:t xml:space="preserve"> отрывом от производства в соответствии с учебной программой, но не более шести месяцев;</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б</w:t>
      </w:r>
      <w:r w:rsidRPr="002B67A9">
        <w:rPr>
          <w:rFonts w:ascii="Times New Roman" w:hAnsi="Times New Roman" w:cs="Times New Roman"/>
          <w:sz w:val="28"/>
          <w:szCs w:val="28"/>
        </w:rPr>
        <w:t>) время работы или оплачиваемой производственной практики студентов учреждений высшего и среднего профессионального образования, учащихся начального профессионального образования и других учебных заведений;</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105DE">
        <w:rPr>
          <w:rFonts w:ascii="Times New Roman" w:hAnsi="Times New Roman" w:cs="Times New Roman"/>
          <w:sz w:val="28"/>
          <w:szCs w:val="28"/>
        </w:rPr>
        <w:t xml:space="preserve">   </w:t>
      </w:r>
      <w:r w:rsidRPr="002B67A9">
        <w:rPr>
          <w:rFonts w:ascii="Times New Roman" w:hAnsi="Times New Roman" w:cs="Times New Roman"/>
          <w:sz w:val="28"/>
          <w:szCs w:val="28"/>
        </w:rPr>
        <w:t>г) время вынужденного прогула при незаконном увольнении, если работник восстановлен на работе.</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1</w:t>
      </w:r>
      <w:r w:rsidR="004A2963">
        <w:rPr>
          <w:rFonts w:ascii="Times New Roman" w:hAnsi="Times New Roman" w:cs="Times New Roman"/>
          <w:sz w:val="28"/>
          <w:szCs w:val="28"/>
        </w:rPr>
        <w:t>8</w:t>
      </w:r>
      <w:r w:rsidRPr="002B67A9">
        <w:rPr>
          <w:rFonts w:ascii="Times New Roman" w:hAnsi="Times New Roman" w:cs="Times New Roman"/>
          <w:sz w:val="28"/>
          <w:szCs w:val="28"/>
        </w:rPr>
        <w:t>. Стаж женщинам, имеющим детей в возрасте до 14 лет или ребенка-инвалида до 18 лет (в том числе находящихся на их попечении), суммируется, независимо от причины увольнения, а также длительности перерывов в работе.</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При оставлении женщинами работы в связи с состоянием здоровья детей школьного возраста старше 14 лет (по заключению лечебного учреждения) стаж, дающий право на получение надбавки за непрерывный стаж, не прерывается при условии возвращения на работу в течение двух месяцев после выздоровления ребенка.</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 xml:space="preserve">Отцы, воспитывающие детей без матери, опекуны (попечители) и другие лица, осуществляющие уход за детьми указанного возраста, также имеют право на сохранение </w:t>
      </w:r>
      <w:r w:rsidRPr="00C76F83">
        <w:rPr>
          <w:rFonts w:ascii="Times New Roman" w:hAnsi="Times New Roman" w:cs="Times New Roman"/>
          <w:sz w:val="28"/>
          <w:szCs w:val="28"/>
        </w:rPr>
        <w:t>стажа.</w:t>
      </w:r>
    </w:p>
    <w:p w:rsidR="00E011D4" w:rsidRPr="00D34BDF"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w:t>
      </w:r>
      <w:r w:rsidR="004A2963">
        <w:rPr>
          <w:rFonts w:ascii="Times New Roman" w:hAnsi="Times New Roman" w:cs="Times New Roman"/>
          <w:sz w:val="28"/>
          <w:szCs w:val="28"/>
        </w:rPr>
        <w:t>9</w:t>
      </w:r>
      <w:r>
        <w:rPr>
          <w:rFonts w:ascii="Times New Roman" w:hAnsi="Times New Roman" w:cs="Times New Roman"/>
          <w:sz w:val="28"/>
          <w:szCs w:val="28"/>
        </w:rPr>
        <w:t xml:space="preserve">. Ежемесячная надбавка за </w:t>
      </w:r>
      <w:r w:rsidRPr="00D34BDF">
        <w:rPr>
          <w:rFonts w:ascii="Times New Roman" w:hAnsi="Times New Roman" w:cs="Times New Roman"/>
          <w:sz w:val="28"/>
          <w:szCs w:val="28"/>
        </w:rPr>
        <w:t>стаж непрерывной работы  учитывается во всех случаях исчисления среднего заработка.</w:t>
      </w:r>
    </w:p>
    <w:p w:rsidR="00E011D4" w:rsidRPr="00D34BDF"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На ежемесячную надбавку за стаж непрерывной работы начисляются районный коэффициент и северные процентные надбавки за работу в местностях, приравненных к районам Крайнего Севера.</w:t>
      </w:r>
    </w:p>
    <w:p w:rsidR="00E011D4"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lastRenderedPageBreak/>
        <w:t xml:space="preserve">        Ежемесячная надбавка за стаж непрерывной работы выплачивается с момента возникновения права на назначение или изменение</w:t>
      </w:r>
      <w:r>
        <w:rPr>
          <w:rFonts w:ascii="Times New Roman" w:hAnsi="Times New Roman" w:cs="Times New Roman"/>
          <w:sz w:val="28"/>
          <w:szCs w:val="28"/>
        </w:rPr>
        <w:t xml:space="preserve"> размера надбавки.</w:t>
      </w:r>
    </w:p>
    <w:p w:rsidR="00E011D4" w:rsidRPr="00182D7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20</w:t>
      </w:r>
      <w:r w:rsidRPr="00182D79">
        <w:rPr>
          <w:rFonts w:ascii="Times New Roman" w:hAnsi="Times New Roman" w:cs="Times New Roman"/>
          <w:sz w:val="28"/>
          <w:szCs w:val="28"/>
        </w:rPr>
        <w:t>. Если у работника право на получение  или изменение размера  надбавки за стаж непрерывной работы наступило в период его пребывания в очередном или дополнительном отпуске, а также в период временной   нетрудоспособности, выплата новой надбавки производится после окончания отпуска, временной нетрудоспособности.</w:t>
      </w:r>
    </w:p>
    <w:p w:rsidR="00E011D4" w:rsidRDefault="00E011D4" w:rsidP="00E011D4">
      <w:pPr>
        <w:pStyle w:val="a3"/>
        <w:tabs>
          <w:tab w:val="left" w:pos="567"/>
        </w:tabs>
        <w:jc w:val="both"/>
        <w:rPr>
          <w:rFonts w:ascii="Times New Roman" w:hAnsi="Times New Roman" w:cs="Times New Roman"/>
          <w:sz w:val="28"/>
          <w:szCs w:val="28"/>
        </w:rPr>
      </w:pPr>
      <w:r w:rsidRPr="00182D79">
        <w:rPr>
          <w:rFonts w:ascii="Times New Roman" w:hAnsi="Times New Roman" w:cs="Times New Roman"/>
          <w:sz w:val="28"/>
          <w:szCs w:val="28"/>
        </w:rPr>
        <w:t xml:space="preserve">        В случае</w:t>
      </w:r>
      <w:proofErr w:type="gramStart"/>
      <w:r w:rsidRPr="00182D79">
        <w:rPr>
          <w:rFonts w:ascii="Times New Roman" w:hAnsi="Times New Roman" w:cs="Times New Roman"/>
          <w:sz w:val="28"/>
          <w:szCs w:val="28"/>
        </w:rPr>
        <w:t>,</w:t>
      </w:r>
      <w:proofErr w:type="gramEnd"/>
      <w:r w:rsidRPr="00182D79">
        <w:rPr>
          <w:rFonts w:ascii="Times New Roman" w:hAnsi="Times New Roman" w:cs="Times New Roman"/>
          <w:sz w:val="28"/>
          <w:szCs w:val="28"/>
        </w:rPr>
        <w:t xml:space="preserve"> если у работника право на назначение или изменение размера  надбавки за стаж непрерывной работы наступило в период  нахождения в командировке, при переподготовке или повышении квалификации с отрывом  от работы в учебном заведении, где за слушателем сохраняется средняя заработная плата, и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 </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 xml:space="preserve"> 2</w:t>
      </w:r>
      <w:r>
        <w:rPr>
          <w:rFonts w:ascii="Times New Roman" w:hAnsi="Times New Roman" w:cs="Times New Roman"/>
          <w:sz w:val="28"/>
          <w:szCs w:val="28"/>
        </w:rPr>
        <w:t>1.</w:t>
      </w:r>
      <w:r w:rsidRPr="00896344">
        <w:rPr>
          <w:rFonts w:ascii="Times New Roman" w:hAnsi="Times New Roman" w:cs="Times New Roman"/>
          <w:sz w:val="28"/>
          <w:szCs w:val="28"/>
        </w:rPr>
        <w:t xml:space="preserve"> Назначение надбавки за стаж непрерывной работы  производится на основании приказа руководителя, изданного с учетом мнения соответствующего профсоюзного органа или иного представительного органа.</w:t>
      </w:r>
    </w:p>
    <w:p w:rsidR="00E011D4" w:rsidRPr="00182D7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182D79">
        <w:rPr>
          <w:rFonts w:ascii="Times New Roman" w:hAnsi="Times New Roman" w:cs="Times New Roman"/>
          <w:sz w:val="28"/>
          <w:szCs w:val="28"/>
        </w:rPr>
        <w:t xml:space="preserve"> При  прекращении трудового договора   с работником  надбавка за стаж непрерывной работы начисляется пропорционально отработанному времени, и ее выплата производится при окончательном расчете.</w:t>
      </w:r>
    </w:p>
    <w:p w:rsidR="00E011D4" w:rsidRPr="00896344" w:rsidRDefault="00E011D4" w:rsidP="00E011D4">
      <w:pPr>
        <w:pStyle w:val="a3"/>
        <w:jc w:val="both"/>
        <w:rPr>
          <w:rFonts w:ascii="Times New Roman" w:hAnsi="Times New Roman" w:cs="Times New Roman"/>
          <w:sz w:val="28"/>
          <w:szCs w:val="28"/>
        </w:rPr>
      </w:pPr>
      <w:r w:rsidRPr="00896344">
        <w:rPr>
          <w:rFonts w:ascii="Times New Roman" w:hAnsi="Times New Roman" w:cs="Times New Roman"/>
          <w:sz w:val="28"/>
          <w:szCs w:val="28"/>
        </w:rPr>
        <w:t xml:space="preserve">       </w:t>
      </w:r>
      <w:r>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Pr>
          <w:rFonts w:ascii="Times New Roman" w:hAnsi="Times New Roman" w:cs="Times New Roman"/>
          <w:sz w:val="28"/>
          <w:szCs w:val="28"/>
        </w:rPr>
        <w:t>2</w:t>
      </w:r>
      <w:r w:rsidR="004A2963">
        <w:rPr>
          <w:rFonts w:ascii="Times New Roman" w:hAnsi="Times New Roman" w:cs="Times New Roman"/>
          <w:sz w:val="28"/>
          <w:szCs w:val="28"/>
        </w:rPr>
        <w:t>2</w:t>
      </w:r>
      <w:r>
        <w:rPr>
          <w:rFonts w:ascii="Times New Roman" w:hAnsi="Times New Roman" w:cs="Times New Roman"/>
          <w:sz w:val="28"/>
          <w:szCs w:val="28"/>
        </w:rPr>
        <w:t xml:space="preserve">. </w:t>
      </w:r>
      <w:r w:rsidRPr="00896344">
        <w:rPr>
          <w:rFonts w:ascii="Times New Roman" w:hAnsi="Times New Roman" w:cs="Times New Roman"/>
          <w:sz w:val="28"/>
          <w:szCs w:val="28"/>
        </w:rPr>
        <w:t xml:space="preserve">Стаж работы для назначения ежемесячной надбавки за </w:t>
      </w:r>
      <w:r>
        <w:rPr>
          <w:rFonts w:ascii="Times New Roman" w:hAnsi="Times New Roman" w:cs="Times New Roman"/>
          <w:sz w:val="28"/>
          <w:szCs w:val="28"/>
        </w:rPr>
        <w:t xml:space="preserve">стаж непрерывной работы </w:t>
      </w:r>
      <w:r w:rsidRPr="00896344">
        <w:rPr>
          <w:rFonts w:ascii="Times New Roman" w:hAnsi="Times New Roman" w:cs="Times New Roman"/>
          <w:sz w:val="28"/>
          <w:szCs w:val="28"/>
        </w:rPr>
        <w:t xml:space="preserve"> определяется комиссией по установлению трудового стажа.</w:t>
      </w:r>
    </w:p>
    <w:p w:rsidR="00E011D4" w:rsidRPr="00896344" w:rsidRDefault="00E011D4" w:rsidP="00E011D4">
      <w:pPr>
        <w:pStyle w:val="a3"/>
        <w:jc w:val="both"/>
        <w:rPr>
          <w:rFonts w:ascii="Times New Roman" w:hAnsi="Times New Roman" w:cs="Times New Roman"/>
          <w:sz w:val="28"/>
          <w:szCs w:val="28"/>
        </w:rPr>
      </w:pPr>
      <w:r w:rsidRPr="00896344">
        <w:rPr>
          <w:rFonts w:ascii="Times New Roman" w:hAnsi="Times New Roman" w:cs="Times New Roman"/>
          <w:sz w:val="28"/>
          <w:szCs w:val="28"/>
        </w:rPr>
        <w:t xml:space="preserve">        Состав и порядок работы комиссии по установлению трудового стажа утверждается руководителем учреждения.</w:t>
      </w:r>
    </w:p>
    <w:p w:rsidR="00E011D4"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6344">
        <w:rPr>
          <w:rFonts w:ascii="Times New Roman" w:hAnsi="Times New Roman" w:cs="Times New Roman"/>
          <w:sz w:val="28"/>
          <w:szCs w:val="28"/>
        </w:rPr>
        <w:t xml:space="preserve"> Решение комиссии об установлении стажа работы оформляется протоколом и передается руководителю учреждения для издания приказа  о    назначении ежемесячной надбавки за выслугу лет</w:t>
      </w:r>
    </w:p>
    <w:p w:rsidR="00E011D4" w:rsidRPr="00C310BA"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Pr>
          <w:rFonts w:ascii="Times New Roman" w:hAnsi="Times New Roman" w:cs="Times New Roman"/>
          <w:sz w:val="28"/>
          <w:szCs w:val="28"/>
        </w:rPr>
        <w:t>2</w:t>
      </w:r>
      <w:r w:rsidR="004A2963">
        <w:rPr>
          <w:rFonts w:ascii="Times New Roman" w:hAnsi="Times New Roman" w:cs="Times New Roman"/>
          <w:sz w:val="28"/>
          <w:szCs w:val="28"/>
        </w:rPr>
        <w:t>3</w:t>
      </w:r>
      <w:r>
        <w:rPr>
          <w:rFonts w:ascii="Times New Roman" w:hAnsi="Times New Roman" w:cs="Times New Roman"/>
          <w:sz w:val="28"/>
          <w:szCs w:val="28"/>
        </w:rPr>
        <w:t xml:space="preserve">. </w:t>
      </w:r>
      <w:r w:rsidRPr="00C310BA">
        <w:rPr>
          <w:rFonts w:ascii="Times New Roman" w:hAnsi="Times New Roman" w:cs="Times New Roman"/>
          <w:sz w:val="28"/>
          <w:szCs w:val="28"/>
        </w:rPr>
        <w:t>Ответственность за неправильный и несвоевременный пересмотр у работников размеров ежемесячной надбавки за стаж непрерывной работы  возлагается на руководителя учреждения.</w:t>
      </w:r>
    </w:p>
    <w:p w:rsidR="00E011D4" w:rsidRDefault="00E011D4" w:rsidP="00E011D4">
      <w:pPr>
        <w:pStyle w:val="a3"/>
        <w:tabs>
          <w:tab w:val="left" w:pos="567"/>
        </w:tabs>
        <w:jc w:val="both"/>
        <w:rPr>
          <w:rFonts w:ascii="Times New Roman" w:hAnsi="Times New Roman" w:cs="Times New Roman"/>
          <w:sz w:val="28"/>
          <w:szCs w:val="28"/>
        </w:rPr>
      </w:pPr>
      <w:r w:rsidRPr="0089634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56D76" w:rsidRDefault="00356D76" w:rsidP="00297F3A">
      <w:pPr>
        <w:pStyle w:val="a3"/>
        <w:tabs>
          <w:tab w:val="left" w:pos="567"/>
        </w:tabs>
        <w:jc w:val="both"/>
        <w:rPr>
          <w:rFonts w:ascii="Times New Roman" w:hAnsi="Times New Roman" w:cs="Times New Roman"/>
          <w:sz w:val="28"/>
          <w:szCs w:val="28"/>
        </w:rPr>
      </w:pPr>
      <w:r w:rsidRPr="00011804">
        <w:rPr>
          <w:rFonts w:ascii="Times New Roman" w:hAnsi="Times New Roman" w:cs="Times New Roman"/>
          <w:sz w:val="28"/>
          <w:szCs w:val="28"/>
        </w:rPr>
        <w:t xml:space="preserve">        </w:t>
      </w:r>
    </w:p>
    <w:p w:rsidR="00356D76" w:rsidRDefault="00356D76" w:rsidP="00356D76">
      <w:pPr>
        <w:pStyle w:val="a3"/>
        <w:jc w:val="both"/>
        <w:rPr>
          <w:rFonts w:ascii="Times New Roman" w:hAnsi="Times New Roman" w:cs="Times New Roman"/>
          <w:sz w:val="28"/>
          <w:szCs w:val="28"/>
        </w:rPr>
      </w:pPr>
    </w:p>
    <w:p w:rsidR="00FC413A" w:rsidRDefault="00D07AD1" w:rsidP="000247C4">
      <w:pPr>
        <w:pStyle w:val="a3"/>
        <w:jc w:val="right"/>
        <w:rPr>
          <w:rFonts w:ascii="Times New Roman" w:hAnsi="Times New Roman" w:cs="Times New Roman"/>
          <w:sz w:val="28"/>
          <w:szCs w:val="28"/>
        </w:rPr>
      </w:pPr>
      <w:bookmarkStart w:id="31" w:name="Par903"/>
      <w:bookmarkEnd w:id="31"/>
      <w:r>
        <w:rPr>
          <w:rFonts w:ascii="Times New Roman" w:hAnsi="Times New Roman" w:cs="Times New Roman"/>
          <w:sz w:val="28"/>
          <w:szCs w:val="28"/>
        </w:rPr>
        <w:t xml:space="preserve">                                                                        </w:t>
      </w:r>
      <w:r w:rsidR="009D3D9D">
        <w:rPr>
          <w:rFonts w:ascii="Times New Roman" w:hAnsi="Times New Roman" w:cs="Times New Roman"/>
          <w:sz w:val="28"/>
          <w:szCs w:val="28"/>
        </w:rPr>
        <w:t xml:space="preserve"> </w:t>
      </w:r>
      <w:r>
        <w:rPr>
          <w:rFonts w:ascii="Times New Roman" w:hAnsi="Times New Roman" w:cs="Times New Roman"/>
          <w:sz w:val="28"/>
          <w:szCs w:val="28"/>
        </w:rPr>
        <w:t xml:space="preserve">          </w:t>
      </w:r>
      <w:r w:rsidR="009D3D9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992769" w:rsidRPr="009D3D9D" w:rsidRDefault="00992769" w:rsidP="000247C4">
      <w:pPr>
        <w:pStyle w:val="a3"/>
        <w:jc w:val="right"/>
        <w:rPr>
          <w:rFonts w:ascii="Times New Roman" w:hAnsi="Times New Roman" w:cs="Times New Roman"/>
          <w:sz w:val="24"/>
          <w:szCs w:val="24"/>
        </w:rPr>
      </w:pPr>
      <w:r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7</w:t>
      </w:r>
    </w:p>
    <w:p w:rsidR="000247C4" w:rsidRPr="003C79DA"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0247C4" w:rsidRPr="003C79DA"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0247C4" w:rsidRPr="003C79DA"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0247C4"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0247C4" w:rsidRPr="003C79DA" w:rsidRDefault="000247C4" w:rsidP="000247C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992769" w:rsidRDefault="00992769" w:rsidP="00992769">
      <w:pPr>
        <w:pStyle w:val="ConsPlusNormal"/>
        <w:widowControl/>
        <w:ind w:firstLine="0"/>
        <w:jc w:val="right"/>
        <w:rPr>
          <w:rFonts w:ascii="Times New Roman" w:hAnsi="Times New Roman" w:cs="Times New Roman"/>
        </w:rPr>
      </w:pPr>
    </w:p>
    <w:p w:rsidR="00992769" w:rsidRDefault="00992769" w:rsidP="00992769">
      <w:pPr>
        <w:pStyle w:val="a3"/>
        <w:jc w:val="right"/>
        <w:rPr>
          <w:rFonts w:ascii="Times New Roman" w:hAnsi="Times New Roman" w:cs="Times New Roman"/>
          <w:sz w:val="28"/>
          <w:szCs w:val="28"/>
        </w:rPr>
      </w:pP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ПЕРЕЧЕНЬ</w:t>
      </w: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почетных званий, нагрудных знаков, знаков,</w:t>
      </w: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значков, за наличие которых работникам устанавливается</w:t>
      </w: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надбавка за почетное звание</w:t>
      </w:r>
    </w:p>
    <w:p w:rsidR="00992769" w:rsidRPr="003C6685" w:rsidRDefault="00992769" w:rsidP="00992769">
      <w:pPr>
        <w:pStyle w:val="ConsPlusNormal"/>
        <w:widowControl/>
        <w:ind w:firstLine="0"/>
        <w:jc w:val="center"/>
        <w:rPr>
          <w:rFonts w:ascii="Times New Roman" w:hAnsi="Times New Roman" w:cs="Times New Roman"/>
          <w:sz w:val="28"/>
          <w:szCs w:val="28"/>
        </w:rPr>
      </w:pPr>
    </w:p>
    <w:p w:rsidR="00992769" w:rsidRPr="003C6685" w:rsidRDefault="00992769" w:rsidP="0099276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1. Почетные звания, ранее входившие в наградную систему Российской Федерации:</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Народный учитель СССР", </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учитель школы РСФСР";</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мастер профессионально-</w:t>
      </w:r>
      <w:r>
        <w:rPr>
          <w:rFonts w:ascii="Times New Roman" w:hAnsi="Times New Roman" w:cs="Times New Roman"/>
          <w:sz w:val="28"/>
          <w:szCs w:val="28"/>
        </w:rPr>
        <w:t>технического образования           РСФСР";</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"Заслуженный учитель профессионально-технического образования </w:t>
      </w:r>
      <w:r>
        <w:rPr>
          <w:rFonts w:ascii="Times New Roman" w:hAnsi="Times New Roman" w:cs="Times New Roman"/>
          <w:sz w:val="28"/>
          <w:szCs w:val="28"/>
        </w:rPr>
        <w:t xml:space="preserve">      </w:t>
      </w:r>
      <w:r w:rsidRPr="003C6685">
        <w:rPr>
          <w:rFonts w:ascii="Times New Roman" w:hAnsi="Times New Roman" w:cs="Times New Roman"/>
          <w:sz w:val="28"/>
          <w:szCs w:val="28"/>
        </w:rPr>
        <w:t>РСФСР"</w:t>
      </w:r>
      <w:r>
        <w:rPr>
          <w:rFonts w:ascii="Times New Roman" w:hAnsi="Times New Roman" w:cs="Times New Roman"/>
          <w:sz w:val="28"/>
          <w:szCs w:val="28"/>
        </w:rPr>
        <w:t>;</w:t>
      </w:r>
    </w:p>
    <w:p w:rsidR="00992769" w:rsidRPr="003C6685"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работ</w:t>
      </w:r>
      <w:r>
        <w:rPr>
          <w:rFonts w:ascii="Times New Roman" w:hAnsi="Times New Roman" w:cs="Times New Roman"/>
          <w:sz w:val="28"/>
          <w:szCs w:val="28"/>
        </w:rPr>
        <w:t>ник физической культуры РСФСР".</w:t>
      </w:r>
    </w:p>
    <w:p w:rsidR="00992769" w:rsidRPr="003C6685" w:rsidRDefault="00992769" w:rsidP="0099276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2. Почетные звания, входящие в государственную наградную систему Российской Федерации:</w:t>
      </w:r>
    </w:p>
    <w:p w:rsidR="00992769"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"Народный учитель Российской Федерации";</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w:t>
      </w:r>
      <w:r>
        <w:rPr>
          <w:rFonts w:ascii="Times New Roman" w:hAnsi="Times New Roman" w:cs="Times New Roman"/>
          <w:sz w:val="28"/>
          <w:szCs w:val="28"/>
        </w:rPr>
        <w:t xml:space="preserve">Заслуженный деятель науки </w:t>
      </w:r>
      <w:r w:rsidRPr="003C6685">
        <w:rPr>
          <w:rFonts w:ascii="Times New Roman" w:hAnsi="Times New Roman" w:cs="Times New Roman"/>
          <w:sz w:val="28"/>
          <w:szCs w:val="28"/>
        </w:rPr>
        <w:t>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w:t>
      </w:r>
      <w:r>
        <w:rPr>
          <w:rFonts w:ascii="Times New Roman" w:hAnsi="Times New Roman" w:cs="Times New Roman"/>
          <w:sz w:val="28"/>
          <w:szCs w:val="28"/>
        </w:rPr>
        <w:t>й учитель 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"Заслуженный мастер производственного обучения Российской </w:t>
      </w:r>
      <w:r>
        <w:rPr>
          <w:rFonts w:ascii="Times New Roman" w:hAnsi="Times New Roman" w:cs="Times New Roman"/>
          <w:sz w:val="28"/>
          <w:szCs w:val="28"/>
        </w:rPr>
        <w:t xml:space="preserve">    </w:t>
      </w:r>
      <w:r w:rsidRPr="003C6685">
        <w:rPr>
          <w:rFonts w:ascii="Times New Roman" w:hAnsi="Times New Roman" w:cs="Times New Roman"/>
          <w:sz w:val="28"/>
          <w:szCs w:val="28"/>
        </w:rPr>
        <w:t>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работник культуры 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работник физической культуры 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w:t>
      </w:r>
      <w:r>
        <w:rPr>
          <w:rFonts w:ascii="Times New Roman" w:hAnsi="Times New Roman" w:cs="Times New Roman"/>
          <w:sz w:val="28"/>
          <w:szCs w:val="28"/>
        </w:rPr>
        <w:t>й  деятель искусств  Российской Федерации".</w:t>
      </w:r>
    </w:p>
    <w:p w:rsidR="00992769" w:rsidRPr="003C6685" w:rsidRDefault="00992769" w:rsidP="00992769">
      <w:pPr>
        <w:pStyle w:val="ConsPlusNormal"/>
        <w:widowControl/>
        <w:tabs>
          <w:tab w:val="left" w:pos="567"/>
        </w:tabs>
        <w:ind w:firstLine="0"/>
        <w:jc w:val="both"/>
        <w:rPr>
          <w:rFonts w:ascii="Times New Roman" w:hAnsi="Times New Roman" w:cs="Times New Roman"/>
          <w:sz w:val="28"/>
          <w:szCs w:val="28"/>
        </w:rPr>
      </w:pPr>
      <w:r w:rsidRPr="003C6685">
        <w:rPr>
          <w:rFonts w:ascii="Times New Roman" w:hAnsi="Times New Roman" w:cs="Times New Roman"/>
          <w:sz w:val="28"/>
          <w:szCs w:val="28"/>
        </w:rPr>
        <w:t xml:space="preserve">3. </w:t>
      </w:r>
      <w:r>
        <w:rPr>
          <w:rFonts w:ascii="Times New Roman" w:hAnsi="Times New Roman" w:cs="Times New Roman"/>
          <w:sz w:val="28"/>
          <w:szCs w:val="28"/>
        </w:rPr>
        <w:t>Почетные звания, утвержденные Министерством  просвещения Российской Федерации (ведомственные почетные звания)</w:t>
      </w:r>
      <w:r w:rsidRPr="003C6685">
        <w:rPr>
          <w:rFonts w:ascii="Times New Roman" w:hAnsi="Times New Roman" w:cs="Times New Roman"/>
          <w:sz w:val="28"/>
          <w:szCs w:val="28"/>
        </w:rPr>
        <w:t>:</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общего образования Российской Федерации";</w:t>
      </w:r>
    </w:p>
    <w:p w:rsidR="00992769" w:rsidRPr="003C6685" w:rsidRDefault="00992769" w:rsidP="00992769">
      <w:pPr>
        <w:pStyle w:val="ConsPlusNormal"/>
        <w:widowControl/>
        <w:tabs>
          <w:tab w:val="left" w:pos="426"/>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"Почетный работник начального профессионального образования </w:t>
      </w:r>
      <w:r>
        <w:rPr>
          <w:rFonts w:ascii="Times New Roman" w:hAnsi="Times New Roman" w:cs="Times New Roman"/>
          <w:sz w:val="28"/>
          <w:szCs w:val="28"/>
        </w:rPr>
        <w:t xml:space="preserve"> </w:t>
      </w:r>
      <w:r w:rsidRPr="003C6685">
        <w:rPr>
          <w:rFonts w:ascii="Times New Roman" w:hAnsi="Times New Roman" w:cs="Times New Roman"/>
          <w:sz w:val="28"/>
          <w:szCs w:val="28"/>
        </w:rPr>
        <w:t>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среднего профессионального образования Российской Федерации";</w:t>
      </w:r>
    </w:p>
    <w:p w:rsidR="00992769" w:rsidRPr="003C6685"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высшего профессионального образования Российской Федерации";</w:t>
      </w:r>
    </w:p>
    <w:p w:rsidR="00992769"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науки и техники Российской Федерации"</w:t>
      </w:r>
    </w:p>
    <w:p w:rsidR="00992769"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w:t>
      </w:r>
      <w:r>
        <w:rPr>
          <w:rFonts w:ascii="Times New Roman" w:hAnsi="Times New Roman" w:cs="Times New Roman"/>
          <w:sz w:val="28"/>
          <w:szCs w:val="28"/>
        </w:rPr>
        <w:t>Почетный работник сферы образования Российской Федерации</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Pr="003C6685" w:rsidRDefault="00992769" w:rsidP="00992769">
      <w:pPr>
        <w:pStyle w:val="ConsPlusNormal"/>
        <w:widowControl/>
        <w:tabs>
          <w:tab w:val="left" w:pos="567"/>
        </w:tabs>
        <w:ind w:firstLine="0"/>
        <w:jc w:val="both"/>
        <w:rPr>
          <w:rFonts w:ascii="Times New Roman" w:hAnsi="Times New Roman" w:cs="Times New Roman"/>
          <w:sz w:val="28"/>
          <w:szCs w:val="28"/>
        </w:rPr>
      </w:pPr>
      <w:r w:rsidRPr="003C6685">
        <w:rPr>
          <w:rFonts w:ascii="Times New Roman" w:hAnsi="Times New Roman" w:cs="Times New Roman"/>
          <w:sz w:val="28"/>
          <w:szCs w:val="28"/>
        </w:rPr>
        <w:t>4. Нагрудные знаки, знаки и значки:</w:t>
      </w:r>
    </w:p>
    <w:p w:rsidR="00992769" w:rsidRPr="003C6685" w:rsidRDefault="00992769" w:rsidP="00992769">
      <w:pPr>
        <w:pStyle w:val="ConsPlusNormal"/>
        <w:widowControl/>
        <w:tabs>
          <w:tab w:val="left" w:pos="426"/>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"За заслуги в развитии физической культуры и спорта";</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"Отличник физической культуры и спорта"</w:t>
      </w:r>
    </w:p>
    <w:p w:rsidR="00992769" w:rsidRDefault="00992769" w:rsidP="001172F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нагрудный знак </w:t>
      </w:r>
      <w:r w:rsidRPr="003C6685">
        <w:rPr>
          <w:rFonts w:ascii="Times New Roman" w:hAnsi="Times New Roman" w:cs="Times New Roman"/>
          <w:sz w:val="28"/>
          <w:szCs w:val="28"/>
        </w:rPr>
        <w:t>"</w:t>
      </w:r>
      <w:r>
        <w:rPr>
          <w:rFonts w:ascii="Times New Roman" w:hAnsi="Times New Roman" w:cs="Times New Roman"/>
          <w:sz w:val="28"/>
          <w:szCs w:val="28"/>
        </w:rPr>
        <w:t>За достижения в культуре «Министерства культуры Российской Федерации</w:t>
      </w:r>
      <w:r w:rsidRPr="003725AB">
        <w:rPr>
          <w:rFonts w:ascii="Times New Roman" w:hAnsi="Times New Roman" w:cs="Times New Roman"/>
          <w:sz w:val="28"/>
          <w:szCs w:val="28"/>
        </w:rPr>
        <w:t xml:space="preserve"> </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Министерства культуры Российской Федерации </w:t>
      </w:r>
      <w:r w:rsidRPr="003C6685">
        <w:rPr>
          <w:rFonts w:ascii="Times New Roman" w:hAnsi="Times New Roman" w:cs="Times New Roman"/>
          <w:sz w:val="28"/>
          <w:szCs w:val="28"/>
        </w:rPr>
        <w:t>"</w:t>
      </w:r>
      <w:r>
        <w:rPr>
          <w:rFonts w:ascii="Times New Roman" w:hAnsi="Times New Roman" w:cs="Times New Roman"/>
          <w:sz w:val="28"/>
          <w:szCs w:val="28"/>
        </w:rPr>
        <w:t>За вклад в российскую культуру</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w:t>
      </w:r>
      <w:r>
        <w:rPr>
          <w:rFonts w:ascii="Times New Roman" w:hAnsi="Times New Roman" w:cs="Times New Roman"/>
          <w:sz w:val="28"/>
          <w:szCs w:val="28"/>
        </w:rPr>
        <w:t>Почетный работник воспитания и просвещения Российской Федерации</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значок </w:t>
      </w:r>
      <w:r w:rsidRPr="003C6685">
        <w:rPr>
          <w:rFonts w:ascii="Times New Roman" w:hAnsi="Times New Roman" w:cs="Times New Roman"/>
          <w:sz w:val="28"/>
          <w:szCs w:val="28"/>
        </w:rPr>
        <w:t>"</w:t>
      </w:r>
      <w:r>
        <w:rPr>
          <w:rFonts w:ascii="Times New Roman" w:hAnsi="Times New Roman" w:cs="Times New Roman"/>
          <w:sz w:val="28"/>
          <w:szCs w:val="28"/>
        </w:rPr>
        <w:t>Отличник просвещения СССР</w:t>
      </w:r>
      <w:r w:rsidRPr="003C6685">
        <w:rPr>
          <w:rFonts w:ascii="Times New Roman" w:hAnsi="Times New Roman" w:cs="Times New Roman"/>
          <w:sz w:val="28"/>
          <w:szCs w:val="28"/>
        </w:rPr>
        <w:t>"</w:t>
      </w:r>
      <w:r>
        <w:rPr>
          <w:rFonts w:ascii="Times New Roman" w:hAnsi="Times New Roman" w:cs="Times New Roman"/>
          <w:sz w:val="28"/>
          <w:szCs w:val="28"/>
        </w:rPr>
        <w:t xml:space="preserve"> Министерства просвещения СССР  и Президиума ЦК профсоюза работников просвещения, высшей школы и научных учреждений</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значок </w:t>
      </w:r>
      <w:r w:rsidRPr="003C6685">
        <w:rPr>
          <w:rFonts w:ascii="Times New Roman" w:hAnsi="Times New Roman" w:cs="Times New Roman"/>
          <w:sz w:val="28"/>
          <w:szCs w:val="28"/>
        </w:rPr>
        <w:t>"Отличник профессионально-технического образования РСФСР"</w:t>
      </w:r>
      <w:r>
        <w:rPr>
          <w:rFonts w:ascii="Times New Roman" w:hAnsi="Times New Roman" w:cs="Times New Roman"/>
          <w:sz w:val="28"/>
          <w:szCs w:val="28"/>
        </w:rPr>
        <w:t xml:space="preserve"> Государственного комитета Совета Министров РСФСР по  профтехобразованию  и Президиуму ЦК профсоюза работников государственных учреждений</w:t>
      </w:r>
      <w:r w:rsidRPr="003C6685">
        <w:rPr>
          <w:rFonts w:ascii="Times New Roman" w:hAnsi="Times New Roman" w:cs="Times New Roman"/>
          <w:sz w:val="28"/>
          <w:szCs w:val="28"/>
        </w:rPr>
        <w:t>;</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значок </w:t>
      </w:r>
      <w:r w:rsidRPr="003C6685">
        <w:rPr>
          <w:rFonts w:ascii="Times New Roman" w:hAnsi="Times New Roman" w:cs="Times New Roman"/>
          <w:sz w:val="28"/>
          <w:szCs w:val="28"/>
        </w:rPr>
        <w:t>"Отличник народного просвещения";</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значок «За отличную работу «Министерства культуры СССР»».</w:t>
      </w:r>
    </w:p>
    <w:p w:rsidR="00992769" w:rsidRDefault="00992769" w:rsidP="0099276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5. знак отличия Министерства просвещения Российской Федерации «Отличник  просвещения»».</w:t>
      </w:r>
    </w:p>
    <w:p w:rsidR="00537D1C" w:rsidRDefault="00537D1C"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Pr="003C6685" w:rsidRDefault="00992769" w:rsidP="00992769">
      <w:pPr>
        <w:pStyle w:val="a3"/>
        <w:jc w:val="both"/>
        <w:rPr>
          <w:rFonts w:ascii="Times New Roman" w:hAnsi="Times New Roman" w:cs="Times New Roman"/>
          <w:sz w:val="28"/>
          <w:szCs w:val="28"/>
        </w:rPr>
      </w:pPr>
    </w:p>
    <w:p w:rsidR="00537D1C" w:rsidRDefault="00537D1C" w:rsidP="00537D1C">
      <w:pPr>
        <w:pStyle w:val="a3"/>
        <w:rPr>
          <w:rFonts w:ascii="Times New Roman" w:hAnsi="Times New Roman" w:cs="Times New Roman"/>
          <w:sz w:val="28"/>
          <w:szCs w:val="28"/>
        </w:rPr>
      </w:pPr>
    </w:p>
    <w:p w:rsidR="004C46EA" w:rsidRDefault="004C46EA" w:rsidP="00CC704C">
      <w:pPr>
        <w:pStyle w:val="ConsPlusNormal"/>
        <w:widowControl/>
        <w:ind w:firstLine="0"/>
        <w:jc w:val="center"/>
        <w:rPr>
          <w:rFonts w:ascii="Times New Roman" w:hAnsi="Times New Roman" w:cs="Times New Roman"/>
          <w:sz w:val="28"/>
          <w:szCs w:val="28"/>
        </w:rPr>
      </w:pPr>
    </w:p>
    <w:p w:rsidR="004C46EA" w:rsidRDefault="004C46EA" w:rsidP="00CC704C">
      <w:pPr>
        <w:pStyle w:val="ConsPlusNormal"/>
        <w:widowControl/>
        <w:ind w:firstLine="0"/>
        <w:jc w:val="center"/>
        <w:rPr>
          <w:rFonts w:ascii="Times New Roman" w:hAnsi="Times New Roman" w:cs="Times New Roman"/>
          <w:sz w:val="28"/>
          <w:szCs w:val="28"/>
        </w:rPr>
      </w:pPr>
    </w:p>
    <w:p w:rsidR="00297184" w:rsidRDefault="00297184" w:rsidP="004C46EA">
      <w:pPr>
        <w:pStyle w:val="ConsPlusNormal"/>
        <w:widowControl/>
        <w:ind w:firstLine="0"/>
        <w:jc w:val="right"/>
        <w:outlineLvl w:val="1"/>
        <w:rPr>
          <w:rFonts w:ascii="Times New Roman" w:hAnsi="Times New Roman" w:cs="Times New Roman"/>
        </w:rPr>
      </w:pPr>
      <w:bookmarkStart w:id="32" w:name="Par1049"/>
      <w:bookmarkEnd w:id="32"/>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05DE" w:rsidRPr="000C7A07" w:rsidRDefault="006105DE" w:rsidP="006105DE">
      <w:pPr>
        <w:pStyle w:val="ConsPlusNormal"/>
        <w:widowControl/>
        <w:ind w:firstLine="0"/>
        <w:jc w:val="right"/>
        <w:outlineLvl w:val="1"/>
        <w:rPr>
          <w:rFonts w:ascii="Times New Roman" w:hAnsi="Times New Roman" w:cs="Times New Roman"/>
          <w:sz w:val="24"/>
          <w:szCs w:val="24"/>
        </w:rPr>
      </w:pPr>
      <w:r w:rsidRPr="000C7A0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0C7A07">
        <w:rPr>
          <w:rFonts w:ascii="Times New Roman" w:hAnsi="Times New Roman" w:cs="Times New Roman"/>
          <w:sz w:val="24"/>
          <w:szCs w:val="24"/>
        </w:rPr>
        <w:t xml:space="preserve"> 8</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к отраслевому примерному </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положению об оплате труда</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работников    муниципальных</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бюджетных  учреждений дополнительного образования</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в сфере культуры</w:t>
      </w: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Pr="000A4C3E" w:rsidRDefault="006105DE" w:rsidP="006105DE">
      <w:pPr>
        <w:pStyle w:val="a3"/>
        <w:jc w:val="center"/>
        <w:rPr>
          <w:rFonts w:ascii="Times New Roman" w:hAnsi="Times New Roman" w:cs="Times New Roman"/>
          <w:b/>
          <w:sz w:val="28"/>
          <w:szCs w:val="28"/>
        </w:rPr>
      </w:pPr>
      <w:r>
        <w:rPr>
          <w:rFonts w:ascii="Times New Roman" w:hAnsi="Times New Roman" w:cs="Times New Roman"/>
          <w:sz w:val="24"/>
          <w:szCs w:val="24"/>
        </w:rPr>
        <w:tab/>
      </w:r>
      <w:r w:rsidRPr="000A4C3E">
        <w:rPr>
          <w:rFonts w:ascii="Times New Roman" w:hAnsi="Times New Roman" w:cs="Times New Roman"/>
          <w:b/>
          <w:sz w:val="28"/>
          <w:szCs w:val="28"/>
        </w:rPr>
        <w:t>ПЕРЕЧЕНЬ</w:t>
      </w:r>
    </w:p>
    <w:p w:rsidR="006105DE" w:rsidRDefault="006105DE" w:rsidP="006105DE">
      <w:pPr>
        <w:pStyle w:val="ConsPlusNormal"/>
        <w:widowControl/>
        <w:ind w:firstLine="0"/>
        <w:jc w:val="center"/>
        <w:rPr>
          <w:rFonts w:ascii="Times New Roman" w:hAnsi="Times New Roman" w:cs="Times New Roman"/>
          <w:b/>
          <w:sz w:val="28"/>
          <w:szCs w:val="28"/>
        </w:rPr>
      </w:pPr>
      <w:r w:rsidRPr="000A4C3E">
        <w:rPr>
          <w:rFonts w:ascii="Times New Roman" w:hAnsi="Times New Roman" w:cs="Times New Roman"/>
          <w:b/>
          <w:sz w:val="28"/>
          <w:szCs w:val="28"/>
        </w:rPr>
        <w:t xml:space="preserve">должностей, профессий работников учреждений, </w:t>
      </w:r>
    </w:p>
    <w:p w:rsidR="006105DE" w:rsidRDefault="006105DE" w:rsidP="006105DE">
      <w:pPr>
        <w:pStyle w:val="ConsPlusNormal"/>
        <w:widowControl/>
        <w:ind w:firstLine="0"/>
        <w:jc w:val="center"/>
        <w:rPr>
          <w:rFonts w:ascii="Times New Roman" w:hAnsi="Times New Roman" w:cs="Times New Roman"/>
          <w:b/>
          <w:sz w:val="28"/>
          <w:szCs w:val="28"/>
        </w:rPr>
      </w:pPr>
      <w:proofErr w:type="gramStart"/>
      <w:r w:rsidRPr="000A4C3E">
        <w:rPr>
          <w:rFonts w:ascii="Times New Roman" w:hAnsi="Times New Roman" w:cs="Times New Roman"/>
          <w:b/>
          <w:sz w:val="28"/>
          <w:szCs w:val="28"/>
        </w:rPr>
        <w:t>относимых</w:t>
      </w:r>
      <w:proofErr w:type="gramEnd"/>
      <w:r>
        <w:rPr>
          <w:rFonts w:ascii="Times New Roman" w:hAnsi="Times New Roman" w:cs="Times New Roman"/>
          <w:b/>
          <w:sz w:val="28"/>
          <w:szCs w:val="28"/>
        </w:rPr>
        <w:t xml:space="preserve"> </w:t>
      </w:r>
      <w:r w:rsidRPr="000A4C3E">
        <w:rPr>
          <w:rFonts w:ascii="Times New Roman" w:hAnsi="Times New Roman" w:cs="Times New Roman"/>
          <w:b/>
          <w:sz w:val="28"/>
          <w:szCs w:val="28"/>
        </w:rPr>
        <w:t>к основному персоналу по виду экономической деятельности,</w:t>
      </w:r>
    </w:p>
    <w:p w:rsidR="006105DE" w:rsidRDefault="006105DE" w:rsidP="006105DE">
      <w:pPr>
        <w:pStyle w:val="ConsPlusNormal"/>
        <w:widowControl/>
        <w:ind w:firstLine="0"/>
        <w:jc w:val="center"/>
        <w:rPr>
          <w:rFonts w:ascii="Times New Roman" w:hAnsi="Times New Roman" w:cs="Times New Roman"/>
          <w:b/>
          <w:sz w:val="28"/>
          <w:szCs w:val="28"/>
        </w:rPr>
      </w:pPr>
      <w:r w:rsidRPr="000A4C3E">
        <w:rPr>
          <w:rFonts w:ascii="Times New Roman" w:hAnsi="Times New Roman" w:cs="Times New Roman"/>
          <w:b/>
          <w:sz w:val="28"/>
          <w:szCs w:val="28"/>
        </w:rPr>
        <w:t>для определения размера должностного оклада руководителей муниципальных бюджетных  учреждений</w:t>
      </w:r>
    </w:p>
    <w:p w:rsidR="006105DE" w:rsidRPr="006105DE" w:rsidRDefault="006105DE" w:rsidP="006105DE">
      <w:pPr>
        <w:pStyle w:val="ConsPlusNormal"/>
        <w:widowControl/>
        <w:ind w:firstLine="0"/>
        <w:jc w:val="center"/>
        <w:rPr>
          <w:rFonts w:ascii="Times New Roman" w:hAnsi="Times New Roman" w:cs="Times New Roman"/>
          <w:b/>
          <w:sz w:val="28"/>
          <w:szCs w:val="28"/>
        </w:rPr>
      </w:pPr>
      <w:r w:rsidRPr="006105DE">
        <w:rPr>
          <w:rFonts w:ascii="Times New Roman" w:hAnsi="Times New Roman" w:cs="Times New Roman"/>
          <w:b/>
          <w:sz w:val="28"/>
          <w:szCs w:val="28"/>
        </w:rPr>
        <w:t>дополнительного образовани</w:t>
      </w:r>
      <w:r>
        <w:rPr>
          <w:rFonts w:ascii="Times New Roman" w:hAnsi="Times New Roman" w:cs="Times New Roman"/>
          <w:b/>
          <w:sz w:val="28"/>
          <w:szCs w:val="28"/>
        </w:rPr>
        <w:t>я</w:t>
      </w:r>
      <w:r w:rsidRPr="006105DE">
        <w:rPr>
          <w:rFonts w:ascii="Times New Roman" w:hAnsi="Times New Roman" w:cs="Times New Roman"/>
          <w:b/>
          <w:sz w:val="28"/>
          <w:szCs w:val="28"/>
        </w:rPr>
        <w:t xml:space="preserve"> в сфере культуры</w:t>
      </w:r>
    </w:p>
    <w:p w:rsidR="006105DE" w:rsidRPr="000A4C3E" w:rsidRDefault="006105DE" w:rsidP="006105DE">
      <w:pPr>
        <w:pStyle w:val="a3"/>
        <w:jc w:val="center"/>
        <w:rPr>
          <w:rFonts w:ascii="Times New Roman" w:hAnsi="Times New Roman" w:cs="Times New Roman"/>
          <w:b/>
          <w:sz w:val="28"/>
          <w:szCs w:val="28"/>
        </w:rPr>
      </w:pPr>
    </w:p>
    <w:p w:rsidR="006105DE" w:rsidRPr="000A4C3E" w:rsidRDefault="006105DE" w:rsidP="006105DE">
      <w:pPr>
        <w:pStyle w:val="a3"/>
        <w:rPr>
          <w:rFonts w:ascii="Times New Roman" w:hAnsi="Times New Roman" w:cs="Times New Roman"/>
        </w:rPr>
      </w:pPr>
    </w:p>
    <w:p w:rsidR="006105DE" w:rsidRPr="001054FE" w:rsidRDefault="006105DE" w:rsidP="006105DE">
      <w:pPr>
        <w:pStyle w:val="a3"/>
        <w:rPr>
          <w:rFonts w:ascii="Times New Roman" w:hAnsi="Times New Roman" w:cs="Times New Roman"/>
          <w:sz w:val="28"/>
          <w:szCs w:val="28"/>
        </w:rPr>
      </w:pPr>
      <w:r w:rsidRPr="000A4C3E">
        <w:rPr>
          <w:rFonts w:ascii="Times New Roman" w:hAnsi="Times New Roman" w:cs="Times New Roman"/>
          <w:sz w:val="28"/>
          <w:szCs w:val="28"/>
        </w:rPr>
        <w:t>Преподаватель</w:t>
      </w:r>
    </w:p>
    <w:p w:rsidR="006105DE" w:rsidRDefault="006105DE" w:rsidP="006105DE">
      <w:pPr>
        <w:pStyle w:val="ConsPlusNormal"/>
        <w:widowControl/>
        <w:tabs>
          <w:tab w:val="left" w:pos="4155"/>
        </w:tabs>
        <w:ind w:firstLine="0"/>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537D1C" w:rsidRPr="000C7A07" w:rsidRDefault="002B2213" w:rsidP="00537D1C">
      <w:pPr>
        <w:pStyle w:val="ConsPlusNormal"/>
        <w:widowControl/>
        <w:ind w:firstLine="0"/>
        <w:jc w:val="right"/>
        <w:outlineLvl w:val="1"/>
        <w:rPr>
          <w:rFonts w:ascii="Times New Roman" w:hAnsi="Times New Roman" w:cs="Times New Roman"/>
          <w:sz w:val="24"/>
          <w:szCs w:val="24"/>
        </w:rPr>
      </w:pPr>
      <w:r w:rsidRPr="000C7A07">
        <w:rPr>
          <w:rFonts w:ascii="Times New Roman" w:hAnsi="Times New Roman" w:cs="Times New Roman"/>
          <w:sz w:val="24"/>
          <w:szCs w:val="24"/>
        </w:rPr>
        <w:lastRenderedPageBreak/>
        <w:t xml:space="preserve">Приложение </w:t>
      </w:r>
      <w:r w:rsidR="00FC413A">
        <w:rPr>
          <w:rFonts w:ascii="Times New Roman" w:hAnsi="Times New Roman" w:cs="Times New Roman"/>
          <w:sz w:val="24"/>
          <w:szCs w:val="24"/>
        </w:rPr>
        <w:t>№</w:t>
      </w:r>
      <w:r w:rsidRPr="000C7A07">
        <w:rPr>
          <w:rFonts w:ascii="Times New Roman" w:hAnsi="Times New Roman" w:cs="Times New Roman"/>
          <w:sz w:val="24"/>
          <w:szCs w:val="24"/>
        </w:rPr>
        <w:t xml:space="preserve"> </w:t>
      </w:r>
      <w:r w:rsidR="006105DE">
        <w:rPr>
          <w:rFonts w:ascii="Times New Roman" w:hAnsi="Times New Roman" w:cs="Times New Roman"/>
          <w:sz w:val="24"/>
          <w:szCs w:val="24"/>
        </w:rPr>
        <w:t>9</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к отраслевому примерному </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положению об оплате труда</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работников    муниципальных</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бюджетных  учреждений дополнительного образования</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в сфере культуры</w:t>
      </w:r>
    </w:p>
    <w:p w:rsidR="001B7C9D" w:rsidRPr="000C7A07" w:rsidRDefault="00B665B0" w:rsidP="00493215">
      <w:pPr>
        <w:pStyle w:val="a3"/>
        <w:jc w:val="center"/>
        <w:rPr>
          <w:rFonts w:ascii="Times New Roman" w:hAnsi="Times New Roman" w:cs="Times New Roman"/>
          <w:sz w:val="28"/>
          <w:szCs w:val="28"/>
        </w:rPr>
      </w:pPr>
      <w:r w:rsidRPr="000C7A07">
        <w:rPr>
          <w:rFonts w:ascii="Times New Roman" w:hAnsi="Times New Roman" w:cs="Times New Roman"/>
          <w:sz w:val="28"/>
          <w:szCs w:val="28"/>
        </w:rPr>
        <w:t xml:space="preserve"> </w:t>
      </w:r>
    </w:p>
    <w:p w:rsidR="006105DE" w:rsidRDefault="006105DE" w:rsidP="0035069D">
      <w:pPr>
        <w:pStyle w:val="a3"/>
        <w:jc w:val="center"/>
        <w:rPr>
          <w:rFonts w:ascii="Times New Roman" w:eastAsia="Times New Roman" w:hAnsi="Times New Roman" w:cs="Times New Roman"/>
          <w:b/>
          <w:sz w:val="28"/>
          <w:szCs w:val="28"/>
        </w:rPr>
      </w:pPr>
    </w:p>
    <w:p w:rsidR="006105DE" w:rsidRPr="000A4C3E" w:rsidRDefault="006105DE" w:rsidP="006105DE">
      <w:pPr>
        <w:pStyle w:val="a3"/>
        <w:jc w:val="center"/>
        <w:rPr>
          <w:rFonts w:ascii="Times New Roman" w:hAnsi="Times New Roman" w:cs="Times New Roman"/>
          <w:b/>
          <w:sz w:val="28"/>
          <w:szCs w:val="28"/>
        </w:rPr>
      </w:pPr>
      <w:r w:rsidRPr="000A4C3E">
        <w:rPr>
          <w:rFonts w:ascii="Times New Roman" w:hAnsi="Times New Roman" w:cs="Times New Roman"/>
          <w:b/>
          <w:sz w:val="28"/>
          <w:szCs w:val="28"/>
        </w:rPr>
        <w:t xml:space="preserve">Порядок </w:t>
      </w:r>
    </w:p>
    <w:p w:rsidR="006105DE" w:rsidRPr="000A4C3E" w:rsidRDefault="006105DE" w:rsidP="006105DE">
      <w:pPr>
        <w:pStyle w:val="a3"/>
        <w:jc w:val="center"/>
        <w:rPr>
          <w:rFonts w:ascii="Times New Roman" w:hAnsi="Times New Roman" w:cs="Times New Roman"/>
          <w:b/>
          <w:sz w:val="28"/>
          <w:szCs w:val="28"/>
        </w:rPr>
      </w:pPr>
      <w:r w:rsidRPr="000A4C3E">
        <w:rPr>
          <w:rFonts w:ascii="Times New Roman" w:hAnsi="Times New Roman" w:cs="Times New Roman"/>
          <w:b/>
          <w:sz w:val="28"/>
          <w:szCs w:val="28"/>
        </w:rPr>
        <w:t xml:space="preserve"> исчисления  размера среднего должностного оклада работников основного персонала для определения </w:t>
      </w:r>
      <w:proofErr w:type="gramStart"/>
      <w:r w:rsidRPr="000A4C3E">
        <w:rPr>
          <w:rFonts w:ascii="Times New Roman" w:hAnsi="Times New Roman" w:cs="Times New Roman"/>
          <w:b/>
          <w:sz w:val="28"/>
          <w:szCs w:val="28"/>
        </w:rPr>
        <w:t>размера должностного оклада руководителей  муниципальных  бюджетных  учреждений</w:t>
      </w:r>
      <w:r w:rsidRPr="006105DE">
        <w:rPr>
          <w:rFonts w:ascii="Times New Roman" w:hAnsi="Times New Roman" w:cs="Times New Roman"/>
          <w:b/>
          <w:sz w:val="28"/>
          <w:szCs w:val="28"/>
        </w:rPr>
        <w:t xml:space="preserve"> </w:t>
      </w:r>
      <w:r w:rsidRPr="00FC413A">
        <w:rPr>
          <w:rFonts w:ascii="Times New Roman" w:hAnsi="Times New Roman" w:cs="Times New Roman"/>
          <w:b/>
          <w:sz w:val="28"/>
          <w:szCs w:val="28"/>
        </w:rPr>
        <w:t>дополнительного образования</w:t>
      </w:r>
      <w:proofErr w:type="gramEnd"/>
      <w:r w:rsidRPr="00FC413A">
        <w:rPr>
          <w:rFonts w:ascii="Times New Roman" w:hAnsi="Times New Roman" w:cs="Times New Roman"/>
          <w:b/>
          <w:sz w:val="28"/>
          <w:szCs w:val="28"/>
        </w:rPr>
        <w:t xml:space="preserve"> в сфере культуры</w:t>
      </w:r>
    </w:p>
    <w:p w:rsidR="006105DE" w:rsidRPr="000A4C3E" w:rsidRDefault="006105DE" w:rsidP="006105DE">
      <w:pPr>
        <w:pStyle w:val="a3"/>
        <w:rPr>
          <w:rFonts w:ascii="Times New Roman" w:hAnsi="Times New Roman" w:cs="Times New Roman"/>
          <w:b/>
          <w:sz w:val="28"/>
          <w:szCs w:val="28"/>
        </w:rPr>
      </w:pP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1. Настоящий Порядок  определяет правила исчисления среднего размера должностного оклада  работников основного персонала для определения размера должностного оклада руководителей муниципальных бюджетных учреждений (далее – руководитель учреждения, учреждение).</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2.  При определении размера среднего должностного оклада работников основного персонала учитываются повышающие коэффициенты к окладам, образующие новый оклад:</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1) повышающие коэффициенты к окладу за работу в сельской местности;</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2) персональные повышающие коэффициенты к окладу в связи с присвоением работнику квалификационной категории;</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w:t>
      </w:r>
      <w:r w:rsidRPr="00F93305">
        <w:rPr>
          <w:rFonts w:ascii="Times New Roman" w:hAnsi="Times New Roman" w:cs="Times New Roman"/>
          <w:sz w:val="28"/>
          <w:szCs w:val="28"/>
        </w:rPr>
        <w:t>3) повышающие коэффициенты к окладу по муниципальному учреждению (структурному подразделению муниципального учреждения), предусмотренные  подпунктами 1-2 пункта 2.8. примерного отраслевого положения.</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3. Должностной оклад устанавливается руководителю учреждения трудовым договором в соответствии с действующим в учреждении положением о системе оплаты труда.</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4. При расчете размера среднего должностного оклада работников основного персонала  учитываются должностные оклады, ставки заработной платы, установленные в соответствии с тарификационным списком и штатным расписанием учреждения.</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Средний должностной оклад  работников основного персонала  учреждения  рассчитывается по формуле:</w:t>
      </w:r>
    </w:p>
    <w:p w:rsidR="006105DE" w:rsidRPr="000A4C3E" w:rsidRDefault="006105DE" w:rsidP="006105DE">
      <w:pPr>
        <w:pStyle w:val="a3"/>
        <w:jc w:val="both"/>
        <w:rPr>
          <w:rFonts w:ascii="Times New Roman" w:hAnsi="Times New Roman" w:cs="Times New Roman"/>
          <w:sz w:val="28"/>
          <w:szCs w:val="28"/>
        </w:rPr>
      </w:pPr>
      <w:proofErr w:type="gramStart"/>
      <w:r w:rsidRPr="000A4C3E">
        <w:rPr>
          <w:rFonts w:ascii="Times New Roman" w:hAnsi="Times New Roman" w:cs="Times New Roman"/>
          <w:sz w:val="28"/>
          <w:szCs w:val="28"/>
          <w:lang w:val="en-US"/>
        </w:rPr>
        <w:t>m</w:t>
      </w:r>
      <w:proofErr w:type="gramEnd"/>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ab/>
      </w:r>
      <w:r w:rsidRPr="000A4C3E">
        <w:rPr>
          <w:rFonts w:ascii="Times New Roman" w:hAnsi="Times New Roman" w:cs="Times New Roman"/>
          <w:sz w:val="28"/>
          <w:szCs w:val="28"/>
          <w:lang w:val="en-US"/>
        </w:rPr>
        <w:t>SUM</w:t>
      </w:r>
      <w:r w:rsidRPr="000A4C3E">
        <w:rPr>
          <w:rFonts w:ascii="Times New Roman" w:hAnsi="Times New Roman" w:cs="Times New Roman"/>
          <w:sz w:val="28"/>
          <w:szCs w:val="28"/>
        </w:rPr>
        <w:t xml:space="preserve"> ДО</w:t>
      </w:r>
      <w:r w:rsidR="00944CAF">
        <w:rPr>
          <w:rFonts w:ascii="Times New Roman" w:hAnsi="Times New Roman" w:cs="Times New Roman"/>
          <w:sz w:val="28"/>
          <w:szCs w:val="28"/>
        </w:rPr>
        <w:t xml:space="preserve"> </w:t>
      </w:r>
      <w:proofErr w:type="spellStart"/>
      <w:r w:rsidRPr="000A4C3E">
        <w:rPr>
          <w:rFonts w:ascii="Times New Roman" w:hAnsi="Times New Roman" w:cs="Times New Roman"/>
          <w:sz w:val="28"/>
          <w:szCs w:val="28"/>
          <w:lang w:val="en-US"/>
        </w:rPr>
        <w:t>i</w:t>
      </w:r>
      <w:proofErr w:type="spellEnd"/>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ab/>
      </w:r>
      <w:r w:rsidRPr="000A4C3E">
        <w:rPr>
          <w:rFonts w:ascii="Times New Roman" w:hAnsi="Times New Roman" w:cs="Times New Roman"/>
          <w:sz w:val="28"/>
          <w:szCs w:val="28"/>
        </w:rPr>
        <w:tab/>
        <w:t xml:space="preserve">ДО </w:t>
      </w:r>
      <w:proofErr w:type="gramStart"/>
      <w:r w:rsidRPr="000A4C3E">
        <w:rPr>
          <w:rFonts w:ascii="Times New Roman" w:hAnsi="Times New Roman" w:cs="Times New Roman"/>
          <w:sz w:val="28"/>
          <w:szCs w:val="28"/>
        </w:rPr>
        <w:t>ср</w:t>
      </w:r>
      <w:proofErr w:type="gramEnd"/>
      <w:r w:rsidRPr="000A4C3E">
        <w:rPr>
          <w:rFonts w:ascii="Times New Roman" w:hAnsi="Times New Roman" w:cs="Times New Roman"/>
          <w:sz w:val="28"/>
          <w:szCs w:val="28"/>
        </w:rPr>
        <w:t xml:space="preserve">. = </w:t>
      </w:r>
      <w:r w:rsidRPr="000A4C3E">
        <w:rPr>
          <w:rFonts w:ascii="Times New Roman" w:hAnsi="Times New Roman" w:cs="Times New Roman"/>
          <w:sz w:val="28"/>
          <w:szCs w:val="28"/>
          <w:u w:val="single"/>
        </w:rPr>
        <w:t>__</w:t>
      </w:r>
      <w:proofErr w:type="spellStart"/>
      <w:r w:rsidRPr="000A4C3E">
        <w:rPr>
          <w:rFonts w:ascii="Times New Roman" w:hAnsi="Times New Roman" w:cs="Times New Roman"/>
          <w:sz w:val="28"/>
          <w:szCs w:val="28"/>
          <w:u w:val="single"/>
          <w:lang w:val="en-US"/>
        </w:rPr>
        <w:t>i</w:t>
      </w:r>
      <w:proofErr w:type="spellEnd"/>
      <w:r w:rsidRPr="000A4C3E">
        <w:rPr>
          <w:rFonts w:ascii="Times New Roman" w:hAnsi="Times New Roman" w:cs="Times New Roman"/>
          <w:sz w:val="28"/>
          <w:szCs w:val="28"/>
          <w:u w:val="single"/>
        </w:rPr>
        <w:t>=1______</w:t>
      </w:r>
      <w:r w:rsidRPr="000A4C3E">
        <w:rPr>
          <w:rFonts w:ascii="Times New Roman" w:hAnsi="Times New Roman" w:cs="Times New Roman"/>
          <w:sz w:val="28"/>
          <w:szCs w:val="28"/>
        </w:rPr>
        <w:t xml:space="preserve"> ,</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ab/>
      </w:r>
      <w:proofErr w:type="gramStart"/>
      <w:r w:rsidRPr="000A4C3E">
        <w:rPr>
          <w:rFonts w:ascii="Times New Roman" w:hAnsi="Times New Roman" w:cs="Times New Roman"/>
          <w:sz w:val="28"/>
          <w:szCs w:val="28"/>
          <w:lang w:val="en-US"/>
        </w:rPr>
        <w:t>n</w:t>
      </w:r>
      <w:proofErr w:type="gramEnd"/>
    </w:p>
    <w:p w:rsidR="006105DE" w:rsidRPr="000A4C3E" w:rsidRDefault="006105DE" w:rsidP="006105DE">
      <w:pPr>
        <w:pStyle w:val="a3"/>
        <w:jc w:val="both"/>
        <w:rPr>
          <w:rFonts w:ascii="Times New Roman" w:hAnsi="Times New Roman" w:cs="Times New Roman"/>
          <w:sz w:val="28"/>
          <w:szCs w:val="28"/>
        </w:rPr>
      </w:pP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lastRenderedPageBreak/>
        <w:t xml:space="preserve">     где ДО</w:t>
      </w:r>
      <w:r w:rsidR="00944CAF">
        <w:rPr>
          <w:rFonts w:ascii="Times New Roman" w:hAnsi="Times New Roman" w:cs="Times New Roman"/>
          <w:sz w:val="28"/>
          <w:szCs w:val="28"/>
        </w:rPr>
        <w:t xml:space="preserve"> </w:t>
      </w:r>
      <w:proofErr w:type="gramStart"/>
      <w:r w:rsidRPr="000A4C3E">
        <w:rPr>
          <w:rFonts w:ascii="Times New Roman" w:hAnsi="Times New Roman" w:cs="Times New Roman"/>
          <w:sz w:val="28"/>
          <w:szCs w:val="28"/>
        </w:rPr>
        <w:t>ср</w:t>
      </w:r>
      <w:proofErr w:type="gramEnd"/>
      <w:r w:rsidRPr="000A4C3E">
        <w:rPr>
          <w:rFonts w:ascii="Times New Roman" w:hAnsi="Times New Roman" w:cs="Times New Roman"/>
          <w:sz w:val="28"/>
          <w:szCs w:val="28"/>
        </w:rPr>
        <w:t>. – размер среднего должностного оклада работников основного персонала;</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ДО</w:t>
      </w:r>
      <w:r w:rsidR="00944CAF">
        <w:rPr>
          <w:rFonts w:ascii="Times New Roman" w:hAnsi="Times New Roman" w:cs="Times New Roman"/>
          <w:sz w:val="28"/>
          <w:szCs w:val="28"/>
        </w:rPr>
        <w:t xml:space="preserve"> </w:t>
      </w:r>
      <w:proofErr w:type="spellStart"/>
      <w:r w:rsidRPr="000A4C3E">
        <w:rPr>
          <w:rFonts w:ascii="Times New Roman" w:hAnsi="Times New Roman" w:cs="Times New Roman"/>
          <w:sz w:val="28"/>
          <w:szCs w:val="28"/>
          <w:lang w:val="en-US"/>
        </w:rPr>
        <w:t>i</w:t>
      </w:r>
      <w:proofErr w:type="spellEnd"/>
      <w:r w:rsidRPr="000A4C3E">
        <w:rPr>
          <w:rFonts w:ascii="Times New Roman" w:hAnsi="Times New Roman" w:cs="Times New Roman"/>
          <w:sz w:val="28"/>
          <w:szCs w:val="28"/>
        </w:rPr>
        <w:t xml:space="preserve"> – размер должностного оклада, ставки заработной платы </w:t>
      </w:r>
      <w:proofErr w:type="spellStart"/>
      <w:r w:rsidRPr="000A4C3E">
        <w:rPr>
          <w:rFonts w:ascii="Times New Roman" w:hAnsi="Times New Roman" w:cs="Times New Roman"/>
          <w:sz w:val="28"/>
          <w:szCs w:val="28"/>
          <w:lang w:val="en-US"/>
        </w:rPr>
        <w:t>i</w:t>
      </w:r>
      <w:proofErr w:type="spellEnd"/>
      <w:r w:rsidRPr="000A4C3E">
        <w:rPr>
          <w:rFonts w:ascii="Times New Roman" w:hAnsi="Times New Roman" w:cs="Times New Roman"/>
          <w:sz w:val="28"/>
          <w:szCs w:val="28"/>
        </w:rPr>
        <w:t xml:space="preserve"> – го работника основного персонала, установленный ему в соответствии с тарификационным списком и штатным расписанием учреждения на 01 октября текущего года.</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lang w:val="en-US"/>
        </w:rPr>
        <w:t>n</w:t>
      </w:r>
      <w:r w:rsidRPr="000A4C3E">
        <w:rPr>
          <w:rFonts w:ascii="Times New Roman" w:hAnsi="Times New Roman" w:cs="Times New Roman"/>
          <w:sz w:val="28"/>
          <w:szCs w:val="28"/>
        </w:rPr>
        <w:t xml:space="preserve"> – </w:t>
      </w:r>
      <w:proofErr w:type="gramStart"/>
      <w:r w:rsidRPr="000A4C3E">
        <w:rPr>
          <w:rFonts w:ascii="Times New Roman" w:hAnsi="Times New Roman" w:cs="Times New Roman"/>
          <w:sz w:val="28"/>
          <w:szCs w:val="28"/>
        </w:rPr>
        <w:t>численность</w:t>
      </w:r>
      <w:proofErr w:type="gramEnd"/>
      <w:r w:rsidRPr="000A4C3E">
        <w:rPr>
          <w:rFonts w:ascii="Times New Roman" w:hAnsi="Times New Roman" w:cs="Times New Roman"/>
          <w:sz w:val="28"/>
          <w:szCs w:val="28"/>
        </w:rPr>
        <w:t xml:space="preserve">   работников основного персонала (человек) в соответствии с тарификационным списком и штатным расписанием учреждения по состоянию на 01 октября  текущего года.</w:t>
      </w:r>
    </w:p>
    <w:p w:rsidR="006105D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Не включаются в численность </w:t>
      </w:r>
      <w:proofErr w:type="gramStart"/>
      <w:r w:rsidRPr="000A4C3E">
        <w:rPr>
          <w:rFonts w:ascii="Times New Roman" w:hAnsi="Times New Roman" w:cs="Times New Roman"/>
          <w:sz w:val="28"/>
          <w:szCs w:val="28"/>
        </w:rPr>
        <w:t>работники</w:t>
      </w:r>
      <w:proofErr w:type="gramEnd"/>
      <w:r w:rsidRPr="000A4C3E">
        <w:rPr>
          <w:rFonts w:ascii="Times New Roman" w:hAnsi="Times New Roman" w:cs="Times New Roman"/>
          <w:sz w:val="28"/>
          <w:szCs w:val="28"/>
        </w:rPr>
        <w:t xml:space="preserve"> принятые по совместительству  из других организаций.</w:t>
      </w: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6105DE">
      <w:pPr>
        <w:pStyle w:val="ConsPlusNormal"/>
        <w:widowControl/>
        <w:ind w:firstLine="0"/>
        <w:jc w:val="right"/>
        <w:outlineLvl w:val="1"/>
        <w:rPr>
          <w:rFonts w:ascii="Times New Roman" w:hAnsi="Times New Roman" w:cs="Times New Roman"/>
          <w:sz w:val="24"/>
          <w:szCs w:val="24"/>
        </w:rPr>
      </w:pPr>
    </w:p>
    <w:p w:rsidR="006105DE" w:rsidRPr="000C7A07" w:rsidRDefault="006105DE" w:rsidP="006105DE">
      <w:pPr>
        <w:pStyle w:val="ConsPlusNormal"/>
        <w:widowControl/>
        <w:ind w:firstLine="0"/>
        <w:jc w:val="right"/>
        <w:outlineLvl w:val="1"/>
        <w:rPr>
          <w:rFonts w:ascii="Times New Roman" w:hAnsi="Times New Roman" w:cs="Times New Roman"/>
          <w:sz w:val="24"/>
          <w:szCs w:val="24"/>
        </w:rPr>
      </w:pPr>
      <w:r w:rsidRPr="000C7A0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0C7A07">
        <w:rPr>
          <w:rFonts w:ascii="Times New Roman" w:hAnsi="Times New Roman" w:cs="Times New Roman"/>
          <w:sz w:val="24"/>
          <w:szCs w:val="24"/>
        </w:rPr>
        <w:t xml:space="preserve"> </w:t>
      </w:r>
      <w:r>
        <w:rPr>
          <w:rFonts w:ascii="Times New Roman" w:hAnsi="Times New Roman" w:cs="Times New Roman"/>
          <w:sz w:val="24"/>
          <w:szCs w:val="24"/>
        </w:rPr>
        <w:t>10</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к отраслевому примерному </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положению об оплате труда</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работников    муниципальных</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бюджетных  учреждений дополнительного образования</w:t>
      </w:r>
    </w:p>
    <w:p w:rsidR="006105DE" w:rsidRDefault="006105DE" w:rsidP="006105DE">
      <w:pPr>
        <w:pStyle w:val="a3"/>
        <w:jc w:val="center"/>
        <w:rPr>
          <w:rFonts w:ascii="Times New Roman" w:eastAsia="Times New Roman" w:hAnsi="Times New Roman" w:cs="Times New Roman"/>
          <w:b/>
          <w:sz w:val="28"/>
          <w:szCs w:val="28"/>
        </w:rPr>
      </w:pPr>
      <w:r w:rsidRPr="000C7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A07">
        <w:rPr>
          <w:rFonts w:ascii="Times New Roman" w:hAnsi="Times New Roman" w:cs="Times New Roman"/>
          <w:sz w:val="24"/>
          <w:szCs w:val="24"/>
        </w:rPr>
        <w:t>в сфере культуры</w:t>
      </w: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35069D" w:rsidRPr="000C7A07" w:rsidRDefault="0035069D" w:rsidP="0035069D">
      <w:pPr>
        <w:pStyle w:val="a3"/>
        <w:jc w:val="center"/>
        <w:rPr>
          <w:rFonts w:ascii="Times New Roman" w:eastAsia="Times New Roman" w:hAnsi="Times New Roman" w:cs="Times New Roman"/>
          <w:b/>
          <w:sz w:val="28"/>
          <w:szCs w:val="28"/>
        </w:rPr>
      </w:pPr>
      <w:r w:rsidRPr="000C7A07">
        <w:rPr>
          <w:rFonts w:ascii="Times New Roman" w:eastAsia="Times New Roman" w:hAnsi="Times New Roman" w:cs="Times New Roman"/>
          <w:b/>
          <w:sz w:val="28"/>
          <w:szCs w:val="28"/>
        </w:rPr>
        <w:t>Порядок</w:t>
      </w:r>
    </w:p>
    <w:p w:rsidR="0035069D" w:rsidRPr="000C7A07" w:rsidRDefault="0035069D" w:rsidP="0035069D">
      <w:pPr>
        <w:pStyle w:val="a3"/>
        <w:jc w:val="center"/>
        <w:rPr>
          <w:rFonts w:ascii="Times New Roman" w:eastAsia="Times New Roman" w:hAnsi="Times New Roman" w:cs="Times New Roman"/>
          <w:b/>
          <w:sz w:val="28"/>
          <w:szCs w:val="28"/>
        </w:rPr>
      </w:pPr>
      <w:r w:rsidRPr="000C7A07">
        <w:rPr>
          <w:rFonts w:ascii="Times New Roman" w:eastAsia="Times New Roman" w:hAnsi="Times New Roman" w:cs="Times New Roman"/>
          <w:b/>
          <w:sz w:val="28"/>
          <w:szCs w:val="28"/>
        </w:rPr>
        <w:t>расчета заработной платы руководителя                                        муниципального бюджетного  учреждения</w:t>
      </w:r>
    </w:p>
    <w:p w:rsidR="0035069D" w:rsidRDefault="000868E9" w:rsidP="0035069D">
      <w:pPr>
        <w:pStyle w:val="a3"/>
        <w:jc w:val="center"/>
        <w:rPr>
          <w:rFonts w:ascii="Times New Roman" w:hAnsi="Times New Roman" w:cs="Times New Roman"/>
          <w:b/>
          <w:sz w:val="28"/>
          <w:szCs w:val="28"/>
        </w:rPr>
      </w:pPr>
      <w:r w:rsidRPr="00FC413A">
        <w:rPr>
          <w:rFonts w:ascii="Times New Roman" w:hAnsi="Times New Roman" w:cs="Times New Roman"/>
          <w:b/>
          <w:sz w:val="28"/>
          <w:szCs w:val="28"/>
        </w:rPr>
        <w:t>дополнительного образования в сфере культуры</w:t>
      </w:r>
    </w:p>
    <w:p w:rsidR="000868E9" w:rsidRPr="000C7A07" w:rsidRDefault="000868E9" w:rsidP="0035069D">
      <w:pPr>
        <w:pStyle w:val="a3"/>
        <w:jc w:val="center"/>
        <w:rPr>
          <w:rFonts w:ascii="Times New Roman" w:eastAsia="Times New Roman" w:hAnsi="Times New Roman" w:cs="Times New Roman"/>
          <w:b/>
          <w:sz w:val="28"/>
          <w:szCs w:val="28"/>
        </w:rPr>
      </w:pPr>
    </w:p>
    <w:p w:rsidR="0035069D" w:rsidRPr="000C7A07" w:rsidRDefault="0035069D" w:rsidP="0035069D">
      <w:pPr>
        <w:pStyle w:val="a3"/>
        <w:tabs>
          <w:tab w:val="left" w:pos="0"/>
        </w:tabs>
        <w:ind w:firstLine="709"/>
        <w:jc w:val="both"/>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1. Должностной оклад руководителя  муниципального бюджетного  учреждения, определяемый трудовым договором,  устанавливается учредителем  в кратном отношении  к среднему  размеру  окладов (должностных окладов), ставок заработной платы работников, которые относятся к основному  </w:t>
      </w:r>
      <w:proofErr w:type="gramStart"/>
      <w:r w:rsidRPr="000C7A07">
        <w:rPr>
          <w:rFonts w:ascii="Times New Roman" w:eastAsia="Times New Roman" w:hAnsi="Times New Roman" w:cs="Times New Roman"/>
          <w:sz w:val="28"/>
          <w:szCs w:val="28"/>
        </w:rPr>
        <w:t>персоналу</w:t>
      </w:r>
      <w:proofErr w:type="gramEnd"/>
      <w:r w:rsidRPr="000C7A07">
        <w:rPr>
          <w:rFonts w:ascii="Times New Roman" w:eastAsia="Times New Roman" w:hAnsi="Times New Roman" w:cs="Times New Roman"/>
          <w:sz w:val="28"/>
          <w:szCs w:val="28"/>
        </w:rPr>
        <w:t xml:space="preserve">  и составляет до  4  размеров указанного среднего размера окладов.</w:t>
      </w:r>
    </w:p>
    <w:p w:rsidR="0035069D" w:rsidRPr="000C7A07" w:rsidRDefault="0035069D" w:rsidP="0035069D">
      <w:pPr>
        <w:pStyle w:val="a3"/>
        <w:ind w:firstLine="709"/>
        <w:jc w:val="both"/>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w:t>
      </w:r>
    </w:p>
    <w:p w:rsidR="0035069D" w:rsidRPr="000C7A07" w:rsidRDefault="0035069D" w:rsidP="0035069D">
      <w:pPr>
        <w:pStyle w:val="a3"/>
        <w:ind w:firstLine="709"/>
        <w:jc w:val="center"/>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ДОр = ДОср * к,    где:</w:t>
      </w:r>
    </w:p>
    <w:p w:rsidR="0035069D" w:rsidRPr="000C7A07" w:rsidRDefault="0035069D" w:rsidP="0035069D">
      <w:pPr>
        <w:pStyle w:val="a3"/>
        <w:ind w:firstLine="709"/>
        <w:jc w:val="both"/>
        <w:rPr>
          <w:rFonts w:ascii="Times New Roman" w:eastAsia="Times New Roman" w:hAnsi="Times New Roman" w:cs="Times New Roman"/>
          <w:sz w:val="28"/>
          <w:szCs w:val="28"/>
        </w:rPr>
      </w:pPr>
    </w:p>
    <w:p w:rsidR="0035069D" w:rsidRPr="000C7A07" w:rsidRDefault="0035069D" w:rsidP="0035069D">
      <w:pPr>
        <w:pStyle w:val="a3"/>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ДОр – должностной оклад руководителя муниципального бюджетного учреждения;</w:t>
      </w:r>
    </w:p>
    <w:p w:rsidR="0035069D" w:rsidRPr="000C7A07" w:rsidRDefault="0035069D" w:rsidP="0035069D">
      <w:pPr>
        <w:pStyle w:val="a3"/>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ДОср.- средний размер оклада  (должностного оклада), ставки  </w:t>
      </w:r>
    </w:p>
    <w:p w:rsidR="0035069D" w:rsidRPr="000C7A07" w:rsidRDefault="0035069D" w:rsidP="0035069D">
      <w:pPr>
        <w:pStyle w:val="a3"/>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ab/>
        <w:t xml:space="preserve">  заработной  платы работников основного персонала;</w:t>
      </w:r>
    </w:p>
    <w:p w:rsidR="0035069D" w:rsidRPr="000C7A07" w:rsidRDefault="0035069D" w:rsidP="0035069D">
      <w:pPr>
        <w:pStyle w:val="a3"/>
        <w:tabs>
          <w:tab w:val="left" w:pos="426"/>
        </w:tabs>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w:t>
      </w:r>
      <w:proofErr w:type="gramStart"/>
      <w:r w:rsidRPr="000C7A07">
        <w:rPr>
          <w:rFonts w:ascii="Times New Roman" w:eastAsia="Times New Roman" w:hAnsi="Times New Roman" w:cs="Times New Roman"/>
          <w:sz w:val="28"/>
          <w:szCs w:val="28"/>
        </w:rPr>
        <w:t>к</w:t>
      </w:r>
      <w:proofErr w:type="gramEnd"/>
      <w:r w:rsidRPr="000C7A07">
        <w:rPr>
          <w:rFonts w:ascii="Times New Roman" w:eastAsia="Times New Roman" w:hAnsi="Times New Roman" w:cs="Times New Roman"/>
          <w:sz w:val="28"/>
          <w:szCs w:val="28"/>
        </w:rPr>
        <w:t xml:space="preserve"> – </w:t>
      </w:r>
      <w:proofErr w:type="gramStart"/>
      <w:r w:rsidRPr="000C7A07">
        <w:rPr>
          <w:rFonts w:ascii="Times New Roman" w:eastAsia="Times New Roman" w:hAnsi="Times New Roman" w:cs="Times New Roman"/>
          <w:sz w:val="28"/>
          <w:szCs w:val="28"/>
        </w:rPr>
        <w:t>коэффициент</w:t>
      </w:r>
      <w:proofErr w:type="gramEnd"/>
      <w:r w:rsidRPr="000C7A07">
        <w:rPr>
          <w:rFonts w:ascii="Times New Roman" w:eastAsia="Times New Roman" w:hAnsi="Times New Roman" w:cs="Times New Roman"/>
          <w:sz w:val="28"/>
          <w:szCs w:val="28"/>
        </w:rPr>
        <w:t xml:space="preserve"> кратности.</w:t>
      </w:r>
    </w:p>
    <w:p w:rsidR="0035069D" w:rsidRPr="000C7A07" w:rsidRDefault="0035069D" w:rsidP="0035069D">
      <w:pPr>
        <w:pStyle w:val="a3"/>
        <w:ind w:firstLine="709"/>
        <w:rPr>
          <w:rFonts w:ascii="Times New Roman" w:eastAsia="Times New Roman" w:hAnsi="Times New Roman" w:cs="Times New Roman"/>
          <w:sz w:val="28"/>
          <w:szCs w:val="28"/>
        </w:rPr>
      </w:pPr>
    </w:p>
    <w:p w:rsidR="0035069D" w:rsidRPr="000C7A07" w:rsidRDefault="0035069D" w:rsidP="0035069D">
      <w:pPr>
        <w:pStyle w:val="a3"/>
        <w:tabs>
          <w:tab w:val="left" w:pos="851"/>
        </w:tabs>
        <w:ind w:firstLine="709"/>
        <w:jc w:val="both"/>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Кратность определяется в зависимости от группы оплаты труда руководителей.</w:t>
      </w:r>
    </w:p>
    <w:p w:rsidR="0035069D" w:rsidRPr="000C7A07" w:rsidRDefault="00944CAF" w:rsidP="00944CAF">
      <w:pPr>
        <w:pStyle w:val="a3"/>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7150" w:rsidRPr="00113D1F" w:rsidRDefault="00CE7150" w:rsidP="00CE7150">
      <w:pPr>
        <w:autoSpaceDE w:val="0"/>
        <w:autoSpaceDN w:val="0"/>
        <w:adjustRightInd w:val="0"/>
        <w:spacing w:after="0" w:line="240" w:lineRule="auto"/>
        <w:jc w:val="center"/>
        <w:rPr>
          <w:rFonts w:ascii="Times New Roman" w:hAnsi="Times New Roman" w:cs="Times New Roman"/>
          <w:b/>
          <w:sz w:val="28"/>
          <w:szCs w:val="28"/>
        </w:rPr>
      </w:pPr>
      <w:r w:rsidRPr="00113D1F">
        <w:rPr>
          <w:rFonts w:ascii="Times New Roman" w:hAnsi="Times New Roman" w:cs="Times New Roman"/>
          <w:b/>
          <w:sz w:val="28"/>
          <w:szCs w:val="28"/>
        </w:rPr>
        <w:t>КРИТЕРИИ</w:t>
      </w:r>
    </w:p>
    <w:p w:rsidR="00CE7150" w:rsidRPr="00113D1F" w:rsidRDefault="00CE7150" w:rsidP="00CE7150">
      <w:pPr>
        <w:autoSpaceDE w:val="0"/>
        <w:autoSpaceDN w:val="0"/>
        <w:adjustRightInd w:val="0"/>
        <w:spacing w:after="0" w:line="240" w:lineRule="auto"/>
        <w:jc w:val="center"/>
        <w:rPr>
          <w:rFonts w:ascii="Times New Roman" w:hAnsi="Times New Roman" w:cs="Times New Roman"/>
          <w:b/>
          <w:iCs/>
          <w:sz w:val="28"/>
          <w:szCs w:val="28"/>
        </w:rPr>
      </w:pPr>
      <w:r w:rsidRPr="00113D1F">
        <w:rPr>
          <w:rFonts w:ascii="Times New Roman" w:hAnsi="Times New Roman" w:cs="Times New Roman"/>
          <w:b/>
          <w:sz w:val="28"/>
          <w:szCs w:val="28"/>
        </w:rPr>
        <w:t xml:space="preserve">определения кратности </w:t>
      </w:r>
      <w:r w:rsidRPr="00113D1F">
        <w:rPr>
          <w:rFonts w:ascii="Times New Roman" w:hAnsi="Times New Roman" w:cs="Times New Roman"/>
          <w:b/>
          <w:iCs/>
          <w:sz w:val="28"/>
          <w:szCs w:val="28"/>
        </w:rPr>
        <w:t>размер</w:t>
      </w:r>
      <w:r w:rsidR="000868E9">
        <w:rPr>
          <w:rFonts w:ascii="Times New Roman" w:hAnsi="Times New Roman" w:cs="Times New Roman"/>
          <w:b/>
          <w:iCs/>
          <w:sz w:val="28"/>
          <w:szCs w:val="28"/>
        </w:rPr>
        <w:t>а</w:t>
      </w:r>
      <w:r w:rsidRPr="00113D1F">
        <w:rPr>
          <w:rFonts w:ascii="Times New Roman" w:hAnsi="Times New Roman" w:cs="Times New Roman"/>
          <w:b/>
          <w:iCs/>
          <w:sz w:val="28"/>
          <w:szCs w:val="28"/>
        </w:rPr>
        <w:t xml:space="preserve"> должностн</w:t>
      </w:r>
      <w:r w:rsidR="000868E9">
        <w:rPr>
          <w:rFonts w:ascii="Times New Roman" w:hAnsi="Times New Roman" w:cs="Times New Roman"/>
          <w:b/>
          <w:iCs/>
          <w:sz w:val="28"/>
          <w:szCs w:val="28"/>
        </w:rPr>
        <w:t>ого</w:t>
      </w:r>
      <w:r w:rsidRPr="00113D1F">
        <w:rPr>
          <w:rFonts w:ascii="Times New Roman" w:hAnsi="Times New Roman" w:cs="Times New Roman"/>
          <w:b/>
          <w:iCs/>
          <w:sz w:val="28"/>
          <w:szCs w:val="28"/>
        </w:rPr>
        <w:t xml:space="preserve"> оклад</w:t>
      </w:r>
      <w:r w:rsidR="000868E9">
        <w:rPr>
          <w:rFonts w:ascii="Times New Roman" w:hAnsi="Times New Roman" w:cs="Times New Roman"/>
          <w:b/>
          <w:iCs/>
          <w:sz w:val="28"/>
          <w:szCs w:val="28"/>
        </w:rPr>
        <w:t>а</w:t>
      </w:r>
    </w:p>
    <w:p w:rsidR="0035069D" w:rsidRPr="00113D1F" w:rsidRDefault="00CE7150" w:rsidP="00CE7150">
      <w:pPr>
        <w:pStyle w:val="a3"/>
        <w:tabs>
          <w:tab w:val="left" w:pos="709"/>
        </w:tabs>
        <w:jc w:val="center"/>
        <w:rPr>
          <w:rFonts w:ascii="Times New Roman" w:eastAsia="Times New Roman" w:hAnsi="Times New Roman" w:cs="Times New Roman"/>
          <w:b/>
          <w:sz w:val="28"/>
          <w:szCs w:val="28"/>
        </w:rPr>
      </w:pPr>
      <w:r w:rsidRPr="00113D1F">
        <w:rPr>
          <w:rFonts w:ascii="Times New Roman" w:hAnsi="Times New Roman" w:cs="Times New Roman"/>
          <w:b/>
          <w:iCs/>
          <w:sz w:val="28"/>
          <w:szCs w:val="28"/>
        </w:rPr>
        <w:t>руководител</w:t>
      </w:r>
      <w:r w:rsidR="000868E9">
        <w:rPr>
          <w:rFonts w:ascii="Times New Roman" w:hAnsi="Times New Roman" w:cs="Times New Roman"/>
          <w:b/>
          <w:iCs/>
          <w:sz w:val="28"/>
          <w:szCs w:val="28"/>
        </w:rPr>
        <w:t>я</w:t>
      </w:r>
      <w:r w:rsidRPr="00113D1F">
        <w:rPr>
          <w:rFonts w:ascii="Times New Roman" w:hAnsi="Times New Roman" w:cs="Times New Roman"/>
          <w:b/>
          <w:iCs/>
          <w:sz w:val="28"/>
          <w:szCs w:val="28"/>
        </w:rPr>
        <w:t xml:space="preserve"> муниципальн</w:t>
      </w:r>
      <w:r w:rsidR="000868E9">
        <w:rPr>
          <w:rFonts w:ascii="Times New Roman" w:hAnsi="Times New Roman" w:cs="Times New Roman"/>
          <w:b/>
          <w:iCs/>
          <w:sz w:val="28"/>
          <w:szCs w:val="28"/>
        </w:rPr>
        <w:t>ого</w:t>
      </w:r>
      <w:r w:rsidRPr="00113D1F">
        <w:rPr>
          <w:rFonts w:ascii="Times New Roman" w:hAnsi="Times New Roman" w:cs="Times New Roman"/>
          <w:b/>
          <w:iCs/>
          <w:sz w:val="28"/>
          <w:szCs w:val="28"/>
        </w:rPr>
        <w:t xml:space="preserve"> учреждени</w:t>
      </w:r>
      <w:r w:rsidR="000868E9">
        <w:rPr>
          <w:rFonts w:ascii="Times New Roman" w:hAnsi="Times New Roman" w:cs="Times New Roman"/>
          <w:b/>
          <w:iCs/>
          <w:sz w:val="28"/>
          <w:szCs w:val="28"/>
        </w:rPr>
        <w:t>я</w:t>
      </w:r>
      <w:r w:rsidRPr="00113D1F">
        <w:rPr>
          <w:rFonts w:ascii="Times New Roman" w:hAnsi="Times New Roman" w:cs="Times New Roman"/>
          <w:b/>
          <w:iCs/>
          <w:sz w:val="28"/>
          <w:szCs w:val="28"/>
        </w:rPr>
        <w:t xml:space="preserve"> </w:t>
      </w:r>
      <w:r w:rsidR="00FC0FF7" w:rsidRPr="00113D1F">
        <w:rPr>
          <w:rFonts w:ascii="Times New Roman" w:hAnsi="Times New Roman" w:cs="Times New Roman"/>
          <w:b/>
          <w:iCs/>
          <w:sz w:val="28"/>
          <w:szCs w:val="28"/>
        </w:rPr>
        <w:t xml:space="preserve">дополнительного образования в сфере </w:t>
      </w:r>
      <w:r w:rsidRPr="00113D1F">
        <w:rPr>
          <w:rFonts w:ascii="Times New Roman" w:hAnsi="Times New Roman" w:cs="Times New Roman"/>
          <w:b/>
          <w:iCs/>
          <w:sz w:val="28"/>
          <w:szCs w:val="28"/>
        </w:rPr>
        <w:t>культуры в зависимости от среднего должностного оклада работников, относящихся к основному персоналу</w:t>
      </w:r>
    </w:p>
    <w:p w:rsidR="0035069D" w:rsidRPr="00113D1F" w:rsidRDefault="0035069D" w:rsidP="0035069D">
      <w:pPr>
        <w:pStyle w:val="a3"/>
        <w:tabs>
          <w:tab w:val="left" w:pos="709"/>
        </w:tabs>
        <w:jc w:val="center"/>
        <w:rPr>
          <w:rFonts w:ascii="Times New Roman" w:eastAsia="Times New Roman" w:hAnsi="Times New Roman" w:cs="Times New Roman"/>
          <w:b/>
          <w:sz w:val="28"/>
          <w:szCs w:val="28"/>
        </w:rPr>
      </w:pPr>
    </w:p>
    <w:p w:rsidR="00FC0FF7" w:rsidRPr="00113D1F" w:rsidRDefault="00FC0FF7" w:rsidP="00FC0FF7">
      <w:pPr>
        <w:ind w:firstLine="720"/>
        <w:rPr>
          <w:rFonts w:ascii="Times New Roman" w:hAnsi="Times New Roman" w:cs="Times New Roman"/>
          <w:sz w:val="28"/>
          <w:szCs w:val="28"/>
        </w:rPr>
      </w:pPr>
      <w:r w:rsidRPr="00113D1F">
        <w:rPr>
          <w:rFonts w:ascii="Times New Roman" w:hAnsi="Times New Roman" w:cs="Times New Roman"/>
          <w:sz w:val="28"/>
          <w:szCs w:val="28"/>
        </w:rPr>
        <w:t xml:space="preserve"> Списочная численность работников муниципального учреждения </w:t>
      </w:r>
      <w:r w:rsidR="000868E9" w:rsidRPr="000868E9">
        <w:rPr>
          <w:rFonts w:ascii="Times New Roman" w:hAnsi="Times New Roman" w:cs="Times New Roman"/>
          <w:sz w:val="28"/>
          <w:szCs w:val="28"/>
        </w:rPr>
        <w:t>дополнительного образования в сфере культуры</w:t>
      </w:r>
      <w:r w:rsidRPr="00113D1F">
        <w:rPr>
          <w:rFonts w:ascii="Times New Roman" w:hAnsi="Times New Roman" w:cs="Times New Roman"/>
          <w:sz w:val="28"/>
          <w:szCs w:val="28"/>
        </w:rPr>
        <w:t xml:space="preserve"> </w:t>
      </w:r>
      <w:r w:rsidR="000868E9">
        <w:rPr>
          <w:rFonts w:ascii="Times New Roman" w:hAnsi="Times New Roman" w:cs="Times New Roman"/>
          <w:sz w:val="28"/>
          <w:szCs w:val="28"/>
        </w:rPr>
        <w:t xml:space="preserve"> </w:t>
      </w:r>
      <w:r w:rsidRPr="00113D1F">
        <w:rPr>
          <w:rFonts w:ascii="Times New Roman" w:hAnsi="Times New Roman" w:cs="Times New Roman"/>
          <w:sz w:val="28"/>
          <w:szCs w:val="28"/>
        </w:rPr>
        <w:t>по состоянию на 31 декабря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FC0FF7" w:rsidRPr="00113D1F" w:rsidTr="00FC0FF7">
        <w:tc>
          <w:tcPr>
            <w:tcW w:w="4785"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Списочная численность, человек</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Количество баллов</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До 10</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1,0</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 xml:space="preserve">От  11 до 30 </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 xml:space="preserve">1,1 </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От 31 до 50</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1,2</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 xml:space="preserve">Свыше 50 </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 xml:space="preserve">1,3 </w:t>
            </w:r>
          </w:p>
        </w:tc>
      </w:tr>
    </w:tbl>
    <w:p w:rsidR="00FC0FF7" w:rsidRPr="00113D1F" w:rsidRDefault="00FC0FF7" w:rsidP="00FC0FF7">
      <w:pPr>
        <w:rPr>
          <w:rFonts w:ascii="Times New Roman" w:hAnsi="Times New Roman" w:cs="Times New Roman"/>
          <w:sz w:val="28"/>
          <w:szCs w:val="28"/>
        </w:rPr>
      </w:pPr>
    </w:p>
    <w:p w:rsidR="00FC0FF7" w:rsidRPr="00113D1F" w:rsidRDefault="00FC0FF7" w:rsidP="00FC0FF7">
      <w:pPr>
        <w:ind w:firstLine="708"/>
        <w:rPr>
          <w:rFonts w:ascii="Times New Roman" w:hAnsi="Times New Roman" w:cs="Times New Roman"/>
          <w:sz w:val="28"/>
          <w:szCs w:val="28"/>
        </w:rPr>
      </w:pPr>
      <w:r w:rsidRPr="00113D1F">
        <w:rPr>
          <w:rFonts w:ascii="Times New Roman" w:hAnsi="Times New Roman" w:cs="Times New Roman"/>
          <w:sz w:val="28"/>
          <w:szCs w:val="28"/>
        </w:rPr>
        <w:t xml:space="preserve">Общая площадь зданий (помещений), занимаемых муниципальным учреждением </w:t>
      </w:r>
      <w:r w:rsidR="000868E9" w:rsidRPr="000868E9">
        <w:rPr>
          <w:rFonts w:ascii="Times New Roman" w:hAnsi="Times New Roman" w:cs="Times New Roman"/>
          <w:sz w:val="28"/>
          <w:szCs w:val="28"/>
        </w:rPr>
        <w:t>дополнительного образования в сфере культуры</w:t>
      </w:r>
      <w:r w:rsidRPr="00113D1F">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FC0FF7" w:rsidRPr="00113D1F" w:rsidTr="00FC0FF7">
        <w:tc>
          <w:tcPr>
            <w:tcW w:w="4785" w:type="dxa"/>
          </w:tcPr>
          <w:p w:rsidR="00FC0FF7" w:rsidRPr="00113D1F" w:rsidRDefault="00FC0FF7" w:rsidP="006B71D4">
            <w:pPr>
              <w:spacing w:after="0" w:line="240" w:lineRule="auto"/>
              <w:jc w:val="center"/>
              <w:rPr>
                <w:rFonts w:ascii="Times New Roman" w:hAnsi="Times New Roman" w:cs="Times New Roman"/>
                <w:sz w:val="28"/>
                <w:szCs w:val="28"/>
              </w:rPr>
            </w:pPr>
            <w:r w:rsidRPr="00113D1F">
              <w:rPr>
                <w:rFonts w:ascii="Times New Roman" w:hAnsi="Times New Roman" w:cs="Times New Roman"/>
                <w:sz w:val="28"/>
                <w:szCs w:val="28"/>
              </w:rPr>
              <w:t>Площадь, кв.м.</w:t>
            </w:r>
          </w:p>
        </w:tc>
        <w:tc>
          <w:tcPr>
            <w:tcW w:w="4786" w:type="dxa"/>
          </w:tcPr>
          <w:p w:rsidR="00FC0FF7" w:rsidRPr="00113D1F" w:rsidRDefault="00FC0FF7" w:rsidP="006B71D4">
            <w:pPr>
              <w:spacing w:after="0" w:line="240" w:lineRule="auto"/>
              <w:jc w:val="center"/>
              <w:rPr>
                <w:rFonts w:ascii="Times New Roman" w:hAnsi="Times New Roman" w:cs="Times New Roman"/>
                <w:sz w:val="28"/>
                <w:szCs w:val="28"/>
              </w:rPr>
            </w:pPr>
            <w:r w:rsidRPr="00113D1F">
              <w:rPr>
                <w:rFonts w:ascii="Times New Roman" w:hAnsi="Times New Roman" w:cs="Times New Roman"/>
                <w:sz w:val="28"/>
                <w:szCs w:val="28"/>
              </w:rPr>
              <w:t>Количество баллов</w:t>
            </w:r>
          </w:p>
        </w:tc>
      </w:tr>
      <w:tr w:rsidR="00FC0FF7" w:rsidRPr="00113D1F" w:rsidTr="00FC0FF7">
        <w:tc>
          <w:tcPr>
            <w:tcW w:w="4785" w:type="dxa"/>
          </w:tcPr>
          <w:p w:rsidR="00FC0FF7" w:rsidRPr="00113D1F" w:rsidRDefault="00E057A0" w:rsidP="006B71D4">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C0FF7" w:rsidRPr="00113D1F">
              <w:rPr>
                <w:rFonts w:ascii="Times New Roman" w:hAnsi="Times New Roman" w:cs="Times New Roman"/>
                <w:sz w:val="28"/>
                <w:szCs w:val="28"/>
              </w:rPr>
              <w:t>о 500,0</w:t>
            </w:r>
          </w:p>
        </w:tc>
        <w:tc>
          <w:tcPr>
            <w:tcW w:w="4786" w:type="dxa"/>
          </w:tcPr>
          <w:p w:rsidR="00FC0FF7" w:rsidRPr="00113D1F" w:rsidRDefault="00FC0FF7" w:rsidP="006B71D4">
            <w:pPr>
              <w:spacing w:after="0" w:line="240" w:lineRule="auto"/>
              <w:jc w:val="center"/>
              <w:rPr>
                <w:rFonts w:ascii="Times New Roman" w:hAnsi="Times New Roman" w:cs="Times New Roman"/>
                <w:sz w:val="28"/>
                <w:szCs w:val="28"/>
              </w:rPr>
            </w:pPr>
            <w:r w:rsidRPr="00113D1F">
              <w:rPr>
                <w:rFonts w:ascii="Times New Roman" w:hAnsi="Times New Roman" w:cs="Times New Roman"/>
                <w:sz w:val="28"/>
                <w:szCs w:val="28"/>
              </w:rPr>
              <w:t>0,5</w:t>
            </w:r>
          </w:p>
        </w:tc>
      </w:tr>
      <w:tr w:rsidR="00FC0FF7" w:rsidRPr="00113D1F" w:rsidTr="00FC0FF7">
        <w:tc>
          <w:tcPr>
            <w:tcW w:w="4785" w:type="dxa"/>
          </w:tcPr>
          <w:p w:rsidR="00FC0FF7" w:rsidRPr="00113D1F" w:rsidRDefault="00E057A0" w:rsidP="006B71D4">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C0FF7" w:rsidRPr="00113D1F">
              <w:rPr>
                <w:rFonts w:ascii="Times New Roman" w:hAnsi="Times New Roman" w:cs="Times New Roman"/>
                <w:sz w:val="28"/>
                <w:szCs w:val="28"/>
              </w:rPr>
              <w:t xml:space="preserve">т 500,1 до 2 500 </w:t>
            </w:r>
          </w:p>
        </w:tc>
        <w:tc>
          <w:tcPr>
            <w:tcW w:w="4786" w:type="dxa"/>
          </w:tcPr>
          <w:p w:rsidR="00FC0FF7" w:rsidRPr="00113D1F" w:rsidRDefault="00FC0FF7" w:rsidP="006B71D4">
            <w:pPr>
              <w:spacing w:after="0" w:line="240" w:lineRule="auto"/>
              <w:jc w:val="center"/>
              <w:rPr>
                <w:rFonts w:ascii="Times New Roman" w:hAnsi="Times New Roman" w:cs="Times New Roman"/>
                <w:color w:val="FF0000"/>
                <w:sz w:val="28"/>
                <w:szCs w:val="28"/>
              </w:rPr>
            </w:pPr>
            <w:r w:rsidRPr="00113D1F">
              <w:rPr>
                <w:rFonts w:ascii="Times New Roman" w:hAnsi="Times New Roman" w:cs="Times New Roman"/>
                <w:sz w:val="28"/>
                <w:szCs w:val="28"/>
              </w:rPr>
              <w:t>0,6</w:t>
            </w:r>
            <w:r w:rsidRPr="00113D1F">
              <w:rPr>
                <w:rFonts w:ascii="Times New Roman" w:hAnsi="Times New Roman" w:cs="Times New Roman"/>
                <w:color w:val="FF0000"/>
                <w:sz w:val="28"/>
                <w:szCs w:val="28"/>
              </w:rPr>
              <w:t xml:space="preserve"> </w:t>
            </w:r>
          </w:p>
        </w:tc>
      </w:tr>
      <w:tr w:rsidR="00FC0FF7" w:rsidRPr="00113D1F" w:rsidTr="00FC0FF7">
        <w:tc>
          <w:tcPr>
            <w:tcW w:w="4785" w:type="dxa"/>
          </w:tcPr>
          <w:p w:rsidR="00FC0FF7" w:rsidRPr="00113D1F" w:rsidRDefault="00FC0FF7" w:rsidP="006B71D4">
            <w:pPr>
              <w:spacing w:after="0" w:line="240" w:lineRule="auto"/>
              <w:rPr>
                <w:rFonts w:ascii="Times New Roman" w:hAnsi="Times New Roman" w:cs="Times New Roman"/>
                <w:sz w:val="28"/>
                <w:szCs w:val="28"/>
              </w:rPr>
            </w:pPr>
            <w:r w:rsidRPr="00113D1F">
              <w:rPr>
                <w:rFonts w:ascii="Times New Roman" w:hAnsi="Times New Roman" w:cs="Times New Roman"/>
                <w:sz w:val="28"/>
                <w:szCs w:val="28"/>
              </w:rPr>
              <w:t>Свыше 2 500,0</w:t>
            </w:r>
          </w:p>
        </w:tc>
        <w:tc>
          <w:tcPr>
            <w:tcW w:w="4786" w:type="dxa"/>
          </w:tcPr>
          <w:p w:rsidR="00FC0FF7" w:rsidRPr="00113D1F" w:rsidRDefault="00FC0FF7" w:rsidP="006B71D4">
            <w:pPr>
              <w:spacing w:after="0" w:line="240" w:lineRule="auto"/>
              <w:jc w:val="center"/>
              <w:rPr>
                <w:rFonts w:ascii="Times New Roman" w:hAnsi="Times New Roman" w:cs="Times New Roman"/>
                <w:color w:val="FF0000"/>
                <w:sz w:val="28"/>
                <w:szCs w:val="28"/>
              </w:rPr>
            </w:pPr>
            <w:r w:rsidRPr="00113D1F">
              <w:rPr>
                <w:rFonts w:ascii="Times New Roman" w:hAnsi="Times New Roman" w:cs="Times New Roman"/>
                <w:sz w:val="28"/>
                <w:szCs w:val="28"/>
              </w:rPr>
              <w:t>0,7</w:t>
            </w:r>
          </w:p>
        </w:tc>
      </w:tr>
    </w:tbl>
    <w:p w:rsidR="00FC0FF7" w:rsidRPr="00113D1F" w:rsidRDefault="00FC0FF7" w:rsidP="00FC0FF7">
      <w:pPr>
        <w:autoSpaceDE w:val="0"/>
        <w:autoSpaceDN w:val="0"/>
        <w:adjustRightInd w:val="0"/>
        <w:ind w:firstLine="720"/>
        <w:jc w:val="both"/>
        <w:rPr>
          <w:rFonts w:ascii="Times New Roman" w:hAnsi="Times New Roman" w:cs="Times New Roman"/>
          <w:sz w:val="28"/>
          <w:szCs w:val="28"/>
        </w:rPr>
      </w:pPr>
    </w:p>
    <w:p w:rsidR="004A01A2" w:rsidRPr="00113D1F" w:rsidRDefault="00982E05" w:rsidP="004A01A2">
      <w:pPr>
        <w:autoSpaceDE w:val="0"/>
        <w:autoSpaceDN w:val="0"/>
        <w:adjustRightInd w:val="0"/>
        <w:ind w:firstLine="708"/>
        <w:rPr>
          <w:rFonts w:ascii="Times New Roman" w:hAnsi="Times New Roman" w:cs="Times New Roman"/>
          <w:sz w:val="28"/>
          <w:szCs w:val="28"/>
        </w:rPr>
      </w:pPr>
      <w:r w:rsidRPr="00113D1F">
        <w:rPr>
          <w:rFonts w:ascii="Times New Roman" w:hAnsi="Times New Roman" w:cs="Times New Roman"/>
          <w:sz w:val="28"/>
          <w:szCs w:val="28"/>
        </w:rPr>
        <w:t xml:space="preserve">Численность </w:t>
      </w:r>
      <w:proofErr w:type="gramStart"/>
      <w:r w:rsidRPr="00113D1F">
        <w:rPr>
          <w:rFonts w:ascii="Times New Roman" w:hAnsi="Times New Roman" w:cs="Times New Roman"/>
          <w:sz w:val="28"/>
          <w:szCs w:val="28"/>
        </w:rPr>
        <w:t>обучающихся</w:t>
      </w:r>
      <w:proofErr w:type="gramEnd"/>
      <w:r w:rsidR="000868E9">
        <w:rPr>
          <w:rFonts w:ascii="Times New Roman" w:hAnsi="Times New Roman" w:cs="Times New Roman"/>
          <w:sz w:val="28"/>
          <w:szCs w:val="28"/>
        </w:rPr>
        <w:t>,</w:t>
      </w:r>
      <w:r w:rsidR="001A3719">
        <w:rPr>
          <w:rFonts w:ascii="Times New Roman" w:hAnsi="Times New Roman" w:cs="Times New Roman"/>
          <w:sz w:val="28"/>
          <w:szCs w:val="28"/>
        </w:rPr>
        <w:t xml:space="preserve"> </w:t>
      </w:r>
      <w:r w:rsidR="000868E9" w:rsidRPr="00667FCF">
        <w:rPr>
          <w:rFonts w:ascii="Times New Roman" w:eastAsia="Times New Roman" w:hAnsi="Times New Roman" w:cs="Times New Roman"/>
          <w:sz w:val="28"/>
          <w:szCs w:val="28"/>
        </w:rPr>
        <w:t>по списочной численности постоянно обучающихся на 1 сентября.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4A01A2" w:rsidRPr="00113D1F" w:rsidTr="00241A4A">
        <w:tc>
          <w:tcPr>
            <w:tcW w:w="4784" w:type="dxa"/>
          </w:tcPr>
          <w:p w:rsidR="004A01A2" w:rsidRPr="00113D1F" w:rsidRDefault="004A01A2" w:rsidP="006B71D4">
            <w:pPr>
              <w:spacing w:after="0"/>
              <w:jc w:val="center"/>
              <w:rPr>
                <w:rFonts w:ascii="Times New Roman" w:hAnsi="Times New Roman" w:cs="Times New Roman"/>
                <w:sz w:val="28"/>
                <w:szCs w:val="28"/>
              </w:rPr>
            </w:pPr>
            <w:r w:rsidRPr="00113D1F">
              <w:rPr>
                <w:rFonts w:ascii="Times New Roman" w:eastAsia="Times New Roman" w:hAnsi="Times New Roman" w:cs="Times New Roman"/>
                <w:sz w:val="28"/>
                <w:szCs w:val="28"/>
              </w:rPr>
              <w:t>Численность обучающихся в учреждениях дополнительного  образования детей</w:t>
            </w:r>
          </w:p>
        </w:tc>
        <w:tc>
          <w:tcPr>
            <w:tcW w:w="4785" w:type="dxa"/>
          </w:tcPr>
          <w:p w:rsidR="004A01A2" w:rsidRPr="00113D1F" w:rsidRDefault="004A01A2" w:rsidP="006B71D4">
            <w:pPr>
              <w:spacing w:after="0"/>
              <w:jc w:val="center"/>
              <w:rPr>
                <w:rFonts w:ascii="Times New Roman" w:hAnsi="Times New Roman" w:cs="Times New Roman"/>
                <w:sz w:val="28"/>
                <w:szCs w:val="28"/>
              </w:rPr>
            </w:pPr>
            <w:r w:rsidRPr="00113D1F">
              <w:rPr>
                <w:rFonts w:ascii="Times New Roman" w:hAnsi="Times New Roman" w:cs="Times New Roman"/>
                <w:sz w:val="28"/>
                <w:szCs w:val="28"/>
              </w:rPr>
              <w:t>Количество баллов</w:t>
            </w:r>
          </w:p>
        </w:tc>
      </w:tr>
      <w:tr w:rsidR="004A01A2" w:rsidRPr="00113D1F" w:rsidTr="00241A4A">
        <w:tc>
          <w:tcPr>
            <w:tcW w:w="4784" w:type="dxa"/>
          </w:tcPr>
          <w:p w:rsidR="004A01A2" w:rsidRPr="00113D1F" w:rsidRDefault="00E057A0" w:rsidP="006B71D4">
            <w:pPr>
              <w:spacing w:after="0"/>
              <w:rPr>
                <w:rFonts w:ascii="Times New Roman" w:hAnsi="Times New Roman" w:cs="Times New Roman"/>
                <w:sz w:val="28"/>
                <w:szCs w:val="28"/>
              </w:rPr>
            </w:pPr>
            <w:r>
              <w:rPr>
                <w:rFonts w:ascii="Times New Roman" w:hAnsi="Times New Roman" w:cs="Times New Roman"/>
                <w:sz w:val="28"/>
                <w:szCs w:val="28"/>
              </w:rPr>
              <w:t>Д</w:t>
            </w:r>
            <w:r w:rsidR="006B71D4" w:rsidRPr="00113D1F">
              <w:rPr>
                <w:rFonts w:ascii="Times New Roman" w:hAnsi="Times New Roman" w:cs="Times New Roman"/>
                <w:sz w:val="28"/>
                <w:szCs w:val="28"/>
              </w:rPr>
              <w:t>о 110</w:t>
            </w:r>
          </w:p>
        </w:tc>
        <w:tc>
          <w:tcPr>
            <w:tcW w:w="4785" w:type="dxa"/>
          </w:tcPr>
          <w:p w:rsidR="004A01A2" w:rsidRPr="00113D1F" w:rsidRDefault="004A01A2" w:rsidP="00241A4A">
            <w:pPr>
              <w:spacing w:after="0"/>
              <w:jc w:val="center"/>
              <w:rPr>
                <w:rFonts w:ascii="Times New Roman" w:hAnsi="Times New Roman" w:cs="Times New Roman"/>
                <w:sz w:val="28"/>
                <w:szCs w:val="28"/>
              </w:rPr>
            </w:pPr>
            <w:r w:rsidRPr="00113D1F">
              <w:rPr>
                <w:rFonts w:ascii="Times New Roman" w:hAnsi="Times New Roman" w:cs="Times New Roman"/>
                <w:sz w:val="28"/>
                <w:szCs w:val="28"/>
              </w:rPr>
              <w:t>0,</w:t>
            </w:r>
            <w:r w:rsidR="005427D6" w:rsidRPr="00113D1F">
              <w:rPr>
                <w:rFonts w:ascii="Times New Roman" w:hAnsi="Times New Roman" w:cs="Times New Roman"/>
                <w:sz w:val="28"/>
                <w:szCs w:val="28"/>
              </w:rPr>
              <w:t>4</w:t>
            </w:r>
          </w:p>
        </w:tc>
      </w:tr>
      <w:tr w:rsidR="006B71D4" w:rsidRPr="00113D1F" w:rsidTr="00241A4A">
        <w:tc>
          <w:tcPr>
            <w:tcW w:w="4784" w:type="dxa"/>
          </w:tcPr>
          <w:p w:rsidR="006B71D4" w:rsidRPr="00113D1F" w:rsidRDefault="00E057A0" w:rsidP="006B71D4">
            <w:pPr>
              <w:spacing w:after="0"/>
              <w:rPr>
                <w:rFonts w:ascii="Times New Roman" w:hAnsi="Times New Roman" w:cs="Times New Roman"/>
                <w:sz w:val="28"/>
                <w:szCs w:val="28"/>
              </w:rPr>
            </w:pPr>
            <w:r>
              <w:rPr>
                <w:rFonts w:ascii="Times New Roman" w:hAnsi="Times New Roman" w:cs="Times New Roman"/>
                <w:sz w:val="28"/>
                <w:szCs w:val="28"/>
              </w:rPr>
              <w:t>О</w:t>
            </w:r>
            <w:r w:rsidR="006B71D4" w:rsidRPr="00113D1F">
              <w:rPr>
                <w:rFonts w:ascii="Times New Roman" w:hAnsi="Times New Roman" w:cs="Times New Roman"/>
                <w:sz w:val="28"/>
                <w:szCs w:val="28"/>
              </w:rPr>
              <w:t>т 111 до 120</w:t>
            </w:r>
          </w:p>
        </w:tc>
        <w:tc>
          <w:tcPr>
            <w:tcW w:w="4785" w:type="dxa"/>
          </w:tcPr>
          <w:p w:rsidR="006B71D4" w:rsidRPr="00113D1F" w:rsidRDefault="005427D6" w:rsidP="00241A4A">
            <w:pPr>
              <w:spacing w:after="0"/>
              <w:jc w:val="center"/>
              <w:rPr>
                <w:rFonts w:ascii="Times New Roman" w:hAnsi="Times New Roman" w:cs="Times New Roman"/>
                <w:sz w:val="28"/>
                <w:szCs w:val="28"/>
              </w:rPr>
            </w:pPr>
            <w:r w:rsidRPr="00113D1F">
              <w:rPr>
                <w:rFonts w:ascii="Times New Roman" w:hAnsi="Times New Roman" w:cs="Times New Roman"/>
                <w:sz w:val="28"/>
                <w:szCs w:val="28"/>
              </w:rPr>
              <w:t>0,5</w:t>
            </w:r>
          </w:p>
        </w:tc>
      </w:tr>
      <w:tr w:rsidR="006B71D4" w:rsidRPr="00FC0FF7" w:rsidTr="00241A4A">
        <w:tc>
          <w:tcPr>
            <w:tcW w:w="4784" w:type="dxa"/>
          </w:tcPr>
          <w:p w:rsidR="006B71D4" w:rsidRPr="00113D1F" w:rsidRDefault="006D10EC" w:rsidP="006B71D4">
            <w:pPr>
              <w:spacing w:after="0"/>
              <w:rPr>
                <w:rFonts w:ascii="Times New Roman" w:hAnsi="Times New Roman" w:cs="Times New Roman"/>
                <w:sz w:val="28"/>
                <w:szCs w:val="28"/>
              </w:rPr>
            </w:pPr>
            <w:r w:rsidRPr="00113D1F">
              <w:rPr>
                <w:rFonts w:ascii="Times New Roman" w:hAnsi="Times New Roman" w:cs="Times New Roman"/>
                <w:sz w:val="28"/>
                <w:szCs w:val="28"/>
              </w:rPr>
              <w:t>Свыше 120</w:t>
            </w:r>
          </w:p>
        </w:tc>
        <w:tc>
          <w:tcPr>
            <w:tcW w:w="4785" w:type="dxa"/>
          </w:tcPr>
          <w:p w:rsidR="006B71D4" w:rsidRPr="00FC0FF7" w:rsidRDefault="005427D6" w:rsidP="006B71D4">
            <w:pPr>
              <w:spacing w:after="0"/>
              <w:jc w:val="center"/>
              <w:rPr>
                <w:rFonts w:ascii="Times New Roman" w:hAnsi="Times New Roman" w:cs="Times New Roman"/>
                <w:sz w:val="28"/>
                <w:szCs w:val="28"/>
              </w:rPr>
            </w:pPr>
            <w:r w:rsidRPr="00113D1F">
              <w:rPr>
                <w:rFonts w:ascii="Times New Roman" w:hAnsi="Times New Roman" w:cs="Times New Roman"/>
                <w:sz w:val="28"/>
                <w:szCs w:val="28"/>
              </w:rPr>
              <w:t>0,6</w:t>
            </w:r>
          </w:p>
        </w:tc>
      </w:tr>
    </w:tbl>
    <w:p w:rsidR="00FC0FF7" w:rsidRPr="00FC0FF7" w:rsidRDefault="00FC0FF7" w:rsidP="00FC0FF7">
      <w:pPr>
        <w:ind w:firstLine="720"/>
        <w:jc w:val="both"/>
        <w:rPr>
          <w:rFonts w:ascii="Times New Roman" w:hAnsi="Times New Roman" w:cs="Times New Roman"/>
        </w:rPr>
      </w:pPr>
    </w:p>
    <w:p w:rsidR="00026AA6" w:rsidRDefault="00026AA6" w:rsidP="001F1316">
      <w:pPr>
        <w:spacing w:after="0" w:line="240" w:lineRule="auto"/>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Default="00026AA6" w:rsidP="00026AA6">
      <w:pPr>
        <w:tabs>
          <w:tab w:val="left" w:pos="8550"/>
        </w:tabs>
        <w:rPr>
          <w:rFonts w:ascii="Times New Roman" w:hAnsi="Times New Roman" w:cs="Times New Roman"/>
          <w:sz w:val="28"/>
          <w:szCs w:val="28"/>
        </w:rPr>
      </w:pPr>
      <w:r>
        <w:rPr>
          <w:rFonts w:ascii="Times New Roman" w:hAnsi="Times New Roman" w:cs="Times New Roman"/>
          <w:sz w:val="28"/>
          <w:szCs w:val="28"/>
        </w:rPr>
        <w:tab/>
      </w:r>
    </w:p>
    <w:p w:rsidR="00026AA6" w:rsidRDefault="00026AA6" w:rsidP="00026AA6">
      <w:pPr>
        <w:tabs>
          <w:tab w:val="left" w:pos="8550"/>
        </w:tabs>
        <w:rPr>
          <w:rFonts w:ascii="Times New Roman" w:hAnsi="Times New Roman" w:cs="Times New Roman"/>
          <w:sz w:val="28"/>
          <w:szCs w:val="28"/>
        </w:rPr>
      </w:pPr>
    </w:p>
    <w:p w:rsidR="00026AA6" w:rsidRDefault="00026AA6" w:rsidP="00026AA6">
      <w:pPr>
        <w:rPr>
          <w:rFonts w:ascii="Times New Roman" w:hAnsi="Times New Roman" w:cs="Times New Roman"/>
          <w:sz w:val="28"/>
          <w:szCs w:val="28"/>
        </w:rPr>
      </w:pPr>
    </w:p>
    <w:p w:rsidR="00944CAF" w:rsidRDefault="00944CAF" w:rsidP="00026AA6">
      <w:pPr>
        <w:rPr>
          <w:rFonts w:ascii="Times New Roman" w:hAnsi="Times New Roman" w:cs="Times New Roman"/>
          <w:sz w:val="28"/>
          <w:szCs w:val="28"/>
        </w:rPr>
      </w:pPr>
    </w:p>
    <w:p w:rsidR="00026AA6" w:rsidRPr="006D4348" w:rsidRDefault="00026AA6" w:rsidP="00026AA6">
      <w:pPr>
        <w:pStyle w:val="a3"/>
        <w:jc w:val="right"/>
        <w:rPr>
          <w:rFonts w:ascii="Times New Roman" w:hAnsi="Times New Roman" w:cs="Times New Roman"/>
          <w:sz w:val="24"/>
          <w:szCs w:val="24"/>
        </w:rPr>
      </w:pPr>
      <w:r w:rsidRPr="006D434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AF700C">
        <w:rPr>
          <w:rFonts w:ascii="Times New Roman" w:hAnsi="Times New Roman" w:cs="Times New Roman"/>
          <w:sz w:val="24"/>
          <w:szCs w:val="24"/>
        </w:rPr>
        <w:t>1</w:t>
      </w:r>
    </w:p>
    <w:p w:rsidR="00026AA6" w:rsidRPr="003C79DA"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026AA6" w:rsidRPr="003C79DA"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026AA6" w:rsidRPr="003C79DA"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026AA6"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w:t>
      </w:r>
    </w:p>
    <w:p w:rsidR="00026AA6" w:rsidRDefault="00026AA6" w:rsidP="00026AA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p w:rsidR="00026AA6" w:rsidRPr="003C79DA" w:rsidRDefault="00026AA6" w:rsidP="00026AA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026AA6" w:rsidRPr="00026AA6" w:rsidRDefault="00026AA6" w:rsidP="00026AA6">
      <w:pPr>
        <w:rPr>
          <w:rFonts w:ascii="Times New Roman" w:hAnsi="Times New Roman" w:cs="Times New Roman"/>
          <w:sz w:val="28"/>
          <w:szCs w:val="28"/>
        </w:rPr>
      </w:pPr>
    </w:p>
    <w:p w:rsidR="00026AA6" w:rsidRPr="00026AA6" w:rsidRDefault="00026AA6" w:rsidP="00026AA6">
      <w:pPr>
        <w:pStyle w:val="a3"/>
        <w:jc w:val="center"/>
        <w:rPr>
          <w:rFonts w:ascii="Times New Roman" w:hAnsi="Times New Roman" w:cs="Times New Roman"/>
          <w:b/>
          <w:sz w:val="28"/>
          <w:szCs w:val="28"/>
        </w:rPr>
      </w:pPr>
      <w:r>
        <w:rPr>
          <w:rFonts w:ascii="Times New Roman" w:hAnsi="Times New Roman" w:cs="Times New Roman"/>
          <w:sz w:val="28"/>
          <w:szCs w:val="28"/>
        </w:rPr>
        <w:tab/>
      </w:r>
      <w:r w:rsidRPr="00026AA6">
        <w:rPr>
          <w:rFonts w:ascii="Times New Roman" w:hAnsi="Times New Roman" w:cs="Times New Roman"/>
          <w:b/>
          <w:sz w:val="28"/>
          <w:szCs w:val="28"/>
        </w:rPr>
        <w:t>ПРИМЕРНЫЙ ПЕРЕЧЕНЬ</w:t>
      </w:r>
    </w:p>
    <w:p w:rsidR="00026AA6" w:rsidRPr="00026AA6" w:rsidRDefault="00026AA6" w:rsidP="00026AA6">
      <w:pPr>
        <w:pStyle w:val="a3"/>
        <w:jc w:val="center"/>
        <w:rPr>
          <w:rFonts w:ascii="Times New Roman" w:hAnsi="Times New Roman" w:cs="Times New Roman"/>
          <w:b/>
          <w:sz w:val="28"/>
          <w:szCs w:val="28"/>
        </w:rPr>
      </w:pPr>
      <w:r w:rsidRPr="00026AA6">
        <w:rPr>
          <w:rFonts w:ascii="Times New Roman" w:hAnsi="Times New Roman" w:cs="Times New Roman"/>
          <w:b/>
          <w:sz w:val="28"/>
          <w:szCs w:val="28"/>
        </w:rPr>
        <w:t xml:space="preserve">должностей (профессий) работников, относящихся </w:t>
      </w:r>
    </w:p>
    <w:p w:rsidR="00026AA6" w:rsidRPr="00026AA6" w:rsidRDefault="00026AA6" w:rsidP="00026AA6">
      <w:pPr>
        <w:pStyle w:val="a3"/>
        <w:jc w:val="center"/>
        <w:rPr>
          <w:rFonts w:ascii="Times New Roman" w:hAnsi="Times New Roman" w:cs="Times New Roman"/>
          <w:b/>
          <w:sz w:val="28"/>
          <w:szCs w:val="28"/>
        </w:rPr>
      </w:pPr>
      <w:r w:rsidRPr="00026AA6">
        <w:rPr>
          <w:rFonts w:ascii="Times New Roman" w:hAnsi="Times New Roman" w:cs="Times New Roman"/>
          <w:b/>
          <w:sz w:val="28"/>
          <w:szCs w:val="28"/>
        </w:rPr>
        <w:t xml:space="preserve">к административно – управленческому и вспомогательному </w:t>
      </w:r>
    </w:p>
    <w:p w:rsidR="00026AA6" w:rsidRDefault="00026AA6" w:rsidP="00026AA6">
      <w:pPr>
        <w:pStyle w:val="a3"/>
        <w:jc w:val="center"/>
        <w:rPr>
          <w:rFonts w:ascii="Times New Roman" w:hAnsi="Times New Roman" w:cs="Times New Roman"/>
          <w:b/>
          <w:iCs/>
          <w:sz w:val="28"/>
          <w:szCs w:val="28"/>
        </w:rPr>
      </w:pPr>
      <w:r w:rsidRPr="00026AA6">
        <w:rPr>
          <w:rFonts w:ascii="Times New Roman" w:hAnsi="Times New Roman" w:cs="Times New Roman"/>
          <w:b/>
          <w:sz w:val="28"/>
          <w:szCs w:val="28"/>
        </w:rPr>
        <w:t>персоналу муниципальн</w:t>
      </w:r>
      <w:r>
        <w:rPr>
          <w:rFonts w:ascii="Times New Roman" w:hAnsi="Times New Roman" w:cs="Times New Roman"/>
          <w:b/>
          <w:sz w:val="28"/>
          <w:szCs w:val="28"/>
        </w:rPr>
        <w:t>ого</w:t>
      </w:r>
      <w:r w:rsidRPr="00026AA6">
        <w:rPr>
          <w:rFonts w:ascii="Times New Roman" w:hAnsi="Times New Roman" w:cs="Times New Roman"/>
          <w:b/>
          <w:sz w:val="28"/>
          <w:szCs w:val="28"/>
        </w:rPr>
        <w:t xml:space="preserve"> бюджетн</w:t>
      </w:r>
      <w:r>
        <w:rPr>
          <w:rFonts w:ascii="Times New Roman" w:hAnsi="Times New Roman" w:cs="Times New Roman"/>
          <w:b/>
          <w:sz w:val="28"/>
          <w:szCs w:val="28"/>
        </w:rPr>
        <w:t>ого</w:t>
      </w:r>
      <w:r w:rsidRPr="00026AA6">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026AA6">
        <w:rPr>
          <w:rFonts w:ascii="Times New Roman" w:hAnsi="Times New Roman" w:cs="Times New Roman"/>
          <w:b/>
          <w:iCs/>
          <w:sz w:val="28"/>
          <w:szCs w:val="28"/>
        </w:rPr>
        <w:t xml:space="preserve"> </w:t>
      </w:r>
    </w:p>
    <w:p w:rsidR="00026AA6" w:rsidRPr="00026AA6" w:rsidRDefault="00026AA6" w:rsidP="00026AA6">
      <w:pPr>
        <w:pStyle w:val="a3"/>
        <w:jc w:val="center"/>
        <w:rPr>
          <w:rFonts w:ascii="Times New Roman" w:hAnsi="Times New Roman" w:cs="Times New Roman"/>
          <w:b/>
          <w:sz w:val="28"/>
          <w:szCs w:val="28"/>
        </w:rPr>
      </w:pPr>
      <w:r w:rsidRPr="00113D1F">
        <w:rPr>
          <w:rFonts w:ascii="Times New Roman" w:hAnsi="Times New Roman" w:cs="Times New Roman"/>
          <w:b/>
          <w:iCs/>
          <w:sz w:val="28"/>
          <w:szCs w:val="28"/>
        </w:rPr>
        <w:t>дополнительного образования в сфере культуры</w:t>
      </w:r>
      <w:r w:rsidRPr="00026AA6">
        <w:rPr>
          <w:rFonts w:ascii="Times New Roman" w:hAnsi="Times New Roman" w:cs="Times New Roman"/>
          <w:b/>
          <w:sz w:val="28"/>
          <w:szCs w:val="28"/>
        </w:rPr>
        <w:t xml:space="preserve"> </w:t>
      </w:r>
    </w:p>
    <w:p w:rsidR="00026AA6" w:rsidRPr="00F905D4" w:rsidRDefault="00026AA6" w:rsidP="00026AA6">
      <w:pPr>
        <w:pStyle w:val="a3"/>
        <w:jc w:val="center"/>
        <w:rPr>
          <w:rFonts w:ascii="Times New Roman" w:hAnsi="Times New Roman" w:cs="Times New Roman"/>
          <w:sz w:val="28"/>
          <w:szCs w:val="28"/>
        </w:rPr>
      </w:pPr>
    </w:p>
    <w:p w:rsidR="00026AA6" w:rsidRPr="00F905D4" w:rsidRDefault="00026AA6" w:rsidP="00026AA6">
      <w:pPr>
        <w:pStyle w:val="a3"/>
        <w:jc w:val="center"/>
        <w:rPr>
          <w:rFonts w:ascii="Times New Roman" w:hAnsi="Times New Roman" w:cs="Times New Roman"/>
          <w:sz w:val="28"/>
          <w:szCs w:val="28"/>
        </w:rPr>
      </w:pPr>
    </w:p>
    <w:p w:rsidR="00026AA6" w:rsidRPr="00026AA6" w:rsidRDefault="00026AA6" w:rsidP="00026AA6">
      <w:pPr>
        <w:pStyle w:val="a3"/>
        <w:numPr>
          <w:ilvl w:val="0"/>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Должности  (профессии) работников, относящихся к административно – управленческому персоналу муниципальных бюджетных учреждений</w:t>
      </w:r>
      <w:r w:rsidRPr="00026AA6">
        <w:rPr>
          <w:rFonts w:ascii="Times New Roman" w:hAnsi="Times New Roman" w:cs="Times New Roman"/>
          <w:b/>
          <w:iCs/>
          <w:sz w:val="28"/>
          <w:szCs w:val="28"/>
        </w:rPr>
        <w:t xml:space="preserve"> </w:t>
      </w:r>
      <w:r w:rsidRPr="00026AA6">
        <w:rPr>
          <w:rFonts w:ascii="Times New Roman" w:hAnsi="Times New Roman" w:cs="Times New Roman"/>
          <w:iCs/>
          <w:sz w:val="28"/>
          <w:szCs w:val="28"/>
        </w:rPr>
        <w:t>дополнительного образования в сфере культуры</w:t>
      </w:r>
      <w:r w:rsidRPr="00026AA6">
        <w:rPr>
          <w:rFonts w:ascii="Times New Roman" w:hAnsi="Times New Roman" w:cs="Times New Roman"/>
          <w:sz w:val="28"/>
          <w:szCs w:val="28"/>
        </w:rPr>
        <w:t>:</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Руководитель учреждения</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Руководитель структурного подразделения</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Заместитель руководителя учреждения</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 xml:space="preserve"> Главный бухгалтер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Бухгалтер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Экономист</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Делопроизводитель</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Документовед</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Инспектор по кадрам</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Инженер по охране труда и технике безопасности</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Заведующий хозяйством</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Техник</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Кассир</w:t>
      </w:r>
    </w:p>
    <w:p w:rsidR="00026AA6" w:rsidRPr="00F905D4" w:rsidRDefault="00026AA6" w:rsidP="00026AA6">
      <w:pPr>
        <w:pStyle w:val="a3"/>
        <w:numPr>
          <w:ilvl w:val="0"/>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Должности (профессии) работников, относящихся к вспомогательному персоналу муниципальных бюджетных учреждений</w:t>
      </w:r>
      <w:r w:rsidRPr="00026AA6">
        <w:rPr>
          <w:rFonts w:ascii="Times New Roman" w:hAnsi="Times New Roman" w:cs="Times New Roman"/>
          <w:b/>
          <w:iCs/>
          <w:sz w:val="28"/>
          <w:szCs w:val="28"/>
        </w:rPr>
        <w:t xml:space="preserve"> </w:t>
      </w:r>
      <w:r w:rsidRPr="00026AA6">
        <w:rPr>
          <w:rFonts w:ascii="Times New Roman" w:hAnsi="Times New Roman" w:cs="Times New Roman"/>
          <w:iCs/>
          <w:sz w:val="28"/>
          <w:szCs w:val="28"/>
        </w:rPr>
        <w:t>дополнительного образования в сфере культуры</w:t>
      </w:r>
      <w:r w:rsidRPr="00F905D4">
        <w:rPr>
          <w:rFonts w:ascii="Times New Roman" w:hAnsi="Times New Roman" w:cs="Times New Roman"/>
          <w:sz w:val="28"/>
          <w:szCs w:val="28"/>
        </w:rPr>
        <w:t>:</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Рабочий по комплексному обслуживанию и ремонту зданий</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Сторож (вахтер)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Электромонтер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Электрик</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 xml:space="preserve">Водитель </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Уборщик производственных и служебных помещений</w:t>
      </w:r>
    </w:p>
    <w:p w:rsidR="00026AA6" w:rsidRDefault="00026AA6" w:rsidP="00026AA6">
      <w:pPr>
        <w:tabs>
          <w:tab w:val="left" w:pos="3915"/>
        </w:tabs>
        <w:rPr>
          <w:rFonts w:ascii="Times New Roman" w:hAnsi="Times New Roman" w:cs="Times New Roman"/>
          <w:sz w:val="28"/>
          <w:szCs w:val="28"/>
        </w:rPr>
      </w:pPr>
    </w:p>
    <w:p w:rsidR="00026AA6" w:rsidRDefault="00026AA6" w:rsidP="00026AA6">
      <w:pPr>
        <w:rPr>
          <w:rFonts w:ascii="Times New Roman" w:hAnsi="Times New Roman" w:cs="Times New Roman"/>
          <w:sz w:val="28"/>
          <w:szCs w:val="28"/>
        </w:rPr>
      </w:pPr>
    </w:p>
    <w:p w:rsidR="00136270" w:rsidRPr="00026AA6" w:rsidRDefault="00136270" w:rsidP="00026AA6">
      <w:pPr>
        <w:rPr>
          <w:rFonts w:ascii="Times New Roman" w:hAnsi="Times New Roman" w:cs="Times New Roman"/>
          <w:sz w:val="28"/>
          <w:szCs w:val="28"/>
        </w:rPr>
        <w:sectPr w:rsidR="00136270" w:rsidRPr="00026AA6" w:rsidSect="001E7FBC">
          <w:pgSz w:w="11905" w:h="16838"/>
          <w:pgMar w:top="851" w:right="851" w:bottom="567" w:left="1701" w:header="720" w:footer="720" w:gutter="0"/>
          <w:cols w:space="720"/>
          <w:docGrid w:linePitch="299"/>
        </w:sectPr>
      </w:pPr>
    </w:p>
    <w:p w:rsidR="003B3A44" w:rsidRPr="006D4348" w:rsidRDefault="003B3A44" w:rsidP="003B3A44">
      <w:pPr>
        <w:pStyle w:val="a3"/>
        <w:jc w:val="right"/>
        <w:rPr>
          <w:rFonts w:ascii="Times New Roman" w:hAnsi="Times New Roman" w:cs="Times New Roman"/>
          <w:sz w:val="24"/>
          <w:szCs w:val="24"/>
        </w:rPr>
      </w:pPr>
      <w:r w:rsidRPr="006D4348">
        <w:rPr>
          <w:rFonts w:ascii="Times New Roman" w:hAnsi="Times New Roman" w:cs="Times New Roman"/>
          <w:sz w:val="24"/>
          <w:szCs w:val="24"/>
        </w:rPr>
        <w:lastRenderedPageBreak/>
        <w:t xml:space="preserve">Приложение № </w:t>
      </w:r>
      <w:r w:rsidR="000868E9">
        <w:rPr>
          <w:rFonts w:ascii="Times New Roman" w:hAnsi="Times New Roman" w:cs="Times New Roman"/>
          <w:sz w:val="24"/>
          <w:szCs w:val="24"/>
        </w:rPr>
        <w:t>1</w:t>
      </w:r>
      <w:r w:rsidR="00026AA6">
        <w:rPr>
          <w:rFonts w:ascii="Times New Roman" w:hAnsi="Times New Roman" w:cs="Times New Roman"/>
          <w:sz w:val="24"/>
          <w:szCs w:val="24"/>
        </w:rPr>
        <w:t>2</w:t>
      </w:r>
    </w:p>
    <w:p w:rsidR="005109A8" w:rsidRPr="003C79DA"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5109A8" w:rsidRPr="003C79DA"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5109A8" w:rsidRPr="003C79DA"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653BC5"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w:t>
      </w:r>
    </w:p>
    <w:p w:rsidR="005109A8" w:rsidRDefault="005109A8" w:rsidP="005109A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p w:rsidR="005109A8" w:rsidRPr="003C79DA" w:rsidRDefault="005109A8" w:rsidP="005109A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3B3A44" w:rsidRPr="003A0AB6" w:rsidRDefault="003B3A44" w:rsidP="003B3A44">
      <w:pPr>
        <w:pStyle w:val="a3"/>
        <w:jc w:val="right"/>
        <w:rPr>
          <w:rFonts w:ascii="Times New Roman" w:hAnsi="Times New Roman" w:cs="Times New Roman"/>
          <w:sz w:val="28"/>
          <w:szCs w:val="28"/>
        </w:rPr>
      </w:pPr>
    </w:p>
    <w:p w:rsidR="004360F9" w:rsidRPr="00B96D52" w:rsidRDefault="004360F9" w:rsidP="004360F9">
      <w:pPr>
        <w:pStyle w:val="ad"/>
        <w:ind w:firstLine="709"/>
        <w:jc w:val="center"/>
        <w:rPr>
          <w:rFonts w:ascii="Times New Roman" w:eastAsia="MS Mincho" w:hAnsi="Times New Roman"/>
          <w:b/>
          <w:sz w:val="24"/>
          <w:szCs w:val="24"/>
        </w:rPr>
      </w:pPr>
      <w:r w:rsidRPr="00B96D52">
        <w:rPr>
          <w:rFonts w:ascii="Times New Roman" w:eastAsia="MS Mincho" w:hAnsi="Times New Roman"/>
          <w:b/>
          <w:sz w:val="24"/>
          <w:szCs w:val="24"/>
        </w:rPr>
        <w:t>ТАРИФИКАЦИОННЫЙ СПИСОК РАБОТНИКОВ</w:t>
      </w:r>
      <w:r w:rsidRPr="00B96D52">
        <w:rPr>
          <w:rFonts w:ascii="Times New Roman" w:eastAsia="MS Mincho" w:hAnsi="Times New Roman"/>
          <w:b/>
          <w:sz w:val="24"/>
          <w:szCs w:val="24"/>
        </w:rPr>
        <w:cr/>
        <w:t>на _______________ год</w:t>
      </w:r>
    </w:p>
    <w:p w:rsidR="004360F9" w:rsidRPr="00B96D52" w:rsidRDefault="004360F9" w:rsidP="004360F9">
      <w:pPr>
        <w:pStyle w:val="ad"/>
        <w:ind w:firstLine="709"/>
        <w:jc w:val="center"/>
        <w:rPr>
          <w:rFonts w:ascii="Times New Roman" w:eastAsia="MS Mincho" w:hAnsi="Times New Roman"/>
          <w:b/>
          <w:sz w:val="24"/>
          <w:szCs w:val="24"/>
        </w:rPr>
      </w:pPr>
      <w:r w:rsidRPr="00B96D52">
        <w:rPr>
          <w:rFonts w:ascii="Times New Roman" w:eastAsia="MS Mincho" w:hAnsi="Times New Roman"/>
          <w:b/>
          <w:sz w:val="24"/>
          <w:szCs w:val="24"/>
        </w:rPr>
        <w:t>______________________________________________________________________________________________________</w:t>
      </w:r>
    </w:p>
    <w:p w:rsidR="004360F9" w:rsidRPr="00B96D52" w:rsidRDefault="004360F9" w:rsidP="004360F9">
      <w:pPr>
        <w:pStyle w:val="ad"/>
        <w:ind w:firstLine="709"/>
        <w:jc w:val="center"/>
        <w:rPr>
          <w:rFonts w:ascii="Times New Roman" w:eastAsia="MS Mincho" w:hAnsi="Times New Roman"/>
          <w:sz w:val="16"/>
          <w:szCs w:val="16"/>
        </w:rPr>
      </w:pPr>
      <w:r w:rsidRPr="00B96D52">
        <w:rPr>
          <w:rFonts w:ascii="Times New Roman" w:eastAsia="MS Mincho" w:hAnsi="Times New Roman"/>
          <w:sz w:val="16"/>
          <w:szCs w:val="16"/>
        </w:rPr>
        <w:t>(полное название общеобразовательной организации, его подчиненность и адрес)</w:t>
      </w:r>
    </w:p>
    <w:tbl>
      <w:tblPr>
        <w:tblpPr w:leftFromText="180" w:rightFromText="180" w:vertAnchor="text" w:horzAnchor="margin" w:tblpXSpec="center" w:tblpY="175"/>
        <w:tblW w:w="16324" w:type="dxa"/>
        <w:tblBorders>
          <w:top w:val="single" w:sz="4" w:space="0" w:color="auto"/>
          <w:left w:val="single" w:sz="4" w:space="0" w:color="auto"/>
          <w:bottom w:val="single" w:sz="4" w:space="0" w:color="auto"/>
          <w:right w:val="single" w:sz="4" w:space="0" w:color="auto"/>
          <w:insideH w:val="single" w:sz="6" w:space="0" w:color="008000"/>
          <w:insideV w:val="single" w:sz="4" w:space="0" w:color="auto"/>
        </w:tblBorders>
        <w:tblLayout w:type="fixed"/>
        <w:tblLook w:val="00BF"/>
      </w:tblPr>
      <w:tblGrid>
        <w:gridCol w:w="674"/>
        <w:gridCol w:w="994"/>
        <w:gridCol w:w="1701"/>
        <w:gridCol w:w="2126"/>
        <w:gridCol w:w="1559"/>
        <w:gridCol w:w="2126"/>
        <w:gridCol w:w="1701"/>
        <w:gridCol w:w="1843"/>
        <w:gridCol w:w="1985"/>
        <w:gridCol w:w="1615"/>
      </w:tblGrid>
      <w:tr w:rsidR="004360F9" w:rsidRPr="005109A8" w:rsidTr="008064F4">
        <w:tc>
          <w:tcPr>
            <w:tcW w:w="674" w:type="dxa"/>
            <w:vMerge w:val="restart"/>
          </w:tcPr>
          <w:p w:rsidR="004360F9" w:rsidRPr="005109A8" w:rsidRDefault="004360F9" w:rsidP="008064F4">
            <w:pPr>
              <w:pStyle w:val="ad"/>
              <w:jc w:val="both"/>
              <w:rPr>
                <w:rFonts w:ascii="Times New Roman" w:eastAsia="MS Mincho" w:hAnsi="Times New Roman"/>
                <w:sz w:val="18"/>
                <w:szCs w:val="18"/>
              </w:rPr>
            </w:pPr>
            <w:r w:rsidRPr="005109A8">
              <w:rPr>
                <w:rFonts w:ascii="Times New Roman" w:eastAsia="MS Mincho" w:hAnsi="Times New Roman"/>
                <w:sz w:val="18"/>
                <w:szCs w:val="18"/>
              </w:rPr>
              <w:t>№№</w:t>
            </w:r>
          </w:p>
          <w:p w:rsidR="004360F9" w:rsidRPr="005109A8" w:rsidRDefault="004360F9" w:rsidP="008064F4">
            <w:pPr>
              <w:pStyle w:val="ad"/>
              <w:jc w:val="both"/>
              <w:rPr>
                <w:rFonts w:ascii="Times New Roman" w:eastAsia="MS Mincho" w:hAnsi="Times New Roman"/>
                <w:sz w:val="18"/>
                <w:szCs w:val="18"/>
              </w:rPr>
            </w:pPr>
            <w:proofErr w:type="gramStart"/>
            <w:r w:rsidRPr="005109A8">
              <w:rPr>
                <w:rFonts w:ascii="Times New Roman" w:eastAsia="MS Mincho" w:hAnsi="Times New Roman"/>
                <w:sz w:val="18"/>
                <w:szCs w:val="18"/>
              </w:rPr>
              <w:t>п</w:t>
            </w:r>
            <w:proofErr w:type="gramEnd"/>
            <w:r w:rsidRPr="005109A8">
              <w:rPr>
                <w:rFonts w:ascii="Times New Roman" w:eastAsia="MS Mincho" w:hAnsi="Times New Roman"/>
                <w:sz w:val="18"/>
                <w:szCs w:val="18"/>
              </w:rPr>
              <w:t>/п</w:t>
            </w:r>
          </w:p>
        </w:tc>
        <w:tc>
          <w:tcPr>
            <w:tcW w:w="994"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Фамилия, Имя, отчество</w:t>
            </w:r>
          </w:p>
        </w:tc>
        <w:tc>
          <w:tcPr>
            <w:tcW w:w="1701"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Наименование должности, преподаваемый предмет</w:t>
            </w:r>
          </w:p>
        </w:tc>
        <w:tc>
          <w:tcPr>
            <w:tcW w:w="2126"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Образование, наименование и дата окончания образовательного учреждения</w:t>
            </w:r>
          </w:p>
        </w:tc>
        <w:tc>
          <w:tcPr>
            <w:tcW w:w="1559"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Стаж непрерывной работы на начало учебного года (число лет и месяцев)*</w:t>
            </w:r>
          </w:p>
        </w:tc>
        <w:tc>
          <w:tcPr>
            <w:tcW w:w="2126"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ставки заработной платы за норму часов учебной (преподавательской) работы по квалификационному уровню ПКГ</w:t>
            </w:r>
          </w:p>
        </w:tc>
        <w:tc>
          <w:tcPr>
            <w:tcW w:w="1701"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Фактический объем учебной нагрузки, фактический объем педагогической работы</w:t>
            </w:r>
          </w:p>
        </w:tc>
        <w:tc>
          <w:tcPr>
            <w:tcW w:w="1843"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Заработная плата за фактический объем учебной нагрузки, фактический объем педагогической работы</w:t>
            </w:r>
          </w:p>
        </w:tc>
        <w:tc>
          <w:tcPr>
            <w:tcW w:w="3600" w:type="dxa"/>
            <w:gridSpan w:val="2"/>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повышения размера оплаты, указанной в графе 8</w:t>
            </w:r>
          </w:p>
        </w:tc>
      </w:tr>
      <w:tr w:rsidR="004360F9" w:rsidRPr="005109A8" w:rsidTr="00653BC5">
        <w:trPr>
          <w:trHeight w:val="1125"/>
        </w:trPr>
        <w:tc>
          <w:tcPr>
            <w:tcW w:w="674" w:type="dxa"/>
            <w:vMerge/>
          </w:tcPr>
          <w:p w:rsidR="004360F9" w:rsidRPr="005109A8" w:rsidRDefault="004360F9" w:rsidP="008064F4">
            <w:pPr>
              <w:pStyle w:val="ad"/>
              <w:jc w:val="both"/>
              <w:rPr>
                <w:rFonts w:ascii="Times New Roman" w:eastAsia="MS Mincho" w:hAnsi="Times New Roman"/>
                <w:sz w:val="18"/>
                <w:szCs w:val="18"/>
              </w:rPr>
            </w:pPr>
          </w:p>
        </w:tc>
        <w:tc>
          <w:tcPr>
            <w:tcW w:w="994" w:type="dxa"/>
            <w:vMerge/>
          </w:tcPr>
          <w:p w:rsidR="004360F9" w:rsidRPr="005109A8" w:rsidRDefault="004360F9" w:rsidP="008064F4">
            <w:pPr>
              <w:pStyle w:val="ad"/>
              <w:jc w:val="center"/>
              <w:rPr>
                <w:rFonts w:ascii="Times New Roman" w:eastAsia="MS Mincho" w:hAnsi="Times New Roman"/>
                <w:sz w:val="18"/>
                <w:szCs w:val="18"/>
              </w:rPr>
            </w:pPr>
          </w:p>
        </w:tc>
        <w:tc>
          <w:tcPr>
            <w:tcW w:w="1701" w:type="dxa"/>
            <w:vMerge/>
          </w:tcPr>
          <w:p w:rsidR="004360F9" w:rsidRPr="005109A8" w:rsidRDefault="004360F9" w:rsidP="008064F4">
            <w:pPr>
              <w:pStyle w:val="ad"/>
              <w:jc w:val="center"/>
              <w:rPr>
                <w:rFonts w:ascii="Times New Roman" w:eastAsia="MS Mincho" w:hAnsi="Times New Roman"/>
                <w:sz w:val="18"/>
                <w:szCs w:val="18"/>
              </w:rPr>
            </w:pPr>
          </w:p>
        </w:tc>
        <w:tc>
          <w:tcPr>
            <w:tcW w:w="2126" w:type="dxa"/>
            <w:vMerge/>
          </w:tcPr>
          <w:p w:rsidR="004360F9" w:rsidRPr="005109A8" w:rsidRDefault="004360F9" w:rsidP="008064F4">
            <w:pPr>
              <w:pStyle w:val="ad"/>
              <w:jc w:val="center"/>
              <w:rPr>
                <w:rFonts w:ascii="Times New Roman" w:eastAsia="MS Mincho" w:hAnsi="Times New Roman"/>
                <w:sz w:val="18"/>
                <w:szCs w:val="18"/>
              </w:rPr>
            </w:pPr>
          </w:p>
        </w:tc>
        <w:tc>
          <w:tcPr>
            <w:tcW w:w="1559" w:type="dxa"/>
            <w:vMerge/>
          </w:tcPr>
          <w:p w:rsidR="004360F9" w:rsidRPr="005109A8" w:rsidRDefault="004360F9" w:rsidP="008064F4">
            <w:pPr>
              <w:pStyle w:val="ad"/>
              <w:jc w:val="center"/>
              <w:rPr>
                <w:rFonts w:ascii="Times New Roman" w:eastAsia="MS Mincho" w:hAnsi="Times New Roman"/>
                <w:sz w:val="18"/>
                <w:szCs w:val="18"/>
              </w:rPr>
            </w:pPr>
          </w:p>
        </w:tc>
        <w:tc>
          <w:tcPr>
            <w:tcW w:w="2126" w:type="dxa"/>
            <w:vMerge/>
          </w:tcPr>
          <w:p w:rsidR="004360F9" w:rsidRPr="005109A8" w:rsidRDefault="004360F9" w:rsidP="008064F4">
            <w:pPr>
              <w:pStyle w:val="ad"/>
              <w:jc w:val="center"/>
              <w:rPr>
                <w:rFonts w:ascii="Times New Roman" w:eastAsia="MS Mincho" w:hAnsi="Times New Roman"/>
                <w:sz w:val="18"/>
                <w:szCs w:val="18"/>
              </w:rPr>
            </w:pPr>
          </w:p>
        </w:tc>
        <w:tc>
          <w:tcPr>
            <w:tcW w:w="1701" w:type="dxa"/>
            <w:vMerge/>
          </w:tcPr>
          <w:p w:rsidR="004360F9" w:rsidRPr="005109A8" w:rsidRDefault="004360F9" w:rsidP="008064F4">
            <w:pPr>
              <w:pStyle w:val="ad"/>
              <w:jc w:val="center"/>
              <w:rPr>
                <w:rFonts w:ascii="Times New Roman" w:eastAsia="MS Mincho" w:hAnsi="Times New Roman"/>
                <w:sz w:val="18"/>
                <w:szCs w:val="18"/>
              </w:rPr>
            </w:pPr>
          </w:p>
        </w:tc>
        <w:tc>
          <w:tcPr>
            <w:tcW w:w="1843" w:type="dxa"/>
            <w:vMerge/>
          </w:tcPr>
          <w:p w:rsidR="004360F9" w:rsidRPr="005109A8" w:rsidRDefault="004360F9" w:rsidP="008064F4">
            <w:pPr>
              <w:pStyle w:val="ad"/>
              <w:jc w:val="center"/>
              <w:rPr>
                <w:rFonts w:ascii="Times New Roman" w:eastAsia="MS Mincho" w:hAnsi="Times New Roman"/>
                <w:sz w:val="18"/>
                <w:szCs w:val="18"/>
              </w:rPr>
            </w:pPr>
          </w:p>
        </w:tc>
        <w:tc>
          <w:tcPr>
            <w:tcW w:w="198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 квалификационную категорию</w:t>
            </w:r>
          </w:p>
        </w:tc>
        <w:tc>
          <w:tcPr>
            <w:tcW w:w="161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По иным основаниям</w:t>
            </w:r>
          </w:p>
        </w:tc>
      </w:tr>
      <w:tr w:rsidR="004360F9" w:rsidRPr="005109A8" w:rsidTr="008064F4">
        <w:tc>
          <w:tcPr>
            <w:tcW w:w="674"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w:t>
            </w:r>
          </w:p>
        </w:tc>
        <w:tc>
          <w:tcPr>
            <w:tcW w:w="994"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2</w:t>
            </w:r>
          </w:p>
        </w:tc>
        <w:tc>
          <w:tcPr>
            <w:tcW w:w="1701"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3</w:t>
            </w:r>
          </w:p>
        </w:tc>
        <w:tc>
          <w:tcPr>
            <w:tcW w:w="2126"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4</w:t>
            </w:r>
          </w:p>
        </w:tc>
        <w:tc>
          <w:tcPr>
            <w:tcW w:w="1559"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5</w:t>
            </w:r>
          </w:p>
        </w:tc>
        <w:tc>
          <w:tcPr>
            <w:tcW w:w="2126"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6</w:t>
            </w:r>
          </w:p>
        </w:tc>
        <w:tc>
          <w:tcPr>
            <w:tcW w:w="1701"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7</w:t>
            </w:r>
          </w:p>
        </w:tc>
        <w:tc>
          <w:tcPr>
            <w:tcW w:w="1843"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8</w:t>
            </w:r>
          </w:p>
        </w:tc>
        <w:tc>
          <w:tcPr>
            <w:tcW w:w="198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9</w:t>
            </w:r>
          </w:p>
        </w:tc>
        <w:tc>
          <w:tcPr>
            <w:tcW w:w="161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10</w:t>
            </w:r>
          </w:p>
        </w:tc>
      </w:tr>
    </w:tbl>
    <w:p w:rsidR="004360F9" w:rsidRPr="00653BC5" w:rsidRDefault="004360F9" w:rsidP="00246359">
      <w:pPr>
        <w:jc w:val="right"/>
        <w:rPr>
          <w:rFonts w:ascii="Times New Roman" w:hAnsi="Times New Roman" w:cs="Times New Roman"/>
          <w:sz w:val="20"/>
          <w:szCs w:val="20"/>
        </w:rPr>
      </w:pPr>
      <w:r w:rsidRPr="00653BC5">
        <w:rPr>
          <w:rFonts w:ascii="Times New Roman" w:hAnsi="Times New Roman" w:cs="Times New Roman"/>
          <w:sz w:val="20"/>
          <w:szCs w:val="20"/>
        </w:rPr>
        <w:t>Продолжение</w:t>
      </w:r>
    </w:p>
    <w:tbl>
      <w:tblPr>
        <w:tblW w:w="16346" w:type="dxa"/>
        <w:tblInd w:w="-743" w:type="dxa"/>
        <w:tblBorders>
          <w:top w:val="single" w:sz="12" w:space="0" w:color="008000"/>
          <w:left w:val="nil"/>
          <w:bottom w:val="single" w:sz="12" w:space="0" w:color="008000"/>
          <w:right w:val="nil"/>
          <w:insideH w:val="nil"/>
          <w:insideV w:val="nil"/>
        </w:tblBorders>
        <w:tblLayout w:type="fixed"/>
        <w:tblLook w:val="00BF"/>
      </w:tblPr>
      <w:tblGrid>
        <w:gridCol w:w="1702"/>
        <w:gridCol w:w="1417"/>
        <w:gridCol w:w="1276"/>
        <w:gridCol w:w="1418"/>
        <w:gridCol w:w="1559"/>
        <w:gridCol w:w="1495"/>
        <w:gridCol w:w="1496"/>
        <w:gridCol w:w="1496"/>
        <w:gridCol w:w="1495"/>
        <w:gridCol w:w="1496"/>
        <w:gridCol w:w="1496"/>
      </w:tblGrid>
      <w:tr w:rsidR="004360F9" w:rsidRPr="005109A8" w:rsidTr="008064F4">
        <w:tc>
          <w:tcPr>
            <w:tcW w:w="1702"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 xml:space="preserve">Заработная плата в месяц за фактическую учебную нагрузку (графа 8) с учетом повышения (повышений) по основаниям, указанным в графах 9, 10 </w:t>
            </w:r>
          </w:p>
        </w:tc>
        <w:tc>
          <w:tcPr>
            <w:tcW w:w="5670" w:type="dxa"/>
            <w:gridSpan w:val="4"/>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 xml:space="preserve">Доплата за дополнительную работу, в том числе: </w:t>
            </w:r>
          </w:p>
        </w:tc>
        <w:tc>
          <w:tcPr>
            <w:tcW w:w="1495"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Надбавка</w:t>
            </w:r>
          </w:p>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 стаж непрерывной работы*</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Иные постоянные надбавки</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Итого заработная плата в месяц по графе 11 с учетом доплат и надбавок по графам 12-17</w:t>
            </w:r>
          </w:p>
        </w:tc>
        <w:tc>
          <w:tcPr>
            <w:tcW w:w="1495"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увеличения заработной платы по гр. 18 с учетом районного коэффициента</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увеличения заработной платы по гр. 18 с учетом процентной надбавки (северной)</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roofErr w:type="gramStart"/>
            <w:r w:rsidRPr="005109A8">
              <w:rPr>
                <w:rFonts w:ascii="Times New Roman" w:eastAsia="MS Mincho" w:hAnsi="Times New Roman"/>
                <w:sz w:val="18"/>
                <w:szCs w:val="18"/>
              </w:rPr>
              <w:t>Итого заработная плата (сумма граф 18,19, 20</w:t>
            </w:r>
            <w:proofErr w:type="gramEnd"/>
          </w:p>
        </w:tc>
      </w:tr>
      <w:tr w:rsidR="004360F9" w:rsidRPr="005109A8" w:rsidTr="00653BC5">
        <w:trPr>
          <w:trHeight w:val="1851"/>
        </w:trPr>
        <w:tc>
          <w:tcPr>
            <w:tcW w:w="1702"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roofErr w:type="gramStart"/>
            <w:r w:rsidRPr="005109A8">
              <w:rPr>
                <w:rFonts w:ascii="Times New Roman" w:eastAsia="MS Mincho" w:hAnsi="Times New Roman"/>
                <w:sz w:val="18"/>
                <w:szCs w:val="18"/>
              </w:rPr>
              <w:t>Проверку письменных работ (определяется с учетом фактического объема учебной нагрузки</w:t>
            </w:r>
            <w:proofErr w:type="gramEnd"/>
          </w:p>
          <w:p w:rsidR="004360F9" w:rsidRPr="005109A8" w:rsidRDefault="004360F9" w:rsidP="008064F4">
            <w:pPr>
              <w:pStyle w:val="ad"/>
              <w:jc w:val="center"/>
              <w:rPr>
                <w:rFonts w:ascii="Times New Roman" w:eastAsia="MS Mincho"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Классное руководство</w:t>
            </w:r>
          </w:p>
          <w:p w:rsidR="004360F9" w:rsidRPr="005109A8" w:rsidRDefault="004360F9" w:rsidP="008064F4">
            <w:pPr>
              <w:pStyle w:val="ad"/>
              <w:jc w:val="center"/>
              <w:rPr>
                <w:rFonts w:ascii="Times New Roman" w:eastAsia="MS Mincho"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Заведование учебными кабинетами, лабораториями, учебными мастерскими</w:t>
            </w:r>
          </w:p>
        </w:tc>
        <w:tc>
          <w:tcPr>
            <w:tcW w:w="1559"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Другую дополнительную работу</w:t>
            </w:r>
          </w:p>
        </w:tc>
        <w:tc>
          <w:tcPr>
            <w:tcW w:w="1495"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5"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r>
      <w:tr w:rsidR="004360F9" w:rsidRPr="005109A8" w:rsidTr="008064F4">
        <w:tc>
          <w:tcPr>
            <w:tcW w:w="1702"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14</w:t>
            </w:r>
          </w:p>
        </w:tc>
        <w:tc>
          <w:tcPr>
            <w:tcW w:w="1559"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15</w:t>
            </w:r>
          </w:p>
        </w:tc>
        <w:tc>
          <w:tcPr>
            <w:tcW w:w="1495"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16</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17</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18</w:t>
            </w:r>
          </w:p>
        </w:tc>
        <w:tc>
          <w:tcPr>
            <w:tcW w:w="1495"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19</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20</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21</w:t>
            </w:r>
          </w:p>
        </w:tc>
      </w:tr>
    </w:tbl>
    <w:p w:rsidR="00B96D52" w:rsidRDefault="00B96D52" w:rsidP="004360F9">
      <w:pPr>
        <w:ind w:firstLine="709"/>
        <w:rPr>
          <w:rFonts w:ascii="Times New Roman" w:hAnsi="Times New Roman" w:cs="Times New Roman"/>
          <w:color w:val="000000"/>
        </w:rPr>
      </w:pPr>
    </w:p>
    <w:p w:rsidR="004360F9" w:rsidRPr="00C91933" w:rsidRDefault="004360F9" w:rsidP="004360F9">
      <w:pPr>
        <w:ind w:firstLine="709"/>
        <w:rPr>
          <w:rFonts w:ascii="Times New Roman" w:hAnsi="Times New Roman" w:cs="Times New Roman"/>
          <w:color w:val="000000"/>
        </w:rPr>
      </w:pPr>
      <w:r w:rsidRPr="00C91933">
        <w:rPr>
          <w:rFonts w:ascii="Times New Roman" w:hAnsi="Times New Roman" w:cs="Times New Roman"/>
          <w:color w:val="000000"/>
        </w:rPr>
        <w:t xml:space="preserve">Директор________________________________ </w:t>
      </w:r>
    </w:p>
    <w:p w:rsidR="004360F9" w:rsidRDefault="004360F9" w:rsidP="004360F9">
      <w:pPr>
        <w:spacing w:after="120"/>
        <w:ind w:firstLine="709"/>
        <w:rPr>
          <w:rFonts w:ascii="Times New Roman" w:hAnsi="Times New Roman" w:cs="Times New Roman"/>
          <w:color w:val="000000"/>
        </w:rPr>
      </w:pPr>
      <w:r w:rsidRPr="00C91933">
        <w:rPr>
          <w:rFonts w:ascii="Times New Roman" w:hAnsi="Times New Roman" w:cs="Times New Roman"/>
          <w:color w:val="000000"/>
        </w:rPr>
        <w:t>Бухгалтер_______________________</w:t>
      </w:r>
    </w:p>
    <w:p w:rsidR="005109A8" w:rsidRPr="00C91933" w:rsidRDefault="005109A8" w:rsidP="004360F9">
      <w:pPr>
        <w:spacing w:after="120"/>
        <w:ind w:firstLine="709"/>
        <w:rPr>
          <w:rFonts w:ascii="Times New Roman" w:hAnsi="Times New Roman" w:cs="Times New Roman"/>
          <w:color w:val="000000"/>
        </w:rPr>
      </w:pPr>
    </w:p>
    <w:p w:rsidR="004360F9" w:rsidRPr="00B96D52" w:rsidRDefault="004360F9" w:rsidP="004360F9">
      <w:pPr>
        <w:jc w:val="both"/>
        <w:rPr>
          <w:rFonts w:ascii="Times New Roman" w:hAnsi="Times New Roman" w:cs="Times New Roman"/>
          <w:color w:val="000000"/>
          <w:sz w:val="16"/>
          <w:szCs w:val="16"/>
        </w:rPr>
      </w:pPr>
      <w:r w:rsidRPr="00B96D52">
        <w:rPr>
          <w:rFonts w:ascii="Times New Roman" w:hAnsi="Times New Roman" w:cs="Times New Roman"/>
          <w:color w:val="000000"/>
          <w:sz w:val="16"/>
          <w:szCs w:val="16"/>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BF21A6" w:rsidRPr="003C6685" w:rsidRDefault="004360F9" w:rsidP="00B96D52">
      <w:pPr>
        <w:jc w:val="both"/>
        <w:rPr>
          <w:rFonts w:ascii="Times New Roman" w:hAnsi="Times New Roman"/>
          <w:sz w:val="28"/>
          <w:szCs w:val="28"/>
        </w:rPr>
      </w:pPr>
      <w:r w:rsidRPr="00B96D52">
        <w:rPr>
          <w:rFonts w:ascii="Times New Roman" w:hAnsi="Times New Roman" w:cs="Times New Roman"/>
          <w:color w:val="000000"/>
          <w:sz w:val="16"/>
          <w:szCs w:val="16"/>
        </w:rPr>
        <w:t>(2) В случае, если у работника в течение учебного года изменяется размер оплаты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sectPr w:rsidR="00BF21A6" w:rsidRPr="003C6685" w:rsidSect="004360F9">
      <w:pgSz w:w="16838" w:h="11905" w:orient="landscape"/>
      <w:pgMar w:top="709" w:right="1134" w:bottom="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2A2" w:rsidRDefault="00D572A2" w:rsidP="005C3A44">
      <w:pPr>
        <w:spacing w:after="0" w:line="240" w:lineRule="auto"/>
      </w:pPr>
      <w:r>
        <w:separator/>
      </w:r>
    </w:p>
  </w:endnote>
  <w:endnote w:type="continuationSeparator" w:id="1">
    <w:p w:rsidR="00D572A2" w:rsidRDefault="00D572A2" w:rsidP="005C3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2A2" w:rsidRDefault="00D572A2" w:rsidP="005C3A44">
      <w:pPr>
        <w:spacing w:after="0" w:line="240" w:lineRule="auto"/>
      </w:pPr>
      <w:r>
        <w:separator/>
      </w:r>
    </w:p>
  </w:footnote>
  <w:footnote w:type="continuationSeparator" w:id="1">
    <w:p w:rsidR="00D572A2" w:rsidRDefault="00D572A2" w:rsidP="005C3A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04"/>
    <w:multiLevelType w:val="hybridMultilevel"/>
    <w:tmpl w:val="EF1ED4FA"/>
    <w:lvl w:ilvl="0" w:tplc="E04C6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2667B4"/>
    <w:multiLevelType w:val="hybridMultilevel"/>
    <w:tmpl w:val="AD52D044"/>
    <w:lvl w:ilvl="0" w:tplc="03808F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B600CB"/>
    <w:multiLevelType w:val="hybridMultilevel"/>
    <w:tmpl w:val="4C60803C"/>
    <w:lvl w:ilvl="0" w:tplc="E138B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4717D9"/>
    <w:multiLevelType w:val="hybridMultilevel"/>
    <w:tmpl w:val="3C142230"/>
    <w:lvl w:ilvl="0" w:tplc="53D484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
    <w:nsid w:val="3DAF2BF0"/>
    <w:multiLevelType w:val="hybridMultilevel"/>
    <w:tmpl w:val="A9A49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DB6965"/>
    <w:multiLevelType w:val="hybridMultilevel"/>
    <w:tmpl w:val="8876B6AE"/>
    <w:lvl w:ilvl="0" w:tplc="E174D7E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D340F22"/>
    <w:multiLevelType w:val="multilevel"/>
    <w:tmpl w:val="798C7CD0"/>
    <w:lvl w:ilvl="0">
      <w:start w:val="1"/>
      <w:numFmt w:val="decimal"/>
      <w:lvlText w:val="%1."/>
      <w:lvlJc w:val="left"/>
      <w:pPr>
        <w:ind w:left="644" w:hanging="360"/>
      </w:pPr>
      <w:rPr>
        <w:rFonts w:hint="default"/>
      </w:rPr>
    </w:lvl>
    <w:lvl w:ilvl="1">
      <w:start w:val="3"/>
      <w:numFmt w:val="decimal"/>
      <w:isLgl/>
      <w:lvlText w:val="%1.%2."/>
      <w:lvlJc w:val="left"/>
      <w:pPr>
        <w:ind w:left="1937" w:hanging="1305"/>
      </w:pPr>
      <w:rPr>
        <w:rFonts w:hint="default"/>
      </w:rPr>
    </w:lvl>
    <w:lvl w:ilvl="2">
      <w:start w:val="1"/>
      <w:numFmt w:val="decimal"/>
      <w:isLgl/>
      <w:lvlText w:val="%1.%2.%3."/>
      <w:lvlJc w:val="left"/>
      <w:pPr>
        <w:ind w:left="2285" w:hanging="1305"/>
      </w:pPr>
      <w:rPr>
        <w:rFonts w:hint="default"/>
      </w:rPr>
    </w:lvl>
    <w:lvl w:ilvl="3">
      <w:start w:val="1"/>
      <w:numFmt w:val="decimal"/>
      <w:isLgl/>
      <w:lvlText w:val="%1.%2.%3.%4."/>
      <w:lvlJc w:val="left"/>
      <w:pPr>
        <w:ind w:left="2633" w:hanging="1305"/>
      </w:pPr>
      <w:rPr>
        <w:rFonts w:hint="default"/>
      </w:rPr>
    </w:lvl>
    <w:lvl w:ilvl="4">
      <w:start w:val="1"/>
      <w:numFmt w:val="decimal"/>
      <w:isLgl/>
      <w:lvlText w:val="%1.%2.%3.%4.%5."/>
      <w:lvlJc w:val="left"/>
      <w:pPr>
        <w:ind w:left="2981" w:hanging="1305"/>
      </w:pPr>
      <w:rPr>
        <w:rFonts w:hint="default"/>
      </w:rPr>
    </w:lvl>
    <w:lvl w:ilvl="5">
      <w:start w:val="1"/>
      <w:numFmt w:val="decimal"/>
      <w:isLgl/>
      <w:lvlText w:val="%1.%2.%3.%4.%5.%6."/>
      <w:lvlJc w:val="left"/>
      <w:pPr>
        <w:ind w:left="3464"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5228" w:hanging="2160"/>
      </w:pPr>
      <w:rPr>
        <w:rFonts w:hint="default"/>
      </w:rPr>
    </w:lvl>
  </w:abstractNum>
  <w:abstractNum w:abstractNumId="7">
    <w:nsid w:val="565E1AA6"/>
    <w:multiLevelType w:val="multilevel"/>
    <w:tmpl w:val="DBB40972"/>
    <w:lvl w:ilvl="0">
      <w:start w:val="1"/>
      <w:numFmt w:val="decimal"/>
      <w:lvlText w:val="%1."/>
      <w:lvlJc w:val="left"/>
      <w:pPr>
        <w:ind w:left="88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8">
    <w:nsid w:val="63131338"/>
    <w:multiLevelType w:val="hybridMultilevel"/>
    <w:tmpl w:val="30824EB2"/>
    <w:lvl w:ilvl="0" w:tplc="4DB2365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34461D3"/>
    <w:multiLevelType w:val="hybridMultilevel"/>
    <w:tmpl w:val="A7560BA6"/>
    <w:lvl w:ilvl="0" w:tplc="CB4473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502D53"/>
    <w:multiLevelType w:val="hybridMultilevel"/>
    <w:tmpl w:val="BFA00F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FFD14E9"/>
    <w:multiLevelType w:val="multilevel"/>
    <w:tmpl w:val="0978BB14"/>
    <w:lvl w:ilvl="0">
      <w:start w:val="1"/>
      <w:numFmt w:val="decimal"/>
      <w:lvlText w:val="%1."/>
      <w:lvlJc w:val="left"/>
      <w:pPr>
        <w:ind w:left="900" w:hanging="360"/>
      </w:pPr>
      <w:rPr>
        <w:rFonts w:hint="default"/>
      </w:rPr>
    </w:lvl>
    <w:lvl w:ilvl="1">
      <w:start w:val="10"/>
      <w:numFmt w:val="decimal"/>
      <w:isLgl/>
      <w:lvlText w:val="%1.%2."/>
      <w:lvlJc w:val="left"/>
      <w:pPr>
        <w:ind w:left="1725" w:hanging="1185"/>
      </w:pPr>
      <w:rPr>
        <w:rFonts w:hint="default"/>
        <w:b/>
      </w:rPr>
    </w:lvl>
    <w:lvl w:ilvl="2">
      <w:start w:val="1"/>
      <w:numFmt w:val="decimal"/>
      <w:isLgl/>
      <w:lvlText w:val="%1.%2.%3."/>
      <w:lvlJc w:val="left"/>
      <w:pPr>
        <w:ind w:left="1725" w:hanging="1185"/>
      </w:pPr>
      <w:rPr>
        <w:rFonts w:hint="default"/>
        <w:b/>
      </w:rPr>
    </w:lvl>
    <w:lvl w:ilvl="3">
      <w:start w:val="1"/>
      <w:numFmt w:val="decimal"/>
      <w:isLgl/>
      <w:lvlText w:val="%1.%2.%3.%4."/>
      <w:lvlJc w:val="left"/>
      <w:pPr>
        <w:ind w:left="1725" w:hanging="1185"/>
      </w:pPr>
      <w:rPr>
        <w:rFonts w:hint="default"/>
        <w:b/>
      </w:rPr>
    </w:lvl>
    <w:lvl w:ilvl="4">
      <w:start w:val="1"/>
      <w:numFmt w:val="decimal"/>
      <w:isLgl/>
      <w:lvlText w:val="%1.%2.%3.%4.%5."/>
      <w:lvlJc w:val="left"/>
      <w:pPr>
        <w:ind w:left="1725" w:hanging="1185"/>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2340" w:hanging="180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12">
    <w:nsid w:val="72336F9A"/>
    <w:multiLevelType w:val="hybridMultilevel"/>
    <w:tmpl w:val="FF8C650E"/>
    <w:lvl w:ilvl="0" w:tplc="9DFE9A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9515BA9"/>
    <w:multiLevelType w:val="hybridMultilevel"/>
    <w:tmpl w:val="4B069B10"/>
    <w:lvl w:ilvl="0" w:tplc="92461C30">
      <w:start w:val="1"/>
      <w:numFmt w:val="decimal"/>
      <w:lvlText w:val="%1)"/>
      <w:lvlJc w:val="left"/>
      <w:pPr>
        <w:ind w:left="786" w:hanging="360"/>
      </w:pPr>
      <w:rPr>
        <w:rFonts w:hint="default"/>
        <w:sz w:val="24"/>
      </w:rPr>
    </w:lvl>
    <w:lvl w:ilvl="1" w:tplc="46883C40">
      <w:start w:val="2"/>
      <w:numFmt w:val="decimal"/>
      <w:lvlText w:val="%2."/>
      <w:lvlJc w:val="left"/>
      <w:pPr>
        <w:tabs>
          <w:tab w:val="num" w:pos="1211"/>
        </w:tabs>
        <w:ind w:left="1211" w:hanging="36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7BC1641C"/>
    <w:multiLevelType w:val="hybridMultilevel"/>
    <w:tmpl w:val="0C764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8"/>
  </w:num>
  <w:num w:numId="5">
    <w:abstractNumId w:val="11"/>
  </w:num>
  <w:num w:numId="6">
    <w:abstractNumId w:val="12"/>
  </w:num>
  <w:num w:numId="7">
    <w:abstractNumId w:val="0"/>
  </w:num>
  <w:num w:numId="8">
    <w:abstractNumId w:val="1"/>
  </w:num>
  <w:num w:numId="9">
    <w:abstractNumId w:val="2"/>
  </w:num>
  <w:num w:numId="10">
    <w:abstractNumId w:val="14"/>
  </w:num>
  <w:num w:numId="11">
    <w:abstractNumId w:val="10"/>
  </w:num>
  <w:num w:numId="12">
    <w:abstractNumId w:val="4"/>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21A6"/>
    <w:rsid w:val="0000109E"/>
    <w:rsid w:val="0000255D"/>
    <w:rsid w:val="00003A67"/>
    <w:rsid w:val="00003C7F"/>
    <w:rsid w:val="00005552"/>
    <w:rsid w:val="0000733A"/>
    <w:rsid w:val="00011013"/>
    <w:rsid w:val="00011804"/>
    <w:rsid w:val="00012783"/>
    <w:rsid w:val="000134B9"/>
    <w:rsid w:val="00013992"/>
    <w:rsid w:val="00013A42"/>
    <w:rsid w:val="0001401B"/>
    <w:rsid w:val="00014574"/>
    <w:rsid w:val="00014B2F"/>
    <w:rsid w:val="00014BA6"/>
    <w:rsid w:val="00015647"/>
    <w:rsid w:val="00015B64"/>
    <w:rsid w:val="00015CEE"/>
    <w:rsid w:val="000202AF"/>
    <w:rsid w:val="0002145E"/>
    <w:rsid w:val="00022296"/>
    <w:rsid w:val="000222BB"/>
    <w:rsid w:val="000224ED"/>
    <w:rsid w:val="00022F0F"/>
    <w:rsid w:val="00023D10"/>
    <w:rsid w:val="000242B9"/>
    <w:rsid w:val="000247C4"/>
    <w:rsid w:val="00024942"/>
    <w:rsid w:val="000251D3"/>
    <w:rsid w:val="00026AA6"/>
    <w:rsid w:val="00027EE1"/>
    <w:rsid w:val="000307FC"/>
    <w:rsid w:val="00030E22"/>
    <w:rsid w:val="00032867"/>
    <w:rsid w:val="00033190"/>
    <w:rsid w:val="00034065"/>
    <w:rsid w:val="00034BFE"/>
    <w:rsid w:val="00036104"/>
    <w:rsid w:val="000364C8"/>
    <w:rsid w:val="0003673E"/>
    <w:rsid w:val="00036BFD"/>
    <w:rsid w:val="000400FA"/>
    <w:rsid w:val="000401EF"/>
    <w:rsid w:val="000406FE"/>
    <w:rsid w:val="00041664"/>
    <w:rsid w:val="00042F44"/>
    <w:rsid w:val="000431F9"/>
    <w:rsid w:val="0004500A"/>
    <w:rsid w:val="000451C8"/>
    <w:rsid w:val="0004532F"/>
    <w:rsid w:val="00045E57"/>
    <w:rsid w:val="0004610C"/>
    <w:rsid w:val="000461FF"/>
    <w:rsid w:val="00046C32"/>
    <w:rsid w:val="0005029E"/>
    <w:rsid w:val="0005051A"/>
    <w:rsid w:val="000520AB"/>
    <w:rsid w:val="00052551"/>
    <w:rsid w:val="00052ACA"/>
    <w:rsid w:val="00053B4C"/>
    <w:rsid w:val="00053D35"/>
    <w:rsid w:val="00053FB3"/>
    <w:rsid w:val="00054F29"/>
    <w:rsid w:val="000566DF"/>
    <w:rsid w:val="000567DA"/>
    <w:rsid w:val="000569EB"/>
    <w:rsid w:val="00056B25"/>
    <w:rsid w:val="00056EF2"/>
    <w:rsid w:val="000575A9"/>
    <w:rsid w:val="000577C0"/>
    <w:rsid w:val="00057874"/>
    <w:rsid w:val="0006051A"/>
    <w:rsid w:val="00062B74"/>
    <w:rsid w:val="00063864"/>
    <w:rsid w:val="00065B8B"/>
    <w:rsid w:val="00066363"/>
    <w:rsid w:val="00067A39"/>
    <w:rsid w:val="00070A07"/>
    <w:rsid w:val="00072995"/>
    <w:rsid w:val="0007344F"/>
    <w:rsid w:val="00074E5E"/>
    <w:rsid w:val="00077624"/>
    <w:rsid w:val="00080F34"/>
    <w:rsid w:val="00081D0D"/>
    <w:rsid w:val="00081E0E"/>
    <w:rsid w:val="0008273A"/>
    <w:rsid w:val="00082F63"/>
    <w:rsid w:val="0008378F"/>
    <w:rsid w:val="0008379F"/>
    <w:rsid w:val="00083B57"/>
    <w:rsid w:val="00083C83"/>
    <w:rsid w:val="00083D23"/>
    <w:rsid w:val="0008505A"/>
    <w:rsid w:val="0008649F"/>
    <w:rsid w:val="000868E9"/>
    <w:rsid w:val="00091140"/>
    <w:rsid w:val="00091AAB"/>
    <w:rsid w:val="000921AF"/>
    <w:rsid w:val="00092408"/>
    <w:rsid w:val="000941C5"/>
    <w:rsid w:val="000941DB"/>
    <w:rsid w:val="000943F7"/>
    <w:rsid w:val="00094884"/>
    <w:rsid w:val="0009558D"/>
    <w:rsid w:val="00095D78"/>
    <w:rsid w:val="0009649E"/>
    <w:rsid w:val="00096BFC"/>
    <w:rsid w:val="00096E55"/>
    <w:rsid w:val="0009750C"/>
    <w:rsid w:val="0009790E"/>
    <w:rsid w:val="000A10CB"/>
    <w:rsid w:val="000A2649"/>
    <w:rsid w:val="000A31D3"/>
    <w:rsid w:val="000A3D36"/>
    <w:rsid w:val="000A3F13"/>
    <w:rsid w:val="000A4262"/>
    <w:rsid w:val="000A4771"/>
    <w:rsid w:val="000A5A0D"/>
    <w:rsid w:val="000A6EC6"/>
    <w:rsid w:val="000A75FD"/>
    <w:rsid w:val="000B01B8"/>
    <w:rsid w:val="000B130F"/>
    <w:rsid w:val="000B3D56"/>
    <w:rsid w:val="000B4632"/>
    <w:rsid w:val="000B4DE4"/>
    <w:rsid w:val="000B4F4B"/>
    <w:rsid w:val="000B5B4F"/>
    <w:rsid w:val="000B6BD0"/>
    <w:rsid w:val="000B704A"/>
    <w:rsid w:val="000C1607"/>
    <w:rsid w:val="000C19CC"/>
    <w:rsid w:val="000C1AF1"/>
    <w:rsid w:val="000C200A"/>
    <w:rsid w:val="000C30CA"/>
    <w:rsid w:val="000C3A5E"/>
    <w:rsid w:val="000C452D"/>
    <w:rsid w:val="000C72C7"/>
    <w:rsid w:val="000C7A07"/>
    <w:rsid w:val="000C7C37"/>
    <w:rsid w:val="000D14D4"/>
    <w:rsid w:val="000D2F0E"/>
    <w:rsid w:val="000D42CD"/>
    <w:rsid w:val="000D4C54"/>
    <w:rsid w:val="000D6965"/>
    <w:rsid w:val="000D736B"/>
    <w:rsid w:val="000D7C47"/>
    <w:rsid w:val="000E14DE"/>
    <w:rsid w:val="000E1EAB"/>
    <w:rsid w:val="000E1F9B"/>
    <w:rsid w:val="000E26CF"/>
    <w:rsid w:val="000E319B"/>
    <w:rsid w:val="000E45A0"/>
    <w:rsid w:val="000E5100"/>
    <w:rsid w:val="000E5A05"/>
    <w:rsid w:val="000E6A8C"/>
    <w:rsid w:val="000F30AD"/>
    <w:rsid w:val="000F30AE"/>
    <w:rsid w:val="000F3AC0"/>
    <w:rsid w:val="000F5AB7"/>
    <w:rsid w:val="000F618A"/>
    <w:rsid w:val="000F6F5F"/>
    <w:rsid w:val="000F7145"/>
    <w:rsid w:val="000F7489"/>
    <w:rsid w:val="001009E3"/>
    <w:rsid w:val="00100D46"/>
    <w:rsid w:val="001054FE"/>
    <w:rsid w:val="00105C12"/>
    <w:rsid w:val="00105E13"/>
    <w:rsid w:val="00106CFA"/>
    <w:rsid w:val="0010764A"/>
    <w:rsid w:val="00107FD4"/>
    <w:rsid w:val="001108D6"/>
    <w:rsid w:val="00112D8E"/>
    <w:rsid w:val="00113D1F"/>
    <w:rsid w:val="001141D7"/>
    <w:rsid w:val="00116C11"/>
    <w:rsid w:val="001172A8"/>
    <w:rsid w:val="001172FB"/>
    <w:rsid w:val="00117781"/>
    <w:rsid w:val="00117CFF"/>
    <w:rsid w:val="00121FA9"/>
    <w:rsid w:val="00122689"/>
    <w:rsid w:val="00125C64"/>
    <w:rsid w:val="00126860"/>
    <w:rsid w:val="0013041A"/>
    <w:rsid w:val="001314C3"/>
    <w:rsid w:val="00131585"/>
    <w:rsid w:val="00133031"/>
    <w:rsid w:val="00134E19"/>
    <w:rsid w:val="00134E2D"/>
    <w:rsid w:val="00134FF0"/>
    <w:rsid w:val="00136270"/>
    <w:rsid w:val="001363E7"/>
    <w:rsid w:val="00140735"/>
    <w:rsid w:val="00140907"/>
    <w:rsid w:val="00142C07"/>
    <w:rsid w:val="00143A68"/>
    <w:rsid w:val="00144940"/>
    <w:rsid w:val="00144972"/>
    <w:rsid w:val="00144A7F"/>
    <w:rsid w:val="0014576A"/>
    <w:rsid w:val="00145B32"/>
    <w:rsid w:val="00151013"/>
    <w:rsid w:val="00152DE7"/>
    <w:rsid w:val="00153071"/>
    <w:rsid w:val="0015484E"/>
    <w:rsid w:val="00154FA7"/>
    <w:rsid w:val="001565D3"/>
    <w:rsid w:val="001576F8"/>
    <w:rsid w:val="00157799"/>
    <w:rsid w:val="001602F4"/>
    <w:rsid w:val="0016034B"/>
    <w:rsid w:val="00160DB1"/>
    <w:rsid w:val="00160F2A"/>
    <w:rsid w:val="0016131C"/>
    <w:rsid w:val="001614B6"/>
    <w:rsid w:val="00163605"/>
    <w:rsid w:val="00163CA6"/>
    <w:rsid w:val="00164470"/>
    <w:rsid w:val="00164908"/>
    <w:rsid w:val="00164E48"/>
    <w:rsid w:val="00166017"/>
    <w:rsid w:val="0016703A"/>
    <w:rsid w:val="0017148A"/>
    <w:rsid w:val="00171DDB"/>
    <w:rsid w:val="00171EF6"/>
    <w:rsid w:val="001740AC"/>
    <w:rsid w:val="001740CA"/>
    <w:rsid w:val="0017621C"/>
    <w:rsid w:val="00177069"/>
    <w:rsid w:val="00181E73"/>
    <w:rsid w:val="00181E84"/>
    <w:rsid w:val="00182D0C"/>
    <w:rsid w:val="00182D79"/>
    <w:rsid w:val="00183718"/>
    <w:rsid w:val="00183F4D"/>
    <w:rsid w:val="00185AAA"/>
    <w:rsid w:val="00186050"/>
    <w:rsid w:val="00186357"/>
    <w:rsid w:val="00186644"/>
    <w:rsid w:val="00187F4E"/>
    <w:rsid w:val="00187FD2"/>
    <w:rsid w:val="0019039A"/>
    <w:rsid w:val="00192081"/>
    <w:rsid w:val="0019232A"/>
    <w:rsid w:val="00192481"/>
    <w:rsid w:val="00192D7A"/>
    <w:rsid w:val="001930F3"/>
    <w:rsid w:val="001931CF"/>
    <w:rsid w:val="0019342C"/>
    <w:rsid w:val="00194A3C"/>
    <w:rsid w:val="00195199"/>
    <w:rsid w:val="0019548D"/>
    <w:rsid w:val="001979D5"/>
    <w:rsid w:val="001A1035"/>
    <w:rsid w:val="001A1FA8"/>
    <w:rsid w:val="001A26F0"/>
    <w:rsid w:val="001A3719"/>
    <w:rsid w:val="001A790E"/>
    <w:rsid w:val="001B00C6"/>
    <w:rsid w:val="001B0475"/>
    <w:rsid w:val="001B1A8B"/>
    <w:rsid w:val="001B36E4"/>
    <w:rsid w:val="001B41EE"/>
    <w:rsid w:val="001B4505"/>
    <w:rsid w:val="001B69BC"/>
    <w:rsid w:val="001B7C9D"/>
    <w:rsid w:val="001C1C72"/>
    <w:rsid w:val="001C3E1E"/>
    <w:rsid w:val="001C520D"/>
    <w:rsid w:val="001C68B0"/>
    <w:rsid w:val="001D0557"/>
    <w:rsid w:val="001D28E9"/>
    <w:rsid w:val="001D4841"/>
    <w:rsid w:val="001D4FE8"/>
    <w:rsid w:val="001D62B0"/>
    <w:rsid w:val="001D6AA0"/>
    <w:rsid w:val="001D6B18"/>
    <w:rsid w:val="001E07D7"/>
    <w:rsid w:val="001E22DE"/>
    <w:rsid w:val="001E3ADE"/>
    <w:rsid w:val="001E3B92"/>
    <w:rsid w:val="001E454F"/>
    <w:rsid w:val="001E6DD4"/>
    <w:rsid w:val="001E6E73"/>
    <w:rsid w:val="001E77FF"/>
    <w:rsid w:val="001E7CBB"/>
    <w:rsid w:val="001E7DC1"/>
    <w:rsid w:val="001E7FBC"/>
    <w:rsid w:val="001F00A0"/>
    <w:rsid w:val="001F0779"/>
    <w:rsid w:val="001F0C6B"/>
    <w:rsid w:val="001F1316"/>
    <w:rsid w:val="001F2E65"/>
    <w:rsid w:val="001F3585"/>
    <w:rsid w:val="001F404E"/>
    <w:rsid w:val="002006A7"/>
    <w:rsid w:val="002040EB"/>
    <w:rsid w:val="00204290"/>
    <w:rsid w:val="0020455F"/>
    <w:rsid w:val="00204897"/>
    <w:rsid w:val="00205453"/>
    <w:rsid w:val="00205740"/>
    <w:rsid w:val="002062DF"/>
    <w:rsid w:val="00211E0D"/>
    <w:rsid w:val="00213C37"/>
    <w:rsid w:val="002140E8"/>
    <w:rsid w:val="00214F20"/>
    <w:rsid w:val="00215335"/>
    <w:rsid w:val="00215B47"/>
    <w:rsid w:val="00215FF9"/>
    <w:rsid w:val="00217721"/>
    <w:rsid w:val="002207C6"/>
    <w:rsid w:val="00220DE8"/>
    <w:rsid w:val="0022137C"/>
    <w:rsid w:val="00221D3E"/>
    <w:rsid w:val="00222102"/>
    <w:rsid w:val="00222DAE"/>
    <w:rsid w:val="00222F3C"/>
    <w:rsid w:val="0022458B"/>
    <w:rsid w:val="00224BFE"/>
    <w:rsid w:val="00224D4B"/>
    <w:rsid w:val="00225281"/>
    <w:rsid w:val="00225D6C"/>
    <w:rsid w:val="002263B8"/>
    <w:rsid w:val="00226FDB"/>
    <w:rsid w:val="00227060"/>
    <w:rsid w:val="00227A13"/>
    <w:rsid w:val="00230C9C"/>
    <w:rsid w:val="00230F7A"/>
    <w:rsid w:val="00231CCE"/>
    <w:rsid w:val="00232416"/>
    <w:rsid w:val="0023242D"/>
    <w:rsid w:val="002340EA"/>
    <w:rsid w:val="002346D5"/>
    <w:rsid w:val="0023673F"/>
    <w:rsid w:val="00236A7A"/>
    <w:rsid w:val="00236BFA"/>
    <w:rsid w:val="00236E22"/>
    <w:rsid w:val="00240EC5"/>
    <w:rsid w:val="00241531"/>
    <w:rsid w:val="00241670"/>
    <w:rsid w:val="00241A4A"/>
    <w:rsid w:val="00241D0A"/>
    <w:rsid w:val="002428AD"/>
    <w:rsid w:val="00244509"/>
    <w:rsid w:val="002447FE"/>
    <w:rsid w:val="00245E10"/>
    <w:rsid w:val="00246359"/>
    <w:rsid w:val="002464F8"/>
    <w:rsid w:val="002469A6"/>
    <w:rsid w:val="002479B1"/>
    <w:rsid w:val="002508DA"/>
    <w:rsid w:val="0025098C"/>
    <w:rsid w:val="00251FA4"/>
    <w:rsid w:val="00253A62"/>
    <w:rsid w:val="00254816"/>
    <w:rsid w:val="00255A21"/>
    <w:rsid w:val="00260ACA"/>
    <w:rsid w:val="0026196B"/>
    <w:rsid w:val="002623C7"/>
    <w:rsid w:val="00263317"/>
    <w:rsid w:val="00263415"/>
    <w:rsid w:val="00263D9A"/>
    <w:rsid w:val="00264086"/>
    <w:rsid w:val="0026442E"/>
    <w:rsid w:val="0026513B"/>
    <w:rsid w:val="00265E71"/>
    <w:rsid w:val="002707CA"/>
    <w:rsid w:val="002711F5"/>
    <w:rsid w:val="00272A54"/>
    <w:rsid w:val="00272E93"/>
    <w:rsid w:val="00272FAB"/>
    <w:rsid w:val="00275732"/>
    <w:rsid w:val="00275A83"/>
    <w:rsid w:val="00275B8F"/>
    <w:rsid w:val="00276755"/>
    <w:rsid w:val="00276C26"/>
    <w:rsid w:val="00276FE5"/>
    <w:rsid w:val="00277F3F"/>
    <w:rsid w:val="002808D6"/>
    <w:rsid w:val="00282070"/>
    <w:rsid w:val="0028214F"/>
    <w:rsid w:val="002821DE"/>
    <w:rsid w:val="002830D4"/>
    <w:rsid w:val="0028343E"/>
    <w:rsid w:val="002835AB"/>
    <w:rsid w:val="002854C4"/>
    <w:rsid w:val="002858BF"/>
    <w:rsid w:val="00292340"/>
    <w:rsid w:val="00292B63"/>
    <w:rsid w:val="00294538"/>
    <w:rsid w:val="00295359"/>
    <w:rsid w:val="00295526"/>
    <w:rsid w:val="0029603C"/>
    <w:rsid w:val="00296653"/>
    <w:rsid w:val="00296E99"/>
    <w:rsid w:val="00297184"/>
    <w:rsid w:val="002977CD"/>
    <w:rsid w:val="00297F3A"/>
    <w:rsid w:val="002A57F1"/>
    <w:rsid w:val="002A6CFC"/>
    <w:rsid w:val="002A7729"/>
    <w:rsid w:val="002A7EFC"/>
    <w:rsid w:val="002B0191"/>
    <w:rsid w:val="002B0C0B"/>
    <w:rsid w:val="002B0DB4"/>
    <w:rsid w:val="002B1182"/>
    <w:rsid w:val="002B1375"/>
    <w:rsid w:val="002B17DA"/>
    <w:rsid w:val="002B1DCD"/>
    <w:rsid w:val="002B2213"/>
    <w:rsid w:val="002B2C19"/>
    <w:rsid w:val="002B4C6E"/>
    <w:rsid w:val="002B5C09"/>
    <w:rsid w:val="002B6127"/>
    <w:rsid w:val="002B6558"/>
    <w:rsid w:val="002B678C"/>
    <w:rsid w:val="002B67A9"/>
    <w:rsid w:val="002C0597"/>
    <w:rsid w:val="002C2D2C"/>
    <w:rsid w:val="002C2F0C"/>
    <w:rsid w:val="002C3306"/>
    <w:rsid w:val="002C3649"/>
    <w:rsid w:val="002C4F51"/>
    <w:rsid w:val="002C6541"/>
    <w:rsid w:val="002C7061"/>
    <w:rsid w:val="002C706F"/>
    <w:rsid w:val="002D0B78"/>
    <w:rsid w:val="002D121A"/>
    <w:rsid w:val="002D2C5B"/>
    <w:rsid w:val="002D2EFD"/>
    <w:rsid w:val="002D330D"/>
    <w:rsid w:val="002D519F"/>
    <w:rsid w:val="002D6759"/>
    <w:rsid w:val="002D7E96"/>
    <w:rsid w:val="002E042F"/>
    <w:rsid w:val="002E0E88"/>
    <w:rsid w:val="002E0F05"/>
    <w:rsid w:val="002E36EA"/>
    <w:rsid w:val="002E4B5F"/>
    <w:rsid w:val="002E5E20"/>
    <w:rsid w:val="002E655E"/>
    <w:rsid w:val="002E74C7"/>
    <w:rsid w:val="002E7F70"/>
    <w:rsid w:val="002F3890"/>
    <w:rsid w:val="002F6142"/>
    <w:rsid w:val="002F6453"/>
    <w:rsid w:val="0030025D"/>
    <w:rsid w:val="00300890"/>
    <w:rsid w:val="00302BDE"/>
    <w:rsid w:val="00302FAC"/>
    <w:rsid w:val="0030365F"/>
    <w:rsid w:val="00303B30"/>
    <w:rsid w:val="00304BE1"/>
    <w:rsid w:val="00305676"/>
    <w:rsid w:val="003059B5"/>
    <w:rsid w:val="00306969"/>
    <w:rsid w:val="00307120"/>
    <w:rsid w:val="00307FD6"/>
    <w:rsid w:val="00311663"/>
    <w:rsid w:val="003124C4"/>
    <w:rsid w:val="003125CA"/>
    <w:rsid w:val="00312F0D"/>
    <w:rsid w:val="00314030"/>
    <w:rsid w:val="003152DE"/>
    <w:rsid w:val="00315E15"/>
    <w:rsid w:val="0031698D"/>
    <w:rsid w:val="003209F3"/>
    <w:rsid w:val="00323103"/>
    <w:rsid w:val="00323CE9"/>
    <w:rsid w:val="00325199"/>
    <w:rsid w:val="0032541F"/>
    <w:rsid w:val="00333B3A"/>
    <w:rsid w:val="00334EAD"/>
    <w:rsid w:val="0033592B"/>
    <w:rsid w:val="003378B1"/>
    <w:rsid w:val="00337DE4"/>
    <w:rsid w:val="00342031"/>
    <w:rsid w:val="003421E5"/>
    <w:rsid w:val="00343185"/>
    <w:rsid w:val="0034431B"/>
    <w:rsid w:val="00344931"/>
    <w:rsid w:val="00345DD0"/>
    <w:rsid w:val="00345DFF"/>
    <w:rsid w:val="00346BB2"/>
    <w:rsid w:val="00350285"/>
    <w:rsid w:val="0035069D"/>
    <w:rsid w:val="00351770"/>
    <w:rsid w:val="00354F08"/>
    <w:rsid w:val="00355919"/>
    <w:rsid w:val="003561A1"/>
    <w:rsid w:val="00356D76"/>
    <w:rsid w:val="00361B6D"/>
    <w:rsid w:val="00362F7F"/>
    <w:rsid w:val="00364E76"/>
    <w:rsid w:val="003650EC"/>
    <w:rsid w:val="00365636"/>
    <w:rsid w:val="00367786"/>
    <w:rsid w:val="003708D1"/>
    <w:rsid w:val="00370D44"/>
    <w:rsid w:val="00371ADE"/>
    <w:rsid w:val="00372D85"/>
    <w:rsid w:val="00373191"/>
    <w:rsid w:val="00373423"/>
    <w:rsid w:val="003740A9"/>
    <w:rsid w:val="00374CAF"/>
    <w:rsid w:val="00374F90"/>
    <w:rsid w:val="003750D6"/>
    <w:rsid w:val="003751E0"/>
    <w:rsid w:val="00375650"/>
    <w:rsid w:val="00375B27"/>
    <w:rsid w:val="00376FE8"/>
    <w:rsid w:val="00377156"/>
    <w:rsid w:val="00377BA2"/>
    <w:rsid w:val="00380031"/>
    <w:rsid w:val="00380DB7"/>
    <w:rsid w:val="00380E85"/>
    <w:rsid w:val="00381716"/>
    <w:rsid w:val="00381915"/>
    <w:rsid w:val="003819E3"/>
    <w:rsid w:val="003828A7"/>
    <w:rsid w:val="003839D7"/>
    <w:rsid w:val="003843E4"/>
    <w:rsid w:val="003851FD"/>
    <w:rsid w:val="0038574C"/>
    <w:rsid w:val="003869EF"/>
    <w:rsid w:val="00387A7A"/>
    <w:rsid w:val="003900D4"/>
    <w:rsid w:val="00390912"/>
    <w:rsid w:val="00393633"/>
    <w:rsid w:val="003944D6"/>
    <w:rsid w:val="00394F16"/>
    <w:rsid w:val="0039505B"/>
    <w:rsid w:val="003957DB"/>
    <w:rsid w:val="003969FE"/>
    <w:rsid w:val="00397174"/>
    <w:rsid w:val="00397407"/>
    <w:rsid w:val="003A1F86"/>
    <w:rsid w:val="003A25FD"/>
    <w:rsid w:val="003A2FA7"/>
    <w:rsid w:val="003A3034"/>
    <w:rsid w:val="003A64FF"/>
    <w:rsid w:val="003A76B2"/>
    <w:rsid w:val="003B099E"/>
    <w:rsid w:val="003B1ADC"/>
    <w:rsid w:val="003B1EAA"/>
    <w:rsid w:val="003B3A44"/>
    <w:rsid w:val="003B4030"/>
    <w:rsid w:val="003B4345"/>
    <w:rsid w:val="003B4940"/>
    <w:rsid w:val="003B4D32"/>
    <w:rsid w:val="003B4E12"/>
    <w:rsid w:val="003B63B0"/>
    <w:rsid w:val="003B6851"/>
    <w:rsid w:val="003B6942"/>
    <w:rsid w:val="003B78E7"/>
    <w:rsid w:val="003C0642"/>
    <w:rsid w:val="003C084D"/>
    <w:rsid w:val="003C0F5B"/>
    <w:rsid w:val="003C1478"/>
    <w:rsid w:val="003C1552"/>
    <w:rsid w:val="003C2213"/>
    <w:rsid w:val="003C2269"/>
    <w:rsid w:val="003C2427"/>
    <w:rsid w:val="003C2E92"/>
    <w:rsid w:val="003C3679"/>
    <w:rsid w:val="003C3E4D"/>
    <w:rsid w:val="003C4F0A"/>
    <w:rsid w:val="003C5184"/>
    <w:rsid w:val="003C51B9"/>
    <w:rsid w:val="003C5297"/>
    <w:rsid w:val="003C6685"/>
    <w:rsid w:val="003C6798"/>
    <w:rsid w:val="003C698B"/>
    <w:rsid w:val="003C79DA"/>
    <w:rsid w:val="003C7FA5"/>
    <w:rsid w:val="003D0D44"/>
    <w:rsid w:val="003D437A"/>
    <w:rsid w:val="003D442C"/>
    <w:rsid w:val="003D63AB"/>
    <w:rsid w:val="003D67D5"/>
    <w:rsid w:val="003D7E05"/>
    <w:rsid w:val="003E1B8F"/>
    <w:rsid w:val="003E2271"/>
    <w:rsid w:val="003E3505"/>
    <w:rsid w:val="003E468B"/>
    <w:rsid w:val="003E4E42"/>
    <w:rsid w:val="003E5F60"/>
    <w:rsid w:val="003E6B24"/>
    <w:rsid w:val="003E6D3A"/>
    <w:rsid w:val="003E7D8E"/>
    <w:rsid w:val="003F252D"/>
    <w:rsid w:val="003F26C6"/>
    <w:rsid w:val="003F2B0A"/>
    <w:rsid w:val="003F4086"/>
    <w:rsid w:val="003F4900"/>
    <w:rsid w:val="003F708D"/>
    <w:rsid w:val="003F79B8"/>
    <w:rsid w:val="0040011C"/>
    <w:rsid w:val="00400189"/>
    <w:rsid w:val="004014A1"/>
    <w:rsid w:val="00401DA0"/>
    <w:rsid w:val="004021DC"/>
    <w:rsid w:val="00402550"/>
    <w:rsid w:val="00402B80"/>
    <w:rsid w:val="00403A9A"/>
    <w:rsid w:val="00403CCA"/>
    <w:rsid w:val="00405278"/>
    <w:rsid w:val="00406A39"/>
    <w:rsid w:val="00407550"/>
    <w:rsid w:val="00407B1E"/>
    <w:rsid w:val="00410764"/>
    <w:rsid w:val="00411CDD"/>
    <w:rsid w:val="00411FDB"/>
    <w:rsid w:val="00413125"/>
    <w:rsid w:val="00413655"/>
    <w:rsid w:val="00413AEA"/>
    <w:rsid w:val="00413B7E"/>
    <w:rsid w:val="00414DEC"/>
    <w:rsid w:val="00415A81"/>
    <w:rsid w:val="004161AB"/>
    <w:rsid w:val="004201FF"/>
    <w:rsid w:val="00420A32"/>
    <w:rsid w:val="00420B1C"/>
    <w:rsid w:val="004221A3"/>
    <w:rsid w:val="00423027"/>
    <w:rsid w:val="004231AB"/>
    <w:rsid w:val="004243CD"/>
    <w:rsid w:val="00424719"/>
    <w:rsid w:val="004256E8"/>
    <w:rsid w:val="0042783C"/>
    <w:rsid w:val="004279E2"/>
    <w:rsid w:val="00427DC6"/>
    <w:rsid w:val="004301FD"/>
    <w:rsid w:val="00430640"/>
    <w:rsid w:val="00431656"/>
    <w:rsid w:val="004360F9"/>
    <w:rsid w:val="0043637C"/>
    <w:rsid w:val="00441EE6"/>
    <w:rsid w:val="0044284E"/>
    <w:rsid w:val="00443E9C"/>
    <w:rsid w:val="00444BC3"/>
    <w:rsid w:val="00445D77"/>
    <w:rsid w:val="004461DB"/>
    <w:rsid w:val="004468DE"/>
    <w:rsid w:val="00447B99"/>
    <w:rsid w:val="00447F88"/>
    <w:rsid w:val="00454B2C"/>
    <w:rsid w:val="00454D3B"/>
    <w:rsid w:val="00456432"/>
    <w:rsid w:val="004569F3"/>
    <w:rsid w:val="00460A11"/>
    <w:rsid w:val="00462077"/>
    <w:rsid w:val="00462F2E"/>
    <w:rsid w:val="00463951"/>
    <w:rsid w:val="00463A9F"/>
    <w:rsid w:val="00465D8B"/>
    <w:rsid w:val="004660C5"/>
    <w:rsid w:val="00466DD5"/>
    <w:rsid w:val="00470288"/>
    <w:rsid w:val="00470754"/>
    <w:rsid w:val="004723B6"/>
    <w:rsid w:val="00472E0D"/>
    <w:rsid w:val="0047487A"/>
    <w:rsid w:val="00475702"/>
    <w:rsid w:val="00475AC5"/>
    <w:rsid w:val="00477019"/>
    <w:rsid w:val="00477090"/>
    <w:rsid w:val="00477203"/>
    <w:rsid w:val="004801ED"/>
    <w:rsid w:val="00480825"/>
    <w:rsid w:val="00481432"/>
    <w:rsid w:val="00481CFE"/>
    <w:rsid w:val="004820D4"/>
    <w:rsid w:val="004828AF"/>
    <w:rsid w:val="004829AA"/>
    <w:rsid w:val="00483310"/>
    <w:rsid w:val="00483C1D"/>
    <w:rsid w:val="00484C89"/>
    <w:rsid w:val="00485318"/>
    <w:rsid w:val="004859D5"/>
    <w:rsid w:val="00486457"/>
    <w:rsid w:val="004864EA"/>
    <w:rsid w:val="004872AF"/>
    <w:rsid w:val="0049172D"/>
    <w:rsid w:val="00493215"/>
    <w:rsid w:val="00494142"/>
    <w:rsid w:val="00494D56"/>
    <w:rsid w:val="00495357"/>
    <w:rsid w:val="0049695C"/>
    <w:rsid w:val="004972B7"/>
    <w:rsid w:val="00497492"/>
    <w:rsid w:val="004A01A2"/>
    <w:rsid w:val="004A01DF"/>
    <w:rsid w:val="004A0B87"/>
    <w:rsid w:val="004A151E"/>
    <w:rsid w:val="004A2716"/>
    <w:rsid w:val="004A2963"/>
    <w:rsid w:val="004A2980"/>
    <w:rsid w:val="004A2F09"/>
    <w:rsid w:val="004A390C"/>
    <w:rsid w:val="004A4713"/>
    <w:rsid w:val="004A4E04"/>
    <w:rsid w:val="004A5E6A"/>
    <w:rsid w:val="004A5FE7"/>
    <w:rsid w:val="004A61AF"/>
    <w:rsid w:val="004B0197"/>
    <w:rsid w:val="004B05BF"/>
    <w:rsid w:val="004B0EAF"/>
    <w:rsid w:val="004B213A"/>
    <w:rsid w:val="004B2A1D"/>
    <w:rsid w:val="004B2A4B"/>
    <w:rsid w:val="004B37B6"/>
    <w:rsid w:val="004B389F"/>
    <w:rsid w:val="004B455B"/>
    <w:rsid w:val="004B652C"/>
    <w:rsid w:val="004B7B5E"/>
    <w:rsid w:val="004C00E0"/>
    <w:rsid w:val="004C107E"/>
    <w:rsid w:val="004C412F"/>
    <w:rsid w:val="004C45C9"/>
    <w:rsid w:val="004C46EA"/>
    <w:rsid w:val="004C472F"/>
    <w:rsid w:val="004C6263"/>
    <w:rsid w:val="004C79E0"/>
    <w:rsid w:val="004D236C"/>
    <w:rsid w:val="004D2F52"/>
    <w:rsid w:val="004D4573"/>
    <w:rsid w:val="004D568B"/>
    <w:rsid w:val="004D5F0F"/>
    <w:rsid w:val="004E02DD"/>
    <w:rsid w:val="004E02E9"/>
    <w:rsid w:val="004E1DFA"/>
    <w:rsid w:val="004E2964"/>
    <w:rsid w:val="004E2DF4"/>
    <w:rsid w:val="004E2FCB"/>
    <w:rsid w:val="004E3B07"/>
    <w:rsid w:val="004E41B9"/>
    <w:rsid w:val="004E48B7"/>
    <w:rsid w:val="004E532F"/>
    <w:rsid w:val="004E6490"/>
    <w:rsid w:val="004F007A"/>
    <w:rsid w:val="004F2342"/>
    <w:rsid w:val="004F4F5B"/>
    <w:rsid w:val="004F6E0F"/>
    <w:rsid w:val="004F73A0"/>
    <w:rsid w:val="004F7AB8"/>
    <w:rsid w:val="0050051C"/>
    <w:rsid w:val="00500945"/>
    <w:rsid w:val="00501BA1"/>
    <w:rsid w:val="00501EB1"/>
    <w:rsid w:val="005035B2"/>
    <w:rsid w:val="0050520D"/>
    <w:rsid w:val="005053CB"/>
    <w:rsid w:val="005054CE"/>
    <w:rsid w:val="005066C5"/>
    <w:rsid w:val="005109A8"/>
    <w:rsid w:val="0051155F"/>
    <w:rsid w:val="00512002"/>
    <w:rsid w:val="005124B0"/>
    <w:rsid w:val="0051280A"/>
    <w:rsid w:val="00513AB5"/>
    <w:rsid w:val="00513D90"/>
    <w:rsid w:val="00514ECE"/>
    <w:rsid w:val="00515A91"/>
    <w:rsid w:val="005162FC"/>
    <w:rsid w:val="005203E7"/>
    <w:rsid w:val="00521225"/>
    <w:rsid w:val="00521BD9"/>
    <w:rsid w:val="00521CF7"/>
    <w:rsid w:val="005237F2"/>
    <w:rsid w:val="005240D9"/>
    <w:rsid w:val="0052485B"/>
    <w:rsid w:val="00524AEC"/>
    <w:rsid w:val="0052549D"/>
    <w:rsid w:val="0052605D"/>
    <w:rsid w:val="005334AB"/>
    <w:rsid w:val="00533E2D"/>
    <w:rsid w:val="00534152"/>
    <w:rsid w:val="0053486D"/>
    <w:rsid w:val="00536504"/>
    <w:rsid w:val="00536EAD"/>
    <w:rsid w:val="00537D1C"/>
    <w:rsid w:val="005427D6"/>
    <w:rsid w:val="005429FB"/>
    <w:rsid w:val="00542BF9"/>
    <w:rsid w:val="00542BFA"/>
    <w:rsid w:val="00542E35"/>
    <w:rsid w:val="00543527"/>
    <w:rsid w:val="00544D8A"/>
    <w:rsid w:val="005453CF"/>
    <w:rsid w:val="005458F7"/>
    <w:rsid w:val="00546B1C"/>
    <w:rsid w:val="00551439"/>
    <w:rsid w:val="00551450"/>
    <w:rsid w:val="00552D9F"/>
    <w:rsid w:val="00554440"/>
    <w:rsid w:val="0055592C"/>
    <w:rsid w:val="00555A7C"/>
    <w:rsid w:val="00555D34"/>
    <w:rsid w:val="0055670E"/>
    <w:rsid w:val="00556F03"/>
    <w:rsid w:val="00557E46"/>
    <w:rsid w:val="00560513"/>
    <w:rsid w:val="005605F4"/>
    <w:rsid w:val="00562E42"/>
    <w:rsid w:val="0056347B"/>
    <w:rsid w:val="0056409C"/>
    <w:rsid w:val="0056439B"/>
    <w:rsid w:val="0056455E"/>
    <w:rsid w:val="00570DB8"/>
    <w:rsid w:val="005731F8"/>
    <w:rsid w:val="00575E7E"/>
    <w:rsid w:val="0057655F"/>
    <w:rsid w:val="005801CE"/>
    <w:rsid w:val="005801D8"/>
    <w:rsid w:val="00580777"/>
    <w:rsid w:val="005811E0"/>
    <w:rsid w:val="00581727"/>
    <w:rsid w:val="00582086"/>
    <w:rsid w:val="00582455"/>
    <w:rsid w:val="00582956"/>
    <w:rsid w:val="005838FA"/>
    <w:rsid w:val="0058400F"/>
    <w:rsid w:val="005841BF"/>
    <w:rsid w:val="00584908"/>
    <w:rsid w:val="00584D4A"/>
    <w:rsid w:val="005852F0"/>
    <w:rsid w:val="00585473"/>
    <w:rsid w:val="00585EBA"/>
    <w:rsid w:val="00586104"/>
    <w:rsid w:val="00586690"/>
    <w:rsid w:val="0059035A"/>
    <w:rsid w:val="00590851"/>
    <w:rsid w:val="00590A56"/>
    <w:rsid w:val="005912D0"/>
    <w:rsid w:val="0059193E"/>
    <w:rsid w:val="00591F68"/>
    <w:rsid w:val="0059234A"/>
    <w:rsid w:val="00593B84"/>
    <w:rsid w:val="00594AB9"/>
    <w:rsid w:val="00595001"/>
    <w:rsid w:val="0059761A"/>
    <w:rsid w:val="005977EC"/>
    <w:rsid w:val="005A13D7"/>
    <w:rsid w:val="005A15A6"/>
    <w:rsid w:val="005A1EFD"/>
    <w:rsid w:val="005A2FEF"/>
    <w:rsid w:val="005A7AE2"/>
    <w:rsid w:val="005B062C"/>
    <w:rsid w:val="005B0B94"/>
    <w:rsid w:val="005B0BA1"/>
    <w:rsid w:val="005B0D7B"/>
    <w:rsid w:val="005B114C"/>
    <w:rsid w:val="005B1B29"/>
    <w:rsid w:val="005B39A4"/>
    <w:rsid w:val="005B497C"/>
    <w:rsid w:val="005C18FD"/>
    <w:rsid w:val="005C23C7"/>
    <w:rsid w:val="005C2EB5"/>
    <w:rsid w:val="005C3521"/>
    <w:rsid w:val="005C37AB"/>
    <w:rsid w:val="005C3A44"/>
    <w:rsid w:val="005C41DE"/>
    <w:rsid w:val="005C43AC"/>
    <w:rsid w:val="005C56D8"/>
    <w:rsid w:val="005D02F4"/>
    <w:rsid w:val="005D038C"/>
    <w:rsid w:val="005D14E3"/>
    <w:rsid w:val="005D199B"/>
    <w:rsid w:val="005D272D"/>
    <w:rsid w:val="005D2C3E"/>
    <w:rsid w:val="005D2C85"/>
    <w:rsid w:val="005D331E"/>
    <w:rsid w:val="005D38C5"/>
    <w:rsid w:val="005D38D8"/>
    <w:rsid w:val="005D4A8E"/>
    <w:rsid w:val="005D562E"/>
    <w:rsid w:val="005D5671"/>
    <w:rsid w:val="005D56EF"/>
    <w:rsid w:val="005D68F9"/>
    <w:rsid w:val="005D6F98"/>
    <w:rsid w:val="005E0B19"/>
    <w:rsid w:val="005E0BBF"/>
    <w:rsid w:val="005E100A"/>
    <w:rsid w:val="005E1C2C"/>
    <w:rsid w:val="005E1D0A"/>
    <w:rsid w:val="005E2305"/>
    <w:rsid w:val="005E2319"/>
    <w:rsid w:val="005E2A34"/>
    <w:rsid w:val="005E31D0"/>
    <w:rsid w:val="005E3333"/>
    <w:rsid w:val="005E4424"/>
    <w:rsid w:val="005E5185"/>
    <w:rsid w:val="005E62D5"/>
    <w:rsid w:val="005E68E2"/>
    <w:rsid w:val="005F1D31"/>
    <w:rsid w:val="005F2694"/>
    <w:rsid w:val="005F3209"/>
    <w:rsid w:val="005F4C29"/>
    <w:rsid w:val="005F781E"/>
    <w:rsid w:val="0060033A"/>
    <w:rsid w:val="006003AC"/>
    <w:rsid w:val="006007F0"/>
    <w:rsid w:val="00601080"/>
    <w:rsid w:val="006010C0"/>
    <w:rsid w:val="00601F89"/>
    <w:rsid w:val="00601FF3"/>
    <w:rsid w:val="006051A5"/>
    <w:rsid w:val="006072A4"/>
    <w:rsid w:val="006105DE"/>
    <w:rsid w:val="00610B50"/>
    <w:rsid w:val="00612253"/>
    <w:rsid w:val="00612489"/>
    <w:rsid w:val="00613794"/>
    <w:rsid w:val="006147F9"/>
    <w:rsid w:val="00622027"/>
    <w:rsid w:val="006240DF"/>
    <w:rsid w:val="00625F1B"/>
    <w:rsid w:val="00627D64"/>
    <w:rsid w:val="00631CE1"/>
    <w:rsid w:val="00632784"/>
    <w:rsid w:val="006328A7"/>
    <w:rsid w:val="00632AC6"/>
    <w:rsid w:val="00632B48"/>
    <w:rsid w:val="00632C67"/>
    <w:rsid w:val="00633C56"/>
    <w:rsid w:val="00635E6B"/>
    <w:rsid w:val="006369BB"/>
    <w:rsid w:val="00637B34"/>
    <w:rsid w:val="00640637"/>
    <w:rsid w:val="00642E06"/>
    <w:rsid w:val="00643D94"/>
    <w:rsid w:val="006459A1"/>
    <w:rsid w:val="00645A45"/>
    <w:rsid w:val="00645CE7"/>
    <w:rsid w:val="00646AB3"/>
    <w:rsid w:val="00646B8C"/>
    <w:rsid w:val="00646D6A"/>
    <w:rsid w:val="0065019D"/>
    <w:rsid w:val="006518CD"/>
    <w:rsid w:val="00651934"/>
    <w:rsid w:val="006531B4"/>
    <w:rsid w:val="00653BB8"/>
    <w:rsid w:val="00653BC5"/>
    <w:rsid w:val="00653D5C"/>
    <w:rsid w:val="006547FE"/>
    <w:rsid w:val="00654906"/>
    <w:rsid w:val="00655AC1"/>
    <w:rsid w:val="006562C3"/>
    <w:rsid w:val="00656CA1"/>
    <w:rsid w:val="006574B4"/>
    <w:rsid w:val="006579BF"/>
    <w:rsid w:val="00657D57"/>
    <w:rsid w:val="00661EFA"/>
    <w:rsid w:val="006627C3"/>
    <w:rsid w:val="00662A9E"/>
    <w:rsid w:val="00663FF0"/>
    <w:rsid w:val="00664141"/>
    <w:rsid w:val="00665715"/>
    <w:rsid w:val="0066617E"/>
    <w:rsid w:val="00666543"/>
    <w:rsid w:val="00666F1B"/>
    <w:rsid w:val="00666F4A"/>
    <w:rsid w:val="00666FCC"/>
    <w:rsid w:val="006711DC"/>
    <w:rsid w:val="00672242"/>
    <w:rsid w:val="00672DB7"/>
    <w:rsid w:val="00675041"/>
    <w:rsid w:val="00675368"/>
    <w:rsid w:val="00675DF6"/>
    <w:rsid w:val="006771E8"/>
    <w:rsid w:val="00681513"/>
    <w:rsid w:val="0068202A"/>
    <w:rsid w:val="006820A0"/>
    <w:rsid w:val="006826D6"/>
    <w:rsid w:val="0068277C"/>
    <w:rsid w:val="0068309B"/>
    <w:rsid w:val="00684E69"/>
    <w:rsid w:val="00685053"/>
    <w:rsid w:val="00685590"/>
    <w:rsid w:val="00685993"/>
    <w:rsid w:val="00686720"/>
    <w:rsid w:val="00686C1F"/>
    <w:rsid w:val="006871F7"/>
    <w:rsid w:val="0068789E"/>
    <w:rsid w:val="00691DB2"/>
    <w:rsid w:val="00691DF5"/>
    <w:rsid w:val="00691FE4"/>
    <w:rsid w:val="006925BC"/>
    <w:rsid w:val="0069319E"/>
    <w:rsid w:val="00693A6B"/>
    <w:rsid w:val="00697168"/>
    <w:rsid w:val="006A0576"/>
    <w:rsid w:val="006A0925"/>
    <w:rsid w:val="006A277D"/>
    <w:rsid w:val="006A2EA8"/>
    <w:rsid w:val="006A2F02"/>
    <w:rsid w:val="006A4D72"/>
    <w:rsid w:val="006A68B2"/>
    <w:rsid w:val="006B0420"/>
    <w:rsid w:val="006B06B8"/>
    <w:rsid w:val="006B0B3C"/>
    <w:rsid w:val="006B1235"/>
    <w:rsid w:val="006B3EC2"/>
    <w:rsid w:val="006B60C8"/>
    <w:rsid w:val="006B71D4"/>
    <w:rsid w:val="006C145F"/>
    <w:rsid w:val="006C1D95"/>
    <w:rsid w:val="006C2D49"/>
    <w:rsid w:val="006C2EB5"/>
    <w:rsid w:val="006C4F11"/>
    <w:rsid w:val="006C4F58"/>
    <w:rsid w:val="006C6D96"/>
    <w:rsid w:val="006C7CE9"/>
    <w:rsid w:val="006D0575"/>
    <w:rsid w:val="006D0875"/>
    <w:rsid w:val="006D0FC4"/>
    <w:rsid w:val="006D10EC"/>
    <w:rsid w:val="006D1B4F"/>
    <w:rsid w:val="006D2508"/>
    <w:rsid w:val="006D2686"/>
    <w:rsid w:val="006D41D1"/>
    <w:rsid w:val="006D4348"/>
    <w:rsid w:val="006D5808"/>
    <w:rsid w:val="006D64B3"/>
    <w:rsid w:val="006D680F"/>
    <w:rsid w:val="006D70DE"/>
    <w:rsid w:val="006E02CB"/>
    <w:rsid w:val="006E0970"/>
    <w:rsid w:val="006E1D23"/>
    <w:rsid w:val="006E1D3A"/>
    <w:rsid w:val="006E2390"/>
    <w:rsid w:val="006E3B31"/>
    <w:rsid w:val="006E3D27"/>
    <w:rsid w:val="006E459E"/>
    <w:rsid w:val="006E50DF"/>
    <w:rsid w:val="006E544E"/>
    <w:rsid w:val="006E5523"/>
    <w:rsid w:val="006E56D8"/>
    <w:rsid w:val="006E65EE"/>
    <w:rsid w:val="006E695D"/>
    <w:rsid w:val="006E78A3"/>
    <w:rsid w:val="006F07F8"/>
    <w:rsid w:val="006F241D"/>
    <w:rsid w:val="006F2F31"/>
    <w:rsid w:val="006F300C"/>
    <w:rsid w:val="006F49CE"/>
    <w:rsid w:val="006F6C2F"/>
    <w:rsid w:val="0070072A"/>
    <w:rsid w:val="00700818"/>
    <w:rsid w:val="00700A9C"/>
    <w:rsid w:val="00700BC5"/>
    <w:rsid w:val="00700F43"/>
    <w:rsid w:val="0070179D"/>
    <w:rsid w:val="0070202F"/>
    <w:rsid w:val="00702EA6"/>
    <w:rsid w:val="0070470A"/>
    <w:rsid w:val="0070603B"/>
    <w:rsid w:val="00707368"/>
    <w:rsid w:val="00710120"/>
    <w:rsid w:val="00710B8B"/>
    <w:rsid w:val="00710BD8"/>
    <w:rsid w:val="00710C19"/>
    <w:rsid w:val="00712DD2"/>
    <w:rsid w:val="00712E9D"/>
    <w:rsid w:val="00713568"/>
    <w:rsid w:val="00713D28"/>
    <w:rsid w:val="007168D7"/>
    <w:rsid w:val="00716BB2"/>
    <w:rsid w:val="00716D36"/>
    <w:rsid w:val="00717AF6"/>
    <w:rsid w:val="00717C99"/>
    <w:rsid w:val="0072144A"/>
    <w:rsid w:val="007216B7"/>
    <w:rsid w:val="00721E49"/>
    <w:rsid w:val="00721F0E"/>
    <w:rsid w:val="007225EF"/>
    <w:rsid w:val="00723D17"/>
    <w:rsid w:val="007242F7"/>
    <w:rsid w:val="00725A16"/>
    <w:rsid w:val="00725CB7"/>
    <w:rsid w:val="00725D54"/>
    <w:rsid w:val="00725F88"/>
    <w:rsid w:val="00726466"/>
    <w:rsid w:val="007268FB"/>
    <w:rsid w:val="0072724D"/>
    <w:rsid w:val="00727E51"/>
    <w:rsid w:val="007302DF"/>
    <w:rsid w:val="00730B88"/>
    <w:rsid w:val="00731D5D"/>
    <w:rsid w:val="0073246B"/>
    <w:rsid w:val="00732B97"/>
    <w:rsid w:val="00733AE4"/>
    <w:rsid w:val="00733B44"/>
    <w:rsid w:val="00734203"/>
    <w:rsid w:val="007408E2"/>
    <w:rsid w:val="00741143"/>
    <w:rsid w:val="007444A0"/>
    <w:rsid w:val="0074687C"/>
    <w:rsid w:val="007477D8"/>
    <w:rsid w:val="00750800"/>
    <w:rsid w:val="00750A55"/>
    <w:rsid w:val="00751006"/>
    <w:rsid w:val="007516DE"/>
    <w:rsid w:val="00751FF5"/>
    <w:rsid w:val="007520FF"/>
    <w:rsid w:val="0075248D"/>
    <w:rsid w:val="00752B05"/>
    <w:rsid w:val="0075308D"/>
    <w:rsid w:val="007607D1"/>
    <w:rsid w:val="0076103E"/>
    <w:rsid w:val="00763388"/>
    <w:rsid w:val="0076383B"/>
    <w:rsid w:val="007677DA"/>
    <w:rsid w:val="0077092F"/>
    <w:rsid w:val="00771636"/>
    <w:rsid w:val="00776206"/>
    <w:rsid w:val="00776447"/>
    <w:rsid w:val="007808E9"/>
    <w:rsid w:val="00780B55"/>
    <w:rsid w:val="00781A50"/>
    <w:rsid w:val="00783064"/>
    <w:rsid w:val="007836F8"/>
    <w:rsid w:val="0078384A"/>
    <w:rsid w:val="00785876"/>
    <w:rsid w:val="00786F27"/>
    <w:rsid w:val="00790209"/>
    <w:rsid w:val="007922BA"/>
    <w:rsid w:val="00793691"/>
    <w:rsid w:val="00793AB4"/>
    <w:rsid w:val="00795C63"/>
    <w:rsid w:val="0079621C"/>
    <w:rsid w:val="00796D8F"/>
    <w:rsid w:val="00796E81"/>
    <w:rsid w:val="007A08D5"/>
    <w:rsid w:val="007A0DF6"/>
    <w:rsid w:val="007A10D0"/>
    <w:rsid w:val="007A1A92"/>
    <w:rsid w:val="007A3265"/>
    <w:rsid w:val="007A3FA3"/>
    <w:rsid w:val="007A5226"/>
    <w:rsid w:val="007A6370"/>
    <w:rsid w:val="007A64A2"/>
    <w:rsid w:val="007A6511"/>
    <w:rsid w:val="007B0AFC"/>
    <w:rsid w:val="007B1622"/>
    <w:rsid w:val="007B185B"/>
    <w:rsid w:val="007B3093"/>
    <w:rsid w:val="007B517A"/>
    <w:rsid w:val="007B5FFA"/>
    <w:rsid w:val="007B6920"/>
    <w:rsid w:val="007C0406"/>
    <w:rsid w:val="007C0644"/>
    <w:rsid w:val="007C0667"/>
    <w:rsid w:val="007C0BD1"/>
    <w:rsid w:val="007C2BDE"/>
    <w:rsid w:val="007C3D64"/>
    <w:rsid w:val="007C4731"/>
    <w:rsid w:val="007C54A8"/>
    <w:rsid w:val="007C555C"/>
    <w:rsid w:val="007C5A09"/>
    <w:rsid w:val="007C6434"/>
    <w:rsid w:val="007C6BA2"/>
    <w:rsid w:val="007C6F9F"/>
    <w:rsid w:val="007C77CB"/>
    <w:rsid w:val="007C7CB5"/>
    <w:rsid w:val="007D191F"/>
    <w:rsid w:val="007D1A99"/>
    <w:rsid w:val="007D2B7B"/>
    <w:rsid w:val="007D2BDC"/>
    <w:rsid w:val="007D3377"/>
    <w:rsid w:val="007D449C"/>
    <w:rsid w:val="007D4580"/>
    <w:rsid w:val="007D4EA3"/>
    <w:rsid w:val="007D5831"/>
    <w:rsid w:val="007D63D8"/>
    <w:rsid w:val="007D7401"/>
    <w:rsid w:val="007E158F"/>
    <w:rsid w:val="007E3550"/>
    <w:rsid w:val="007E3604"/>
    <w:rsid w:val="007E3BF4"/>
    <w:rsid w:val="007E65ED"/>
    <w:rsid w:val="007F17B1"/>
    <w:rsid w:val="007F1B41"/>
    <w:rsid w:val="007F228A"/>
    <w:rsid w:val="007F2D36"/>
    <w:rsid w:val="007F3947"/>
    <w:rsid w:val="007F3A0E"/>
    <w:rsid w:val="007F5617"/>
    <w:rsid w:val="007F56B4"/>
    <w:rsid w:val="007F68B8"/>
    <w:rsid w:val="007F6CDB"/>
    <w:rsid w:val="007F747F"/>
    <w:rsid w:val="007F7A3B"/>
    <w:rsid w:val="0080086A"/>
    <w:rsid w:val="00800DA5"/>
    <w:rsid w:val="00800E8E"/>
    <w:rsid w:val="00801714"/>
    <w:rsid w:val="00801899"/>
    <w:rsid w:val="00801CF1"/>
    <w:rsid w:val="008024AF"/>
    <w:rsid w:val="00802920"/>
    <w:rsid w:val="0080362B"/>
    <w:rsid w:val="00803E25"/>
    <w:rsid w:val="00803EA5"/>
    <w:rsid w:val="008042F3"/>
    <w:rsid w:val="00804453"/>
    <w:rsid w:val="00805255"/>
    <w:rsid w:val="008052C9"/>
    <w:rsid w:val="0080569B"/>
    <w:rsid w:val="008064F4"/>
    <w:rsid w:val="00807659"/>
    <w:rsid w:val="0080765D"/>
    <w:rsid w:val="00810473"/>
    <w:rsid w:val="00811698"/>
    <w:rsid w:val="00813B0A"/>
    <w:rsid w:val="00813FAC"/>
    <w:rsid w:val="0081450D"/>
    <w:rsid w:val="008155AF"/>
    <w:rsid w:val="00815DD3"/>
    <w:rsid w:val="0081736F"/>
    <w:rsid w:val="00817622"/>
    <w:rsid w:val="00817AC8"/>
    <w:rsid w:val="00817F53"/>
    <w:rsid w:val="0082008F"/>
    <w:rsid w:val="008207EF"/>
    <w:rsid w:val="008214C9"/>
    <w:rsid w:val="00821864"/>
    <w:rsid w:val="00821C1C"/>
    <w:rsid w:val="00822074"/>
    <w:rsid w:val="0082290F"/>
    <w:rsid w:val="0082304F"/>
    <w:rsid w:val="008247C1"/>
    <w:rsid w:val="00824C25"/>
    <w:rsid w:val="00825654"/>
    <w:rsid w:val="00827561"/>
    <w:rsid w:val="0082761F"/>
    <w:rsid w:val="00830D16"/>
    <w:rsid w:val="00830D4E"/>
    <w:rsid w:val="00831D37"/>
    <w:rsid w:val="008339C8"/>
    <w:rsid w:val="00834214"/>
    <w:rsid w:val="008351A9"/>
    <w:rsid w:val="00836AC7"/>
    <w:rsid w:val="00836AE5"/>
    <w:rsid w:val="00837351"/>
    <w:rsid w:val="008405BB"/>
    <w:rsid w:val="00840BBD"/>
    <w:rsid w:val="008432CF"/>
    <w:rsid w:val="0084444F"/>
    <w:rsid w:val="008444B3"/>
    <w:rsid w:val="008448B1"/>
    <w:rsid w:val="00844DF5"/>
    <w:rsid w:val="00845B67"/>
    <w:rsid w:val="0084615D"/>
    <w:rsid w:val="008479B4"/>
    <w:rsid w:val="008500D5"/>
    <w:rsid w:val="008525AA"/>
    <w:rsid w:val="008561F5"/>
    <w:rsid w:val="008568FB"/>
    <w:rsid w:val="00857BB0"/>
    <w:rsid w:val="008607F5"/>
    <w:rsid w:val="008618BE"/>
    <w:rsid w:val="00862BE8"/>
    <w:rsid w:val="00863444"/>
    <w:rsid w:val="00863D77"/>
    <w:rsid w:val="00864D91"/>
    <w:rsid w:val="00864FE7"/>
    <w:rsid w:val="00865911"/>
    <w:rsid w:val="0086650F"/>
    <w:rsid w:val="00866DB4"/>
    <w:rsid w:val="00866DB7"/>
    <w:rsid w:val="00866FF2"/>
    <w:rsid w:val="00867ADC"/>
    <w:rsid w:val="00867F77"/>
    <w:rsid w:val="00872D66"/>
    <w:rsid w:val="0087376E"/>
    <w:rsid w:val="008765C2"/>
    <w:rsid w:val="00877775"/>
    <w:rsid w:val="00877B2B"/>
    <w:rsid w:val="008805A0"/>
    <w:rsid w:val="008808BE"/>
    <w:rsid w:val="008819F8"/>
    <w:rsid w:val="00881CA2"/>
    <w:rsid w:val="008820FD"/>
    <w:rsid w:val="008825A2"/>
    <w:rsid w:val="00882728"/>
    <w:rsid w:val="00883166"/>
    <w:rsid w:val="008849C3"/>
    <w:rsid w:val="00884A53"/>
    <w:rsid w:val="00884BB5"/>
    <w:rsid w:val="00887460"/>
    <w:rsid w:val="008908B2"/>
    <w:rsid w:val="008920BE"/>
    <w:rsid w:val="00893CEA"/>
    <w:rsid w:val="00894663"/>
    <w:rsid w:val="0089498C"/>
    <w:rsid w:val="00896344"/>
    <w:rsid w:val="00896377"/>
    <w:rsid w:val="00896EBF"/>
    <w:rsid w:val="00897074"/>
    <w:rsid w:val="00897EF6"/>
    <w:rsid w:val="008A13F0"/>
    <w:rsid w:val="008A18F2"/>
    <w:rsid w:val="008A1BEE"/>
    <w:rsid w:val="008A2399"/>
    <w:rsid w:val="008A29C2"/>
    <w:rsid w:val="008A307D"/>
    <w:rsid w:val="008A32CD"/>
    <w:rsid w:val="008A3506"/>
    <w:rsid w:val="008A3EC8"/>
    <w:rsid w:val="008A53DA"/>
    <w:rsid w:val="008A59FC"/>
    <w:rsid w:val="008A717C"/>
    <w:rsid w:val="008A7A28"/>
    <w:rsid w:val="008B0140"/>
    <w:rsid w:val="008B1415"/>
    <w:rsid w:val="008B1868"/>
    <w:rsid w:val="008B34E9"/>
    <w:rsid w:val="008B39CB"/>
    <w:rsid w:val="008B70DD"/>
    <w:rsid w:val="008C0393"/>
    <w:rsid w:val="008C03CB"/>
    <w:rsid w:val="008C04A3"/>
    <w:rsid w:val="008C0C98"/>
    <w:rsid w:val="008C2D8C"/>
    <w:rsid w:val="008C40F0"/>
    <w:rsid w:val="008C4401"/>
    <w:rsid w:val="008C46E7"/>
    <w:rsid w:val="008C5016"/>
    <w:rsid w:val="008C6092"/>
    <w:rsid w:val="008C714B"/>
    <w:rsid w:val="008C74F3"/>
    <w:rsid w:val="008C7E47"/>
    <w:rsid w:val="008D01DC"/>
    <w:rsid w:val="008D07B2"/>
    <w:rsid w:val="008D11A6"/>
    <w:rsid w:val="008D1380"/>
    <w:rsid w:val="008D2CDC"/>
    <w:rsid w:val="008D394D"/>
    <w:rsid w:val="008D3D70"/>
    <w:rsid w:val="008D5164"/>
    <w:rsid w:val="008D63D2"/>
    <w:rsid w:val="008D719F"/>
    <w:rsid w:val="008E0A19"/>
    <w:rsid w:val="008E1532"/>
    <w:rsid w:val="008E1ED6"/>
    <w:rsid w:val="008E24DE"/>
    <w:rsid w:val="008E4501"/>
    <w:rsid w:val="008E481E"/>
    <w:rsid w:val="008E5DED"/>
    <w:rsid w:val="008E5E78"/>
    <w:rsid w:val="008F1BFC"/>
    <w:rsid w:val="008F1D92"/>
    <w:rsid w:val="008F1EE7"/>
    <w:rsid w:val="008F41A3"/>
    <w:rsid w:val="008F4658"/>
    <w:rsid w:val="008F4721"/>
    <w:rsid w:val="008F498B"/>
    <w:rsid w:val="008F604A"/>
    <w:rsid w:val="008F69F8"/>
    <w:rsid w:val="008F6C02"/>
    <w:rsid w:val="008F7145"/>
    <w:rsid w:val="0090049F"/>
    <w:rsid w:val="00900A7F"/>
    <w:rsid w:val="009017C7"/>
    <w:rsid w:val="00902CA6"/>
    <w:rsid w:val="00902DE5"/>
    <w:rsid w:val="009056A5"/>
    <w:rsid w:val="009078C4"/>
    <w:rsid w:val="00911F18"/>
    <w:rsid w:val="00912090"/>
    <w:rsid w:val="0091512E"/>
    <w:rsid w:val="00915756"/>
    <w:rsid w:val="00915763"/>
    <w:rsid w:val="00915BD6"/>
    <w:rsid w:val="00915D1D"/>
    <w:rsid w:val="00915D4B"/>
    <w:rsid w:val="009168B4"/>
    <w:rsid w:val="00917BCD"/>
    <w:rsid w:val="00917DFD"/>
    <w:rsid w:val="00921133"/>
    <w:rsid w:val="00921E28"/>
    <w:rsid w:val="00922A11"/>
    <w:rsid w:val="00922B7C"/>
    <w:rsid w:val="00922EDC"/>
    <w:rsid w:val="00924196"/>
    <w:rsid w:val="009245BE"/>
    <w:rsid w:val="0092533F"/>
    <w:rsid w:val="0092721D"/>
    <w:rsid w:val="009318ED"/>
    <w:rsid w:val="00931AB3"/>
    <w:rsid w:val="009327B9"/>
    <w:rsid w:val="00933067"/>
    <w:rsid w:val="00934A3F"/>
    <w:rsid w:val="00936817"/>
    <w:rsid w:val="00937C3E"/>
    <w:rsid w:val="0094011D"/>
    <w:rsid w:val="009406EC"/>
    <w:rsid w:val="00941C91"/>
    <w:rsid w:val="00943224"/>
    <w:rsid w:val="00943A59"/>
    <w:rsid w:val="00944766"/>
    <w:rsid w:val="009449DB"/>
    <w:rsid w:val="00944BB8"/>
    <w:rsid w:val="00944CAF"/>
    <w:rsid w:val="00945D93"/>
    <w:rsid w:val="00945FC9"/>
    <w:rsid w:val="00947B9F"/>
    <w:rsid w:val="00947BB5"/>
    <w:rsid w:val="00947D9A"/>
    <w:rsid w:val="00947EC7"/>
    <w:rsid w:val="00950F58"/>
    <w:rsid w:val="00951215"/>
    <w:rsid w:val="009531E0"/>
    <w:rsid w:val="00953976"/>
    <w:rsid w:val="00953A35"/>
    <w:rsid w:val="009543D7"/>
    <w:rsid w:val="00955D87"/>
    <w:rsid w:val="00955F9A"/>
    <w:rsid w:val="009563B0"/>
    <w:rsid w:val="009564A4"/>
    <w:rsid w:val="0095752E"/>
    <w:rsid w:val="00961747"/>
    <w:rsid w:val="00961FB5"/>
    <w:rsid w:val="0096249C"/>
    <w:rsid w:val="00963108"/>
    <w:rsid w:val="00963FB1"/>
    <w:rsid w:val="00964A54"/>
    <w:rsid w:val="00964D18"/>
    <w:rsid w:val="00966D2A"/>
    <w:rsid w:val="00970D7D"/>
    <w:rsid w:val="0097150E"/>
    <w:rsid w:val="00971716"/>
    <w:rsid w:val="00972806"/>
    <w:rsid w:val="00973688"/>
    <w:rsid w:val="00973991"/>
    <w:rsid w:val="00976429"/>
    <w:rsid w:val="00976E78"/>
    <w:rsid w:val="009803E6"/>
    <w:rsid w:val="00980A2B"/>
    <w:rsid w:val="00982051"/>
    <w:rsid w:val="00982BC3"/>
    <w:rsid w:val="00982E05"/>
    <w:rsid w:val="0098346D"/>
    <w:rsid w:val="00984906"/>
    <w:rsid w:val="00984A07"/>
    <w:rsid w:val="00984E4E"/>
    <w:rsid w:val="00985BF0"/>
    <w:rsid w:val="00986382"/>
    <w:rsid w:val="00986652"/>
    <w:rsid w:val="0098766F"/>
    <w:rsid w:val="00990099"/>
    <w:rsid w:val="00990120"/>
    <w:rsid w:val="00991753"/>
    <w:rsid w:val="00991F18"/>
    <w:rsid w:val="009922C2"/>
    <w:rsid w:val="009923DC"/>
    <w:rsid w:val="00992769"/>
    <w:rsid w:val="009943E0"/>
    <w:rsid w:val="0099774B"/>
    <w:rsid w:val="00997FE0"/>
    <w:rsid w:val="009A078C"/>
    <w:rsid w:val="009A1BB0"/>
    <w:rsid w:val="009A1EC5"/>
    <w:rsid w:val="009A2935"/>
    <w:rsid w:val="009A2DC3"/>
    <w:rsid w:val="009A2E6F"/>
    <w:rsid w:val="009A378C"/>
    <w:rsid w:val="009A3835"/>
    <w:rsid w:val="009A4BB9"/>
    <w:rsid w:val="009A4BF7"/>
    <w:rsid w:val="009A4F2F"/>
    <w:rsid w:val="009A61F3"/>
    <w:rsid w:val="009A6913"/>
    <w:rsid w:val="009A6FDD"/>
    <w:rsid w:val="009B2736"/>
    <w:rsid w:val="009B3007"/>
    <w:rsid w:val="009B30FE"/>
    <w:rsid w:val="009B555A"/>
    <w:rsid w:val="009B5DA7"/>
    <w:rsid w:val="009B6ED3"/>
    <w:rsid w:val="009C2A68"/>
    <w:rsid w:val="009C44B0"/>
    <w:rsid w:val="009C45BC"/>
    <w:rsid w:val="009C4947"/>
    <w:rsid w:val="009C54EB"/>
    <w:rsid w:val="009C5B97"/>
    <w:rsid w:val="009C5E01"/>
    <w:rsid w:val="009C622C"/>
    <w:rsid w:val="009C6928"/>
    <w:rsid w:val="009C6CBA"/>
    <w:rsid w:val="009C7D3F"/>
    <w:rsid w:val="009D306A"/>
    <w:rsid w:val="009D36CA"/>
    <w:rsid w:val="009D3D9D"/>
    <w:rsid w:val="009D692A"/>
    <w:rsid w:val="009E10FE"/>
    <w:rsid w:val="009E1262"/>
    <w:rsid w:val="009E1B3E"/>
    <w:rsid w:val="009E2314"/>
    <w:rsid w:val="009E2C32"/>
    <w:rsid w:val="009E34C3"/>
    <w:rsid w:val="009E526B"/>
    <w:rsid w:val="009E5A2A"/>
    <w:rsid w:val="009E609A"/>
    <w:rsid w:val="009E6655"/>
    <w:rsid w:val="009E6A72"/>
    <w:rsid w:val="009E6D17"/>
    <w:rsid w:val="009E78D2"/>
    <w:rsid w:val="009F0399"/>
    <w:rsid w:val="009F03FC"/>
    <w:rsid w:val="009F11B2"/>
    <w:rsid w:val="009F2AB5"/>
    <w:rsid w:val="009F2CAF"/>
    <w:rsid w:val="009F3448"/>
    <w:rsid w:val="009F555A"/>
    <w:rsid w:val="009F5900"/>
    <w:rsid w:val="009F5CD7"/>
    <w:rsid w:val="009F648A"/>
    <w:rsid w:val="009F669F"/>
    <w:rsid w:val="009F6FED"/>
    <w:rsid w:val="009F73E6"/>
    <w:rsid w:val="009F7CA6"/>
    <w:rsid w:val="00A003BC"/>
    <w:rsid w:val="00A00804"/>
    <w:rsid w:val="00A01F34"/>
    <w:rsid w:val="00A02EB4"/>
    <w:rsid w:val="00A0382F"/>
    <w:rsid w:val="00A079BB"/>
    <w:rsid w:val="00A11BFF"/>
    <w:rsid w:val="00A12243"/>
    <w:rsid w:val="00A13ABB"/>
    <w:rsid w:val="00A14E9F"/>
    <w:rsid w:val="00A17EF3"/>
    <w:rsid w:val="00A2050A"/>
    <w:rsid w:val="00A21141"/>
    <w:rsid w:val="00A214C1"/>
    <w:rsid w:val="00A218F4"/>
    <w:rsid w:val="00A224F0"/>
    <w:rsid w:val="00A2265F"/>
    <w:rsid w:val="00A226E1"/>
    <w:rsid w:val="00A229A2"/>
    <w:rsid w:val="00A23B26"/>
    <w:rsid w:val="00A24A44"/>
    <w:rsid w:val="00A25BAD"/>
    <w:rsid w:val="00A26F6C"/>
    <w:rsid w:val="00A27629"/>
    <w:rsid w:val="00A30610"/>
    <w:rsid w:val="00A30A5B"/>
    <w:rsid w:val="00A31AFD"/>
    <w:rsid w:val="00A31D44"/>
    <w:rsid w:val="00A32661"/>
    <w:rsid w:val="00A33E0D"/>
    <w:rsid w:val="00A35D74"/>
    <w:rsid w:val="00A35F5D"/>
    <w:rsid w:val="00A36043"/>
    <w:rsid w:val="00A36169"/>
    <w:rsid w:val="00A36C24"/>
    <w:rsid w:val="00A406A9"/>
    <w:rsid w:val="00A4109A"/>
    <w:rsid w:val="00A41310"/>
    <w:rsid w:val="00A41997"/>
    <w:rsid w:val="00A421F9"/>
    <w:rsid w:val="00A4240E"/>
    <w:rsid w:val="00A4268C"/>
    <w:rsid w:val="00A42A63"/>
    <w:rsid w:val="00A45904"/>
    <w:rsid w:val="00A478C1"/>
    <w:rsid w:val="00A47F7F"/>
    <w:rsid w:val="00A502F1"/>
    <w:rsid w:val="00A50D74"/>
    <w:rsid w:val="00A50E19"/>
    <w:rsid w:val="00A517A7"/>
    <w:rsid w:val="00A522C5"/>
    <w:rsid w:val="00A5304A"/>
    <w:rsid w:val="00A575E7"/>
    <w:rsid w:val="00A60001"/>
    <w:rsid w:val="00A610C7"/>
    <w:rsid w:val="00A6162E"/>
    <w:rsid w:val="00A621C4"/>
    <w:rsid w:val="00A62C83"/>
    <w:rsid w:val="00A6455D"/>
    <w:rsid w:val="00A64E71"/>
    <w:rsid w:val="00A70B01"/>
    <w:rsid w:val="00A70D17"/>
    <w:rsid w:val="00A70F17"/>
    <w:rsid w:val="00A71466"/>
    <w:rsid w:val="00A71967"/>
    <w:rsid w:val="00A71A77"/>
    <w:rsid w:val="00A71F25"/>
    <w:rsid w:val="00A7295A"/>
    <w:rsid w:val="00A732BC"/>
    <w:rsid w:val="00A73C23"/>
    <w:rsid w:val="00A74AE9"/>
    <w:rsid w:val="00A76141"/>
    <w:rsid w:val="00A7650C"/>
    <w:rsid w:val="00A7684E"/>
    <w:rsid w:val="00A77A81"/>
    <w:rsid w:val="00A801F0"/>
    <w:rsid w:val="00A80802"/>
    <w:rsid w:val="00A80A9B"/>
    <w:rsid w:val="00A80D3D"/>
    <w:rsid w:val="00A81B79"/>
    <w:rsid w:val="00A8200B"/>
    <w:rsid w:val="00A82317"/>
    <w:rsid w:val="00A84CDC"/>
    <w:rsid w:val="00A853C7"/>
    <w:rsid w:val="00A85CE2"/>
    <w:rsid w:val="00A8669E"/>
    <w:rsid w:val="00A90E6B"/>
    <w:rsid w:val="00A933ED"/>
    <w:rsid w:val="00A93835"/>
    <w:rsid w:val="00A940A5"/>
    <w:rsid w:val="00A9512C"/>
    <w:rsid w:val="00A958AC"/>
    <w:rsid w:val="00A96C14"/>
    <w:rsid w:val="00A97939"/>
    <w:rsid w:val="00AA00A4"/>
    <w:rsid w:val="00AA1246"/>
    <w:rsid w:val="00AA3E28"/>
    <w:rsid w:val="00AA4114"/>
    <w:rsid w:val="00AA4EEA"/>
    <w:rsid w:val="00AA5FF9"/>
    <w:rsid w:val="00AA6248"/>
    <w:rsid w:val="00AA78F5"/>
    <w:rsid w:val="00AB091C"/>
    <w:rsid w:val="00AB2D2E"/>
    <w:rsid w:val="00AB3CAA"/>
    <w:rsid w:val="00AB4490"/>
    <w:rsid w:val="00AB50CC"/>
    <w:rsid w:val="00AB5612"/>
    <w:rsid w:val="00AB59DC"/>
    <w:rsid w:val="00AB64DF"/>
    <w:rsid w:val="00AB77BA"/>
    <w:rsid w:val="00AC043E"/>
    <w:rsid w:val="00AC067B"/>
    <w:rsid w:val="00AC06FD"/>
    <w:rsid w:val="00AC080A"/>
    <w:rsid w:val="00AC0CC2"/>
    <w:rsid w:val="00AC0D06"/>
    <w:rsid w:val="00AC13ED"/>
    <w:rsid w:val="00AC1543"/>
    <w:rsid w:val="00AC2FFA"/>
    <w:rsid w:val="00AC3970"/>
    <w:rsid w:val="00AC481D"/>
    <w:rsid w:val="00AC4E84"/>
    <w:rsid w:val="00AC6003"/>
    <w:rsid w:val="00AC65B9"/>
    <w:rsid w:val="00AC7099"/>
    <w:rsid w:val="00AD135B"/>
    <w:rsid w:val="00AD2C81"/>
    <w:rsid w:val="00AD6813"/>
    <w:rsid w:val="00AD765D"/>
    <w:rsid w:val="00AD7C43"/>
    <w:rsid w:val="00AD7C8D"/>
    <w:rsid w:val="00AE0ED4"/>
    <w:rsid w:val="00AE41AC"/>
    <w:rsid w:val="00AE5653"/>
    <w:rsid w:val="00AE630C"/>
    <w:rsid w:val="00AE71EE"/>
    <w:rsid w:val="00AE79BE"/>
    <w:rsid w:val="00AF02A9"/>
    <w:rsid w:val="00AF031E"/>
    <w:rsid w:val="00AF0868"/>
    <w:rsid w:val="00AF0D73"/>
    <w:rsid w:val="00AF4351"/>
    <w:rsid w:val="00AF700C"/>
    <w:rsid w:val="00AF71EE"/>
    <w:rsid w:val="00AF7288"/>
    <w:rsid w:val="00B00011"/>
    <w:rsid w:val="00B00902"/>
    <w:rsid w:val="00B0137E"/>
    <w:rsid w:val="00B01914"/>
    <w:rsid w:val="00B0435A"/>
    <w:rsid w:val="00B05B49"/>
    <w:rsid w:val="00B06957"/>
    <w:rsid w:val="00B104D9"/>
    <w:rsid w:val="00B114C2"/>
    <w:rsid w:val="00B14455"/>
    <w:rsid w:val="00B14951"/>
    <w:rsid w:val="00B1754E"/>
    <w:rsid w:val="00B177CE"/>
    <w:rsid w:val="00B2023E"/>
    <w:rsid w:val="00B212C8"/>
    <w:rsid w:val="00B2181F"/>
    <w:rsid w:val="00B219E1"/>
    <w:rsid w:val="00B21DD3"/>
    <w:rsid w:val="00B22ACC"/>
    <w:rsid w:val="00B22CB7"/>
    <w:rsid w:val="00B251D8"/>
    <w:rsid w:val="00B257DE"/>
    <w:rsid w:val="00B26311"/>
    <w:rsid w:val="00B26813"/>
    <w:rsid w:val="00B2722D"/>
    <w:rsid w:val="00B3018D"/>
    <w:rsid w:val="00B307C7"/>
    <w:rsid w:val="00B31EB4"/>
    <w:rsid w:val="00B32925"/>
    <w:rsid w:val="00B34345"/>
    <w:rsid w:val="00B34E97"/>
    <w:rsid w:val="00B356B8"/>
    <w:rsid w:val="00B41F78"/>
    <w:rsid w:val="00B500A9"/>
    <w:rsid w:val="00B506DB"/>
    <w:rsid w:val="00B51AAA"/>
    <w:rsid w:val="00B52AFA"/>
    <w:rsid w:val="00B52BF7"/>
    <w:rsid w:val="00B53403"/>
    <w:rsid w:val="00B541E9"/>
    <w:rsid w:val="00B56355"/>
    <w:rsid w:val="00B5694C"/>
    <w:rsid w:val="00B56F3E"/>
    <w:rsid w:val="00B5726D"/>
    <w:rsid w:val="00B57E09"/>
    <w:rsid w:val="00B60028"/>
    <w:rsid w:val="00B612DA"/>
    <w:rsid w:val="00B618D6"/>
    <w:rsid w:val="00B6209E"/>
    <w:rsid w:val="00B633DE"/>
    <w:rsid w:val="00B65C63"/>
    <w:rsid w:val="00B65E80"/>
    <w:rsid w:val="00B665B0"/>
    <w:rsid w:val="00B67AAE"/>
    <w:rsid w:val="00B728A7"/>
    <w:rsid w:val="00B72C6F"/>
    <w:rsid w:val="00B73B66"/>
    <w:rsid w:val="00B73BC4"/>
    <w:rsid w:val="00B74760"/>
    <w:rsid w:val="00B804AE"/>
    <w:rsid w:val="00B8148D"/>
    <w:rsid w:val="00B81635"/>
    <w:rsid w:val="00B81E44"/>
    <w:rsid w:val="00B81EA1"/>
    <w:rsid w:val="00B82187"/>
    <w:rsid w:val="00B8448A"/>
    <w:rsid w:val="00B845F9"/>
    <w:rsid w:val="00B8638B"/>
    <w:rsid w:val="00B87017"/>
    <w:rsid w:val="00B87811"/>
    <w:rsid w:val="00B87D61"/>
    <w:rsid w:val="00B90336"/>
    <w:rsid w:val="00B9069E"/>
    <w:rsid w:val="00B92729"/>
    <w:rsid w:val="00B92D8A"/>
    <w:rsid w:val="00B92E5B"/>
    <w:rsid w:val="00B93494"/>
    <w:rsid w:val="00B950E7"/>
    <w:rsid w:val="00B9624D"/>
    <w:rsid w:val="00B9670B"/>
    <w:rsid w:val="00B96B0B"/>
    <w:rsid w:val="00B96D52"/>
    <w:rsid w:val="00B96FF0"/>
    <w:rsid w:val="00B9776C"/>
    <w:rsid w:val="00BA1A07"/>
    <w:rsid w:val="00BA37D1"/>
    <w:rsid w:val="00BA4592"/>
    <w:rsid w:val="00BA5AD6"/>
    <w:rsid w:val="00BA6661"/>
    <w:rsid w:val="00BA702E"/>
    <w:rsid w:val="00BA7036"/>
    <w:rsid w:val="00BA7ED0"/>
    <w:rsid w:val="00BA7FB9"/>
    <w:rsid w:val="00BB0EE7"/>
    <w:rsid w:val="00BB19CE"/>
    <w:rsid w:val="00BB5B0F"/>
    <w:rsid w:val="00BB7129"/>
    <w:rsid w:val="00BB75FB"/>
    <w:rsid w:val="00BC0CB5"/>
    <w:rsid w:val="00BC2502"/>
    <w:rsid w:val="00BC4800"/>
    <w:rsid w:val="00BC4E34"/>
    <w:rsid w:val="00BC5AFA"/>
    <w:rsid w:val="00BC6193"/>
    <w:rsid w:val="00BC65E6"/>
    <w:rsid w:val="00BC7522"/>
    <w:rsid w:val="00BC7EB7"/>
    <w:rsid w:val="00BD21A9"/>
    <w:rsid w:val="00BD2750"/>
    <w:rsid w:val="00BD2B03"/>
    <w:rsid w:val="00BD2FAA"/>
    <w:rsid w:val="00BD4D83"/>
    <w:rsid w:val="00BD5979"/>
    <w:rsid w:val="00BD5D7F"/>
    <w:rsid w:val="00BD7D29"/>
    <w:rsid w:val="00BE0880"/>
    <w:rsid w:val="00BE0CCA"/>
    <w:rsid w:val="00BE1981"/>
    <w:rsid w:val="00BE2495"/>
    <w:rsid w:val="00BE450F"/>
    <w:rsid w:val="00BE5CDB"/>
    <w:rsid w:val="00BE5FB0"/>
    <w:rsid w:val="00BF0209"/>
    <w:rsid w:val="00BF070A"/>
    <w:rsid w:val="00BF0C23"/>
    <w:rsid w:val="00BF0D30"/>
    <w:rsid w:val="00BF21A6"/>
    <w:rsid w:val="00BF2A49"/>
    <w:rsid w:val="00BF4BA9"/>
    <w:rsid w:val="00BF5BE4"/>
    <w:rsid w:val="00BF6149"/>
    <w:rsid w:val="00BF614B"/>
    <w:rsid w:val="00C006FA"/>
    <w:rsid w:val="00C00EB4"/>
    <w:rsid w:val="00C014DB"/>
    <w:rsid w:val="00C025C6"/>
    <w:rsid w:val="00C026CB"/>
    <w:rsid w:val="00C02AE3"/>
    <w:rsid w:val="00C030E9"/>
    <w:rsid w:val="00C034AE"/>
    <w:rsid w:val="00C06A8B"/>
    <w:rsid w:val="00C06BFC"/>
    <w:rsid w:val="00C06E7A"/>
    <w:rsid w:val="00C06F39"/>
    <w:rsid w:val="00C127B2"/>
    <w:rsid w:val="00C15CAD"/>
    <w:rsid w:val="00C16799"/>
    <w:rsid w:val="00C172C1"/>
    <w:rsid w:val="00C20BFA"/>
    <w:rsid w:val="00C20CF8"/>
    <w:rsid w:val="00C21084"/>
    <w:rsid w:val="00C21D1E"/>
    <w:rsid w:val="00C22710"/>
    <w:rsid w:val="00C2450B"/>
    <w:rsid w:val="00C25351"/>
    <w:rsid w:val="00C2564F"/>
    <w:rsid w:val="00C2589F"/>
    <w:rsid w:val="00C25D12"/>
    <w:rsid w:val="00C26246"/>
    <w:rsid w:val="00C263C9"/>
    <w:rsid w:val="00C26A91"/>
    <w:rsid w:val="00C2755E"/>
    <w:rsid w:val="00C275FB"/>
    <w:rsid w:val="00C310BA"/>
    <w:rsid w:val="00C31705"/>
    <w:rsid w:val="00C32D63"/>
    <w:rsid w:val="00C33701"/>
    <w:rsid w:val="00C33F3A"/>
    <w:rsid w:val="00C40780"/>
    <w:rsid w:val="00C414DF"/>
    <w:rsid w:val="00C41CAE"/>
    <w:rsid w:val="00C43D33"/>
    <w:rsid w:val="00C441A5"/>
    <w:rsid w:val="00C459D7"/>
    <w:rsid w:val="00C477F2"/>
    <w:rsid w:val="00C4797E"/>
    <w:rsid w:val="00C5187E"/>
    <w:rsid w:val="00C51C83"/>
    <w:rsid w:val="00C520B5"/>
    <w:rsid w:val="00C522D7"/>
    <w:rsid w:val="00C540E2"/>
    <w:rsid w:val="00C54F8E"/>
    <w:rsid w:val="00C551E4"/>
    <w:rsid w:val="00C55A69"/>
    <w:rsid w:val="00C56998"/>
    <w:rsid w:val="00C60587"/>
    <w:rsid w:val="00C60983"/>
    <w:rsid w:val="00C61D86"/>
    <w:rsid w:val="00C62DD2"/>
    <w:rsid w:val="00C62FAB"/>
    <w:rsid w:val="00C632ED"/>
    <w:rsid w:val="00C63E1A"/>
    <w:rsid w:val="00C645FE"/>
    <w:rsid w:val="00C64A95"/>
    <w:rsid w:val="00C64C6C"/>
    <w:rsid w:val="00C653E0"/>
    <w:rsid w:val="00C65BE6"/>
    <w:rsid w:val="00C65D74"/>
    <w:rsid w:val="00C66EC7"/>
    <w:rsid w:val="00C67000"/>
    <w:rsid w:val="00C67019"/>
    <w:rsid w:val="00C67105"/>
    <w:rsid w:val="00C674B0"/>
    <w:rsid w:val="00C70CC0"/>
    <w:rsid w:val="00C71CFB"/>
    <w:rsid w:val="00C71D9C"/>
    <w:rsid w:val="00C72DA9"/>
    <w:rsid w:val="00C73BA6"/>
    <w:rsid w:val="00C740D2"/>
    <w:rsid w:val="00C7431D"/>
    <w:rsid w:val="00C76F83"/>
    <w:rsid w:val="00C778ED"/>
    <w:rsid w:val="00C8229B"/>
    <w:rsid w:val="00C82E21"/>
    <w:rsid w:val="00C83991"/>
    <w:rsid w:val="00C849D2"/>
    <w:rsid w:val="00C86004"/>
    <w:rsid w:val="00C8603E"/>
    <w:rsid w:val="00C90BD8"/>
    <w:rsid w:val="00C93742"/>
    <w:rsid w:val="00C9396E"/>
    <w:rsid w:val="00C93CBE"/>
    <w:rsid w:val="00C93E11"/>
    <w:rsid w:val="00C94193"/>
    <w:rsid w:val="00C943E3"/>
    <w:rsid w:val="00C94FCE"/>
    <w:rsid w:val="00C956D1"/>
    <w:rsid w:val="00C96B34"/>
    <w:rsid w:val="00C9760C"/>
    <w:rsid w:val="00CA01AF"/>
    <w:rsid w:val="00CA03D4"/>
    <w:rsid w:val="00CA1E3B"/>
    <w:rsid w:val="00CA208B"/>
    <w:rsid w:val="00CA2873"/>
    <w:rsid w:val="00CA28EB"/>
    <w:rsid w:val="00CA2C7D"/>
    <w:rsid w:val="00CA4024"/>
    <w:rsid w:val="00CA4BDD"/>
    <w:rsid w:val="00CA5A99"/>
    <w:rsid w:val="00CA5BE9"/>
    <w:rsid w:val="00CA74AE"/>
    <w:rsid w:val="00CB1EDD"/>
    <w:rsid w:val="00CB2033"/>
    <w:rsid w:val="00CB2547"/>
    <w:rsid w:val="00CB269C"/>
    <w:rsid w:val="00CB3646"/>
    <w:rsid w:val="00CB3853"/>
    <w:rsid w:val="00CB50CC"/>
    <w:rsid w:val="00CB5245"/>
    <w:rsid w:val="00CC035A"/>
    <w:rsid w:val="00CC0DC6"/>
    <w:rsid w:val="00CC16A9"/>
    <w:rsid w:val="00CC2289"/>
    <w:rsid w:val="00CC4639"/>
    <w:rsid w:val="00CC704C"/>
    <w:rsid w:val="00CD132B"/>
    <w:rsid w:val="00CD5081"/>
    <w:rsid w:val="00CD51AE"/>
    <w:rsid w:val="00CE0374"/>
    <w:rsid w:val="00CE1E10"/>
    <w:rsid w:val="00CE2D89"/>
    <w:rsid w:val="00CE3B21"/>
    <w:rsid w:val="00CE496B"/>
    <w:rsid w:val="00CE55AD"/>
    <w:rsid w:val="00CE59BD"/>
    <w:rsid w:val="00CE5A6A"/>
    <w:rsid w:val="00CE6B0D"/>
    <w:rsid w:val="00CE6B27"/>
    <w:rsid w:val="00CE6E72"/>
    <w:rsid w:val="00CE6FBA"/>
    <w:rsid w:val="00CE7150"/>
    <w:rsid w:val="00CE7725"/>
    <w:rsid w:val="00CE7C42"/>
    <w:rsid w:val="00CF0C17"/>
    <w:rsid w:val="00CF104C"/>
    <w:rsid w:val="00CF1698"/>
    <w:rsid w:val="00CF196B"/>
    <w:rsid w:val="00CF303F"/>
    <w:rsid w:val="00CF3AD4"/>
    <w:rsid w:val="00CF56F6"/>
    <w:rsid w:val="00CF6FD0"/>
    <w:rsid w:val="00CF7525"/>
    <w:rsid w:val="00CF7934"/>
    <w:rsid w:val="00D00B9C"/>
    <w:rsid w:val="00D01201"/>
    <w:rsid w:val="00D01F59"/>
    <w:rsid w:val="00D04905"/>
    <w:rsid w:val="00D04B13"/>
    <w:rsid w:val="00D059AB"/>
    <w:rsid w:val="00D05CED"/>
    <w:rsid w:val="00D066C8"/>
    <w:rsid w:val="00D06FA8"/>
    <w:rsid w:val="00D071B0"/>
    <w:rsid w:val="00D07AD1"/>
    <w:rsid w:val="00D07DAC"/>
    <w:rsid w:val="00D11CDE"/>
    <w:rsid w:val="00D13435"/>
    <w:rsid w:val="00D1397F"/>
    <w:rsid w:val="00D13B01"/>
    <w:rsid w:val="00D13D18"/>
    <w:rsid w:val="00D15140"/>
    <w:rsid w:val="00D16272"/>
    <w:rsid w:val="00D16CCA"/>
    <w:rsid w:val="00D16E19"/>
    <w:rsid w:val="00D16E36"/>
    <w:rsid w:val="00D16E8D"/>
    <w:rsid w:val="00D17D28"/>
    <w:rsid w:val="00D2397C"/>
    <w:rsid w:val="00D23FEB"/>
    <w:rsid w:val="00D2487D"/>
    <w:rsid w:val="00D24D32"/>
    <w:rsid w:val="00D251C2"/>
    <w:rsid w:val="00D30518"/>
    <w:rsid w:val="00D30597"/>
    <w:rsid w:val="00D306A6"/>
    <w:rsid w:val="00D31106"/>
    <w:rsid w:val="00D32176"/>
    <w:rsid w:val="00D33287"/>
    <w:rsid w:val="00D33F3B"/>
    <w:rsid w:val="00D34F0B"/>
    <w:rsid w:val="00D35043"/>
    <w:rsid w:val="00D3548F"/>
    <w:rsid w:val="00D357D5"/>
    <w:rsid w:val="00D36140"/>
    <w:rsid w:val="00D36395"/>
    <w:rsid w:val="00D378BF"/>
    <w:rsid w:val="00D408E6"/>
    <w:rsid w:val="00D41B27"/>
    <w:rsid w:val="00D41FE2"/>
    <w:rsid w:val="00D42B25"/>
    <w:rsid w:val="00D43727"/>
    <w:rsid w:val="00D47597"/>
    <w:rsid w:val="00D4762F"/>
    <w:rsid w:val="00D50487"/>
    <w:rsid w:val="00D516BB"/>
    <w:rsid w:val="00D53264"/>
    <w:rsid w:val="00D53706"/>
    <w:rsid w:val="00D542ED"/>
    <w:rsid w:val="00D5438E"/>
    <w:rsid w:val="00D5638B"/>
    <w:rsid w:val="00D572A2"/>
    <w:rsid w:val="00D60160"/>
    <w:rsid w:val="00D6018B"/>
    <w:rsid w:val="00D64C00"/>
    <w:rsid w:val="00D64FB8"/>
    <w:rsid w:val="00D65164"/>
    <w:rsid w:val="00D6661D"/>
    <w:rsid w:val="00D666C2"/>
    <w:rsid w:val="00D67D30"/>
    <w:rsid w:val="00D70367"/>
    <w:rsid w:val="00D7287D"/>
    <w:rsid w:val="00D742A9"/>
    <w:rsid w:val="00D76380"/>
    <w:rsid w:val="00D7720F"/>
    <w:rsid w:val="00D8002D"/>
    <w:rsid w:val="00D804C5"/>
    <w:rsid w:val="00D80BAF"/>
    <w:rsid w:val="00D8106E"/>
    <w:rsid w:val="00D83C88"/>
    <w:rsid w:val="00D840CC"/>
    <w:rsid w:val="00D84964"/>
    <w:rsid w:val="00D84A1A"/>
    <w:rsid w:val="00D85441"/>
    <w:rsid w:val="00D857C1"/>
    <w:rsid w:val="00D85CDF"/>
    <w:rsid w:val="00D8672D"/>
    <w:rsid w:val="00D875F9"/>
    <w:rsid w:val="00D87A41"/>
    <w:rsid w:val="00D91D7E"/>
    <w:rsid w:val="00D92336"/>
    <w:rsid w:val="00D92C7F"/>
    <w:rsid w:val="00D93206"/>
    <w:rsid w:val="00D9323F"/>
    <w:rsid w:val="00D95D64"/>
    <w:rsid w:val="00DA0BA4"/>
    <w:rsid w:val="00DA0E81"/>
    <w:rsid w:val="00DA1522"/>
    <w:rsid w:val="00DA4BC1"/>
    <w:rsid w:val="00DA5458"/>
    <w:rsid w:val="00DA6E86"/>
    <w:rsid w:val="00DA7D73"/>
    <w:rsid w:val="00DA7F94"/>
    <w:rsid w:val="00DB12D1"/>
    <w:rsid w:val="00DB2222"/>
    <w:rsid w:val="00DB2F22"/>
    <w:rsid w:val="00DB3CAA"/>
    <w:rsid w:val="00DB3E67"/>
    <w:rsid w:val="00DB6174"/>
    <w:rsid w:val="00DB7176"/>
    <w:rsid w:val="00DB71F7"/>
    <w:rsid w:val="00DB7C63"/>
    <w:rsid w:val="00DB7FED"/>
    <w:rsid w:val="00DC089E"/>
    <w:rsid w:val="00DC1E8F"/>
    <w:rsid w:val="00DC2D4F"/>
    <w:rsid w:val="00DC3498"/>
    <w:rsid w:val="00DC3A5D"/>
    <w:rsid w:val="00DC437C"/>
    <w:rsid w:val="00DC54F1"/>
    <w:rsid w:val="00DC7C59"/>
    <w:rsid w:val="00DD0F2B"/>
    <w:rsid w:val="00DD15BC"/>
    <w:rsid w:val="00DD1BD8"/>
    <w:rsid w:val="00DD22C2"/>
    <w:rsid w:val="00DD23A7"/>
    <w:rsid w:val="00DD2897"/>
    <w:rsid w:val="00DD35AB"/>
    <w:rsid w:val="00DD430F"/>
    <w:rsid w:val="00DE01AD"/>
    <w:rsid w:val="00DE0786"/>
    <w:rsid w:val="00DE14AA"/>
    <w:rsid w:val="00DE2620"/>
    <w:rsid w:val="00DE4AAC"/>
    <w:rsid w:val="00DE5F90"/>
    <w:rsid w:val="00DE70D3"/>
    <w:rsid w:val="00DE73BF"/>
    <w:rsid w:val="00DF13DD"/>
    <w:rsid w:val="00DF180A"/>
    <w:rsid w:val="00DF2D62"/>
    <w:rsid w:val="00DF4154"/>
    <w:rsid w:val="00DF47AB"/>
    <w:rsid w:val="00DF4900"/>
    <w:rsid w:val="00DF4EE4"/>
    <w:rsid w:val="00DF5D2C"/>
    <w:rsid w:val="00DF5E8A"/>
    <w:rsid w:val="00DF7A29"/>
    <w:rsid w:val="00E0031C"/>
    <w:rsid w:val="00E0118D"/>
    <w:rsid w:val="00E011D4"/>
    <w:rsid w:val="00E0125E"/>
    <w:rsid w:val="00E029E6"/>
    <w:rsid w:val="00E02C9B"/>
    <w:rsid w:val="00E02D85"/>
    <w:rsid w:val="00E03F39"/>
    <w:rsid w:val="00E057A0"/>
    <w:rsid w:val="00E0745B"/>
    <w:rsid w:val="00E076B5"/>
    <w:rsid w:val="00E12DDA"/>
    <w:rsid w:val="00E1421B"/>
    <w:rsid w:val="00E154E2"/>
    <w:rsid w:val="00E2257D"/>
    <w:rsid w:val="00E2320C"/>
    <w:rsid w:val="00E23BE6"/>
    <w:rsid w:val="00E23E12"/>
    <w:rsid w:val="00E257D5"/>
    <w:rsid w:val="00E25B04"/>
    <w:rsid w:val="00E2630C"/>
    <w:rsid w:val="00E26408"/>
    <w:rsid w:val="00E314AD"/>
    <w:rsid w:val="00E31886"/>
    <w:rsid w:val="00E32A6A"/>
    <w:rsid w:val="00E32C27"/>
    <w:rsid w:val="00E33A32"/>
    <w:rsid w:val="00E3445E"/>
    <w:rsid w:val="00E34C61"/>
    <w:rsid w:val="00E350BE"/>
    <w:rsid w:val="00E35384"/>
    <w:rsid w:val="00E35765"/>
    <w:rsid w:val="00E3610E"/>
    <w:rsid w:val="00E374F3"/>
    <w:rsid w:val="00E3772E"/>
    <w:rsid w:val="00E4027B"/>
    <w:rsid w:val="00E4199A"/>
    <w:rsid w:val="00E4239C"/>
    <w:rsid w:val="00E43321"/>
    <w:rsid w:val="00E4473D"/>
    <w:rsid w:val="00E44CEC"/>
    <w:rsid w:val="00E453A6"/>
    <w:rsid w:val="00E453C6"/>
    <w:rsid w:val="00E45431"/>
    <w:rsid w:val="00E46B57"/>
    <w:rsid w:val="00E46C5D"/>
    <w:rsid w:val="00E47A06"/>
    <w:rsid w:val="00E51839"/>
    <w:rsid w:val="00E519A6"/>
    <w:rsid w:val="00E53B98"/>
    <w:rsid w:val="00E53F8D"/>
    <w:rsid w:val="00E53FB5"/>
    <w:rsid w:val="00E541DD"/>
    <w:rsid w:val="00E54B69"/>
    <w:rsid w:val="00E54E02"/>
    <w:rsid w:val="00E5563E"/>
    <w:rsid w:val="00E56BC3"/>
    <w:rsid w:val="00E6051A"/>
    <w:rsid w:val="00E60CFA"/>
    <w:rsid w:val="00E624C3"/>
    <w:rsid w:val="00E630EC"/>
    <w:rsid w:val="00E63A3D"/>
    <w:rsid w:val="00E63AA5"/>
    <w:rsid w:val="00E642D7"/>
    <w:rsid w:val="00E64B23"/>
    <w:rsid w:val="00E65CA9"/>
    <w:rsid w:val="00E662F9"/>
    <w:rsid w:val="00E67415"/>
    <w:rsid w:val="00E67C3E"/>
    <w:rsid w:val="00E67DF5"/>
    <w:rsid w:val="00E709A7"/>
    <w:rsid w:val="00E71070"/>
    <w:rsid w:val="00E71108"/>
    <w:rsid w:val="00E714E6"/>
    <w:rsid w:val="00E71B15"/>
    <w:rsid w:val="00E720A5"/>
    <w:rsid w:val="00E726F5"/>
    <w:rsid w:val="00E72C73"/>
    <w:rsid w:val="00E7395F"/>
    <w:rsid w:val="00E74DE6"/>
    <w:rsid w:val="00E74EB2"/>
    <w:rsid w:val="00E76299"/>
    <w:rsid w:val="00E76564"/>
    <w:rsid w:val="00E80400"/>
    <w:rsid w:val="00E817E0"/>
    <w:rsid w:val="00E83E96"/>
    <w:rsid w:val="00E844FF"/>
    <w:rsid w:val="00E84CA4"/>
    <w:rsid w:val="00E84F45"/>
    <w:rsid w:val="00E85DEB"/>
    <w:rsid w:val="00E909DF"/>
    <w:rsid w:val="00E91B4C"/>
    <w:rsid w:val="00E920F1"/>
    <w:rsid w:val="00E9232E"/>
    <w:rsid w:val="00E92B3F"/>
    <w:rsid w:val="00E93417"/>
    <w:rsid w:val="00E9350A"/>
    <w:rsid w:val="00E943E9"/>
    <w:rsid w:val="00E94B6C"/>
    <w:rsid w:val="00E94BF9"/>
    <w:rsid w:val="00E97137"/>
    <w:rsid w:val="00E972EE"/>
    <w:rsid w:val="00E97BB8"/>
    <w:rsid w:val="00EA00B6"/>
    <w:rsid w:val="00EA1007"/>
    <w:rsid w:val="00EA1BAD"/>
    <w:rsid w:val="00EA28C0"/>
    <w:rsid w:val="00EA2AE2"/>
    <w:rsid w:val="00EA3021"/>
    <w:rsid w:val="00EA3C00"/>
    <w:rsid w:val="00EA3E7F"/>
    <w:rsid w:val="00EA4CB8"/>
    <w:rsid w:val="00EA5301"/>
    <w:rsid w:val="00EA545D"/>
    <w:rsid w:val="00EA7A61"/>
    <w:rsid w:val="00EB038B"/>
    <w:rsid w:val="00EB1F80"/>
    <w:rsid w:val="00EB200C"/>
    <w:rsid w:val="00EB26D8"/>
    <w:rsid w:val="00EB5A30"/>
    <w:rsid w:val="00EB610A"/>
    <w:rsid w:val="00EB6143"/>
    <w:rsid w:val="00EB66F2"/>
    <w:rsid w:val="00EB69AE"/>
    <w:rsid w:val="00EB76E7"/>
    <w:rsid w:val="00EB7FB0"/>
    <w:rsid w:val="00EC09F0"/>
    <w:rsid w:val="00EC25CC"/>
    <w:rsid w:val="00EC349A"/>
    <w:rsid w:val="00EC4252"/>
    <w:rsid w:val="00EC437C"/>
    <w:rsid w:val="00EC4781"/>
    <w:rsid w:val="00EC4995"/>
    <w:rsid w:val="00EC7C32"/>
    <w:rsid w:val="00ED04A5"/>
    <w:rsid w:val="00ED07B3"/>
    <w:rsid w:val="00ED1F03"/>
    <w:rsid w:val="00ED3486"/>
    <w:rsid w:val="00ED34A0"/>
    <w:rsid w:val="00ED37A2"/>
    <w:rsid w:val="00ED401B"/>
    <w:rsid w:val="00ED4EDC"/>
    <w:rsid w:val="00ED5CB8"/>
    <w:rsid w:val="00ED5FAA"/>
    <w:rsid w:val="00ED6823"/>
    <w:rsid w:val="00ED7048"/>
    <w:rsid w:val="00EE09E8"/>
    <w:rsid w:val="00EE1133"/>
    <w:rsid w:val="00EE2799"/>
    <w:rsid w:val="00EE425D"/>
    <w:rsid w:val="00EE4D25"/>
    <w:rsid w:val="00EE5E39"/>
    <w:rsid w:val="00EE5F6E"/>
    <w:rsid w:val="00EF0525"/>
    <w:rsid w:val="00EF0911"/>
    <w:rsid w:val="00EF0E49"/>
    <w:rsid w:val="00EF0EFA"/>
    <w:rsid w:val="00EF13B1"/>
    <w:rsid w:val="00EF2E27"/>
    <w:rsid w:val="00EF30C5"/>
    <w:rsid w:val="00EF44DC"/>
    <w:rsid w:val="00EF65A5"/>
    <w:rsid w:val="00EF7666"/>
    <w:rsid w:val="00F03EE3"/>
    <w:rsid w:val="00F05422"/>
    <w:rsid w:val="00F060B6"/>
    <w:rsid w:val="00F071F2"/>
    <w:rsid w:val="00F0767E"/>
    <w:rsid w:val="00F079CA"/>
    <w:rsid w:val="00F1012F"/>
    <w:rsid w:val="00F1128D"/>
    <w:rsid w:val="00F1142D"/>
    <w:rsid w:val="00F11F20"/>
    <w:rsid w:val="00F126E1"/>
    <w:rsid w:val="00F1313A"/>
    <w:rsid w:val="00F14921"/>
    <w:rsid w:val="00F15318"/>
    <w:rsid w:val="00F15D1A"/>
    <w:rsid w:val="00F1630F"/>
    <w:rsid w:val="00F1656A"/>
    <w:rsid w:val="00F1718D"/>
    <w:rsid w:val="00F20EAA"/>
    <w:rsid w:val="00F212BB"/>
    <w:rsid w:val="00F23EA3"/>
    <w:rsid w:val="00F2435B"/>
    <w:rsid w:val="00F26D93"/>
    <w:rsid w:val="00F27B8F"/>
    <w:rsid w:val="00F309C1"/>
    <w:rsid w:val="00F3282A"/>
    <w:rsid w:val="00F32BE3"/>
    <w:rsid w:val="00F3409D"/>
    <w:rsid w:val="00F35000"/>
    <w:rsid w:val="00F353AF"/>
    <w:rsid w:val="00F357B0"/>
    <w:rsid w:val="00F358A0"/>
    <w:rsid w:val="00F35EFE"/>
    <w:rsid w:val="00F37213"/>
    <w:rsid w:val="00F403B3"/>
    <w:rsid w:val="00F40BDF"/>
    <w:rsid w:val="00F40FCC"/>
    <w:rsid w:val="00F42174"/>
    <w:rsid w:val="00F431CA"/>
    <w:rsid w:val="00F43A8D"/>
    <w:rsid w:val="00F479BD"/>
    <w:rsid w:val="00F51AAD"/>
    <w:rsid w:val="00F5202D"/>
    <w:rsid w:val="00F5270D"/>
    <w:rsid w:val="00F52925"/>
    <w:rsid w:val="00F57815"/>
    <w:rsid w:val="00F6073F"/>
    <w:rsid w:val="00F60A41"/>
    <w:rsid w:val="00F60BDA"/>
    <w:rsid w:val="00F61E49"/>
    <w:rsid w:val="00F6218F"/>
    <w:rsid w:val="00F62971"/>
    <w:rsid w:val="00F64CC4"/>
    <w:rsid w:val="00F650C0"/>
    <w:rsid w:val="00F6511F"/>
    <w:rsid w:val="00F65598"/>
    <w:rsid w:val="00F66287"/>
    <w:rsid w:val="00F700C2"/>
    <w:rsid w:val="00F70890"/>
    <w:rsid w:val="00F710E5"/>
    <w:rsid w:val="00F71655"/>
    <w:rsid w:val="00F71C71"/>
    <w:rsid w:val="00F731ED"/>
    <w:rsid w:val="00F746A2"/>
    <w:rsid w:val="00F7671C"/>
    <w:rsid w:val="00F77782"/>
    <w:rsid w:val="00F77849"/>
    <w:rsid w:val="00F77AC6"/>
    <w:rsid w:val="00F77E59"/>
    <w:rsid w:val="00F804A9"/>
    <w:rsid w:val="00F8280D"/>
    <w:rsid w:val="00F83742"/>
    <w:rsid w:val="00F850ED"/>
    <w:rsid w:val="00F858CA"/>
    <w:rsid w:val="00F86286"/>
    <w:rsid w:val="00F865EB"/>
    <w:rsid w:val="00F9070B"/>
    <w:rsid w:val="00F909FE"/>
    <w:rsid w:val="00F91315"/>
    <w:rsid w:val="00F91B70"/>
    <w:rsid w:val="00F91F92"/>
    <w:rsid w:val="00F9235E"/>
    <w:rsid w:val="00F925BD"/>
    <w:rsid w:val="00F929F0"/>
    <w:rsid w:val="00F93305"/>
    <w:rsid w:val="00F938C4"/>
    <w:rsid w:val="00F94198"/>
    <w:rsid w:val="00F95BFA"/>
    <w:rsid w:val="00F96F92"/>
    <w:rsid w:val="00F9774E"/>
    <w:rsid w:val="00FA06B3"/>
    <w:rsid w:val="00FA0C48"/>
    <w:rsid w:val="00FA2E3D"/>
    <w:rsid w:val="00FA4987"/>
    <w:rsid w:val="00FA4AF8"/>
    <w:rsid w:val="00FA5BC0"/>
    <w:rsid w:val="00FA651C"/>
    <w:rsid w:val="00FA72B7"/>
    <w:rsid w:val="00FB559C"/>
    <w:rsid w:val="00FB61D9"/>
    <w:rsid w:val="00FB6FEE"/>
    <w:rsid w:val="00FB7359"/>
    <w:rsid w:val="00FC018F"/>
    <w:rsid w:val="00FC0FF7"/>
    <w:rsid w:val="00FC20BE"/>
    <w:rsid w:val="00FC2146"/>
    <w:rsid w:val="00FC2AE2"/>
    <w:rsid w:val="00FC2BD2"/>
    <w:rsid w:val="00FC2C9B"/>
    <w:rsid w:val="00FC413A"/>
    <w:rsid w:val="00FC5DE7"/>
    <w:rsid w:val="00FD1549"/>
    <w:rsid w:val="00FD19ED"/>
    <w:rsid w:val="00FD1B3D"/>
    <w:rsid w:val="00FD1B5D"/>
    <w:rsid w:val="00FD1D39"/>
    <w:rsid w:val="00FD2DF3"/>
    <w:rsid w:val="00FD373B"/>
    <w:rsid w:val="00FD44EB"/>
    <w:rsid w:val="00FD4AB8"/>
    <w:rsid w:val="00FD5765"/>
    <w:rsid w:val="00FE0E32"/>
    <w:rsid w:val="00FE1957"/>
    <w:rsid w:val="00FE38B2"/>
    <w:rsid w:val="00FE3F7D"/>
    <w:rsid w:val="00FE41AF"/>
    <w:rsid w:val="00FE42EB"/>
    <w:rsid w:val="00FE5216"/>
    <w:rsid w:val="00FE7B31"/>
    <w:rsid w:val="00FE7C25"/>
    <w:rsid w:val="00FF020D"/>
    <w:rsid w:val="00FF05BB"/>
    <w:rsid w:val="00FF0804"/>
    <w:rsid w:val="00FF134C"/>
    <w:rsid w:val="00FF14E6"/>
    <w:rsid w:val="00FF178A"/>
    <w:rsid w:val="00FF1D5E"/>
    <w:rsid w:val="00FF25B9"/>
    <w:rsid w:val="00FF2D25"/>
    <w:rsid w:val="00FF3166"/>
    <w:rsid w:val="00FF46DF"/>
    <w:rsid w:val="00FF5754"/>
    <w:rsid w:val="00FF694D"/>
    <w:rsid w:val="00FF71F4"/>
    <w:rsid w:val="00FF7445"/>
    <w:rsid w:val="00FF7A8E"/>
    <w:rsid w:val="00FF7B12"/>
    <w:rsid w:val="00FF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03"/>
  </w:style>
  <w:style w:type="paragraph" w:styleId="1">
    <w:name w:val="heading 1"/>
    <w:basedOn w:val="a"/>
    <w:next w:val="a"/>
    <w:link w:val="10"/>
    <w:uiPriority w:val="99"/>
    <w:qFormat/>
    <w:rsid w:val="00E920F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1A6"/>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F21A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F21A6"/>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BF21A6"/>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F21A6"/>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link w:val="a4"/>
    <w:uiPriority w:val="1"/>
    <w:qFormat/>
    <w:rsid w:val="00081E0E"/>
    <w:pPr>
      <w:spacing w:after="0" w:line="240" w:lineRule="auto"/>
    </w:pPr>
  </w:style>
  <w:style w:type="character" w:customStyle="1" w:styleId="a4">
    <w:name w:val="Без интервала Знак"/>
    <w:basedOn w:val="a0"/>
    <w:link w:val="a3"/>
    <w:uiPriority w:val="1"/>
    <w:rsid w:val="001054FE"/>
  </w:style>
  <w:style w:type="table" w:styleId="a5">
    <w:name w:val="Table Grid"/>
    <w:basedOn w:val="a1"/>
    <w:uiPriority w:val="59"/>
    <w:rsid w:val="00945F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920F1"/>
    <w:rPr>
      <w:rFonts w:ascii="Arial" w:hAnsi="Arial" w:cs="Arial"/>
      <w:b/>
      <w:bCs/>
      <w:color w:val="26282F"/>
      <w:sz w:val="24"/>
      <w:szCs w:val="24"/>
    </w:rPr>
  </w:style>
  <w:style w:type="character" w:customStyle="1" w:styleId="a6">
    <w:name w:val="Цветовое выделение"/>
    <w:uiPriority w:val="99"/>
    <w:rsid w:val="00E920F1"/>
    <w:rPr>
      <w:b/>
      <w:bCs/>
      <w:color w:val="26282F"/>
      <w:sz w:val="26"/>
      <w:szCs w:val="26"/>
    </w:rPr>
  </w:style>
  <w:style w:type="character" w:customStyle="1" w:styleId="a7">
    <w:name w:val="Гипертекстовая ссылка"/>
    <w:basedOn w:val="a6"/>
    <w:uiPriority w:val="99"/>
    <w:rsid w:val="00E920F1"/>
    <w:rPr>
      <w:color w:val="106BBE"/>
    </w:rPr>
  </w:style>
  <w:style w:type="paragraph" w:styleId="a8">
    <w:name w:val="header"/>
    <w:basedOn w:val="a"/>
    <w:link w:val="a9"/>
    <w:uiPriority w:val="99"/>
    <w:unhideWhenUsed/>
    <w:rsid w:val="005C3A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3A44"/>
  </w:style>
  <w:style w:type="paragraph" w:styleId="aa">
    <w:name w:val="footer"/>
    <w:basedOn w:val="a"/>
    <w:link w:val="ab"/>
    <w:uiPriority w:val="99"/>
    <w:unhideWhenUsed/>
    <w:rsid w:val="005C3A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3A44"/>
  </w:style>
  <w:style w:type="paragraph" w:customStyle="1" w:styleId="ac">
    <w:name w:val="Таблицы (моноширинный)"/>
    <w:basedOn w:val="a"/>
    <w:next w:val="a"/>
    <w:rsid w:val="004468D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d">
    <w:name w:val="Plain Text"/>
    <w:basedOn w:val="a"/>
    <w:link w:val="ae"/>
    <w:uiPriority w:val="99"/>
    <w:rsid w:val="004468DE"/>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uiPriority w:val="99"/>
    <w:rsid w:val="004468DE"/>
    <w:rPr>
      <w:rFonts w:ascii="Courier New" w:eastAsia="Times New Roman" w:hAnsi="Courier New" w:cs="Times New Roman"/>
      <w:sz w:val="20"/>
      <w:szCs w:val="20"/>
    </w:rPr>
  </w:style>
  <w:style w:type="paragraph" w:styleId="af">
    <w:name w:val="footnote text"/>
    <w:basedOn w:val="a"/>
    <w:link w:val="af0"/>
    <w:rsid w:val="004468D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af0">
    <w:name w:val="Текст сноски Знак"/>
    <w:basedOn w:val="a0"/>
    <w:link w:val="af"/>
    <w:rsid w:val="004468DE"/>
    <w:rPr>
      <w:rFonts w:ascii="Arial" w:eastAsia="Times New Roman" w:hAnsi="Arial" w:cs="Times New Roman"/>
      <w:sz w:val="20"/>
      <w:szCs w:val="20"/>
    </w:rPr>
  </w:style>
  <w:style w:type="paragraph" w:styleId="af1">
    <w:name w:val="Body Text Indent"/>
    <w:basedOn w:val="a"/>
    <w:link w:val="af2"/>
    <w:unhideWhenUsed/>
    <w:rsid w:val="005F4C29"/>
    <w:pPr>
      <w:spacing w:after="120" w:line="240" w:lineRule="auto"/>
      <w:ind w:left="283"/>
    </w:pPr>
    <w:rPr>
      <w:rFonts w:ascii="Calibri" w:eastAsia="Times New Roman" w:hAnsi="Calibri" w:cs="Times New Roman"/>
      <w:sz w:val="24"/>
      <w:szCs w:val="24"/>
      <w:lang w:val="en-US" w:eastAsia="en-US" w:bidi="en-US"/>
    </w:rPr>
  </w:style>
  <w:style w:type="character" w:customStyle="1" w:styleId="af2">
    <w:name w:val="Основной текст с отступом Знак"/>
    <w:basedOn w:val="a0"/>
    <w:link w:val="af1"/>
    <w:rsid w:val="005F4C29"/>
    <w:rPr>
      <w:rFonts w:ascii="Calibri" w:eastAsia="Times New Roman" w:hAnsi="Calibri" w:cs="Times New Roman"/>
      <w:sz w:val="24"/>
      <w:szCs w:val="24"/>
      <w:lang w:val="en-US" w:eastAsia="en-US" w:bidi="en-US"/>
    </w:rPr>
  </w:style>
  <w:style w:type="paragraph" w:styleId="3">
    <w:name w:val="Body Text Indent 3"/>
    <w:basedOn w:val="a"/>
    <w:link w:val="30"/>
    <w:semiHidden/>
    <w:unhideWhenUsed/>
    <w:rsid w:val="005F4C2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5F4C29"/>
    <w:rPr>
      <w:rFonts w:ascii="Times New Roman" w:eastAsia="Times New Roman" w:hAnsi="Times New Roman" w:cs="Times New Roman"/>
      <w:sz w:val="16"/>
      <w:szCs w:val="16"/>
    </w:rPr>
  </w:style>
  <w:style w:type="paragraph" w:styleId="af3">
    <w:name w:val="Normal (Web)"/>
    <w:basedOn w:val="a"/>
    <w:uiPriority w:val="99"/>
    <w:unhideWhenUsed/>
    <w:rsid w:val="005E5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Сравнение редакций. Добавленный фрагмент"/>
    <w:uiPriority w:val="99"/>
    <w:rsid w:val="00C62FAB"/>
    <w:rPr>
      <w:color w:val="000000"/>
      <w:shd w:val="clear" w:color="auto" w:fill="C1D7FF"/>
    </w:rPr>
  </w:style>
  <w:style w:type="paragraph" w:customStyle="1" w:styleId="formattext">
    <w:name w:val="formattext"/>
    <w:basedOn w:val="a"/>
    <w:rsid w:val="00817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9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A61C8C476B2D748D3A7877DB4CC169710A5FCBF0B0D43DDD7B0FF03872D2691C6955B942044AB2827D9CYEh6K" TargetMode="External"/><Relationship Id="rId18" Type="http://schemas.openxmlformats.org/officeDocument/2006/relationships/hyperlink" Target="consultantplus://offline/ref=71A61C8C476B2D748D3A667ACD209F65730307C1F3BADB6A862454AD6F7BD83E5B260CFFY0h0K" TargetMode="External"/><Relationship Id="rId26" Type="http://schemas.openxmlformats.org/officeDocument/2006/relationships/hyperlink" Target="consultantplus://offline/ref=3755CF704EC04CFF5601C3F633B5D0B14B8CCEC459A48DD69C3A1A001199E95501BE8AA71CW5cCM" TargetMode="External"/><Relationship Id="rId39" Type="http://schemas.openxmlformats.org/officeDocument/2006/relationships/hyperlink" Target="consultantplus://offline/ref=3755CF704EC04CFF5601C3E030D98EBD498195C157A48088C865415D4690E30246F1D3E15855F685AA7C57WEcBM" TargetMode="External"/><Relationship Id="rId21" Type="http://schemas.openxmlformats.org/officeDocument/2006/relationships/hyperlink" Target="consultantplus://offline/ref=3755CF704EC04CFF5601C3F633B5D0B14B8DCACE58AB8DD69C3A1A001199E95501BE8AA51DW5cAM" TargetMode="External"/><Relationship Id="rId34" Type="http://schemas.openxmlformats.org/officeDocument/2006/relationships/hyperlink" Target="consultantplus://offline/ref=3755CF704EC04CFF5601C3F633B5D0B14B8CCEC459A48DD69C3A1A001199E95501BE8AA71CW5cCM" TargetMode="External"/><Relationship Id="rId42" Type="http://schemas.openxmlformats.org/officeDocument/2006/relationships/hyperlink" Target="consultantplus://offline/ref=3755CF704EC04CFF5601C3F633B5D0B14B8CCEC459A48DD69C3A1A001199E95501BE8AA31C58F185WAcBM" TargetMode="External"/><Relationship Id="rId47" Type="http://schemas.openxmlformats.org/officeDocument/2006/relationships/hyperlink" Target="consultantplus://offline/ref=9F43F0AC6272EF00FF57655B65F01272FFEF044C3736B9F4C562E85DC4FA72AF5263EDCB4906EB7521FC3621F4ED07BF2592F425EFE74916x9b9G" TargetMode="External"/><Relationship Id="rId50" Type="http://schemas.openxmlformats.org/officeDocument/2006/relationships/hyperlink" Target="consultantplus://offline/ref=3755CF704EC04CFF5601C3E030D98EBD498195C157A48088C865415D4690E30246F1D3E15855F685AA7F51WEcA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1A61C8C476B2D748D3A7877DB4CC169710A5FCBF0B0D43DDD7B0FF03872D2691C6955B942044AB2827D94YEh0K" TargetMode="External"/><Relationship Id="rId17" Type="http://schemas.openxmlformats.org/officeDocument/2006/relationships/hyperlink" Target="consultantplus://offline/ref=71A61C8C476B2D748D3A667ACD209F65730307C1F3BADB6A862454AD6F7BD83E5B260CFFY0h4K" TargetMode="External"/><Relationship Id="rId25" Type="http://schemas.openxmlformats.org/officeDocument/2006/relationships/hyperlink" Target="consultantplus://offline/ref=3755CF704EC04CFF5601C3F633B5D0B14B8CCEC459A48DD69C3A1A001199E95501BE8AA31450WFc4M" TargetMode="External"/><Relationship Id="rId33" Type="http://schemas.openxmlformats.org/officeDocument/2006/relationships/hyperlink" Target="consultantplus://offline/ref=3755CF704EC04CFF5601C3F633B5D0B14B8CCEC459A48DD69C3A1A001199E95501BE8AA31C58F28CWAcEM" TargetMode="External"/><Relationship Id="rId38" Type="http://schemas.openxmlformats.org/officeDocument/2006/relationships/hyperlink" Target="consultantplus://offline/ref=3755CF704EC04CFF5601C3E030D98EBD498195C157A48088C865415D4690E30246F1D3E15855F685AA7C57WEcBM" TargetMode="External"/><Relationship Id="rId46" Type="http://schemas.openxmlformats.org/officeDocument/2006/relationships/hyperlink" Target="consultantplus://offline/ref=3755CF704EC04CFF5601C3F633B5D0B14B8CCEC459A48DD69C3A1A001199E95501BE8AA71CW5cCM" TargetMode="External"/><Relationship Id="rId2" Type="http://schemas.openxmlformats.org/officeDocument/2006/relationships/numbering" Target="numbering.xml"/><Relationship Id="rId16" Type="http://schemas.openxmlformats.org/officeDocument/2006/relationships/hyperlink" Target="consultantplus://offline/ref=71A61C8C476B2D748D3A667ACD209F65730307C1F3BADB6A862454AD6F7BD83E5B260CFB060942BAY8h5K" TargetMode="External"/><Relationship Id="rId20" Type="http://schemas.openxmlformats.org/officeDocument/2006/relationships/hyperlink" Target="consultantplus://offline/ref=71A61C8C476B2D748D3A667ACD209F65730307C1F3BADB6A862454AD6F7BD83E5B260CFB06084BB2Y8hAK" TargetMode="External"/><Relationship Id="rId29" Type="http://schemas.openxmlformats.org/officeDocument/2006/relationships/hyperlink" Target="consultantplus://offline/ref=3755CF704EC04CFF5601C3F633B5D0B14B8CCEC459A48DD69C3A1A001199E95501BE8AA31C58F28CWAcFM" TargetMode="External"/><Relationship Id="rId41" Type="http://schemas.openxmlformats.org/officeDocument/2006/relationships/hyperlink" Target="consultantplus://offline/ref=3755CF704EC04CFF5601C3F633B5D0B14B8CCEC459A48DD69C3A1A001199E95501BE8AA31C58F28CWAcFM" TargetMode="External"/><Relationship Id="rId54" Type="http://schemas.openxmlformats.org/officeDocument/2006/relationships/hyperlink" Target="consultantplus://offline/ref=3755CF704EC04CFF5601C3F633B5D0B14B8ECFCE59A08DD69C3A1A001199E95501BE8AA31C58F78CWAc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A61C8C476B2D748D3A667ACD209F65730307C1F3BADB6A862454AD6F7BD83E5B260CFB060843B5Y8hAK" TargetMode="External"/><Relationship Id="rId24" Type="http://schemas.openxmlformats.org/officeDocument/2006/relationships/hyperlink" Target="consultantplus://offline/ref=3755CF704EC04CFF5601C3F633B5D0B14B8CCEC459A48DD69C3A1A001199E95501BE8AA31C58F185WAcBM" TargetMode="External"/><Relationship Id="rId32" Type="http://schemas.openxmlformats.org/officeDocument/2006/relationships/hyperlink" Target="consultantplus://offline/ref=3755CF704EC04CFF5601C3F633B5D0B14B8CCEC459A48DD69C3A1A001199E95501BE8AA71CW5cCM" TargetMode="External"/><Relationship Id="rId37" Type="http://schemas.openxmlformats.org/officeDocument/2006/relationships/hyperlink" Target="consultantplus://offline/ref=3755CF704EC04CFF5601C3E030D98EBD498195C157A48088C865415D4690E30246F1D3E15855F685AA7C57WEcBM" TargetMode="External"/><Relationship Id="rId40" Type="http://schemas.openxmlformats.org/officeDocument/2006/relationships/hyperlink" Target="consultantplus://offline/ref=3755CF704EC04CFF5601C3E030D98EBD498195C157A48088C865415D4690E30246F1D3E15855F685AA7C57WEcBM" TargetMode="External"/><Relationship Id="rId45" Type="http://schemas.openxmlformats.org/officeDocument/2006/relationships/hyperlink" Target="consultantplus://offline/ref=3755CF704EC04CFF5601C3F633B5D0B14B8CCEC459A48DD69C3A1A001199E95501BE8AA31C58F28CWAcEM" TargetMode="External"/><Relationship Id="rId53" Type="http://schemas.openxmlformats.org/officeDocument/2006/relationships/hyperlink" Target="consultantplus://offline/ref=69E0B5D7B77F693475427B4589197A932646099942D7D06E762247F4D603A09E6514823CAFF2D6601532369BF732A0E9E25703A1A1405317aCL8M" TargetMode="External"/><Relationship Id="rId5" Type="http://schemas.openxmlformats.org/officeDocument/2006/relationships/webSettings" Target="webSettings.xml"/><Relationship Id="rId15" Type="http://schemas.openxmlformats.org/officeDocument/2006/relationships/hyperlink" Target="consultantplus://offline/ref=71A61C8C476B2D748D3A667ACD209F65730307C1F3BADB6A862454AD6F7BD83E5B260CFB060942BAY8h1K" TargetMode="External"/><Relationship Id="rId23" Type="http://schemas.openxmlformats.org/officeDocument/2006/relationships/hyperlink" Target="consultantplus://offline/ref=3755CF704EC04CFF5601C3F633B5D0B14B8CCEC459A48DD69C3A1A001199E95501BE8AA31C58F28CWAcFM" TargetMode="External"/><Relationship Id="rId28" Type="http://schemas.openxmlformats.org/officeDocument/2006/relationships/hyperlink" Target="consultantplus://offline/ref=3755CF704EC04CFF5601C3F633B5D0B14B8CCEC459A48DD69C3A1A001199E95501BE8AA71CW5cCM" TargetMode="External"/><Relationship Id="rId36" Type="http://schemas.openxmlformats.org/officeDocument/2006/relationships/hyperlink" Target="consultantplus://offline/ref=71A61C8C476B2D748D3A7877DB4CC169710A5FCBF0B0D43DDD7B0FF03872D2691C6955B942044AB2827890YEh3K" TargetMode="External"/><Relationship Id="rId49" Type="http://schemas.openxmlformats.org/officeDocument/2006/relationships/hyperlink" Target="consultantplus://offline/ref=3755CF704EC04CFF5601C3E030D98EBD498195C157A48088C865415D4690E30246F1D3E15855F685AA7F51WEcAM" TargetMode="External"/><Relationship Id="rId10" Type="http://schemas.openxmlformats.org/officeDocument/2006/relationships/hyperlink" Target="consultantplus://offline/ref=71A61C8C476B2D748D3A7877DB4CC169710A5FCBF0B0D43DDD7B0FF03872D2691C6955B942044AB2827A94YEh2K" TargetMode="External"/><Relationship Id="rId19" Type="http://schemas.openxmlformats.org/officeDocument/2006/relationships/hyperlink" Target="consultantplus://offline/ref=71A61C8C476B2D748D3A667ACD209F65730307C1F3BADB6A862454AD6F7BD83E5B260CFD06Y0hEK" TargetMode="External"/><Relationship Id="rId31" Type="http://schemas.openxmlformats.org/officeDocument/2006/relationships/hyperlink" Target="consultantplus://offline/ref=3755CF704EC04CFF5601C3F633B5D0B14B8CCEC459A48DD69C3A1A001199E95501BE8AA31450WFc4M" TargetMode="External"/><Relationship Id="rId44" Type="http://schemas.openxmlformats.org/officeDocument/2006/relationships/hyperlink" Target="consultantplus://offline/ref=3755CF704EC04CFF5601C3F633B5D0B14B8CCEC459A48DD69C3A1A001199E95501BE8AA71CW5cCM" TargetMode="External"/><Relationship Id="rId52" Type="http://schemas.openxmlformats.org/officeDocument/2006/relationships/hyperlink" Target="consultantplus://offline/ref=3755CF704EC04CFF5601C3E030D98EBD498195C157A48088C865415D4690E30246F1D3E15855F685AA7F51WEcAM" TargetMode="External"/><Relationship Id="rId4" Type="http://schemas.openxmlformats.org/officeDocument/2006/relationships/settings" Target="settings.xml"/><Relationship Id="rId9" Type="http://schemas.openxmlformats.org/officeDocument/2006/relationships/hyperlink" Target="consultantplus://offline/ref=71A61C8C476B2D748D3A7877DB4CC169710A5FCBF0BCD93FDB7B0FF03872D2691C6955B942044AB2827892YEh7K" TargetMode="External"/><Relationship Id="rId14" Type="http://schemas.openxmlformats.org/officeDocument/2006/relationships/hyperlink" Target="consultantplus://offline/ref=41C98CCD353ADABBAF4392381A98B5E246D5BCBE97BF6353E25E8E35475744FEA6791DEC90C8860F1522FFB8940445CED2D3C0D97F47B54Ab2SFM" TargetMode="External"/><Relationship Id="rId22" Type="http://schemas.openxmlformats.org/officeDocument/2006/relationships/hyperlink" Target="consultantplus://offline/ref=3755CF704EC04CFF5601C3F633B5D0B14B8DCACE58AB8DD69C3A1A001199E95501BE8AA51DW5cDM" TargetMode="External"/><Relationship Id="rId27" Type="http://schemas.openxmlformats.org/officeDocument/2006/relationships/hyperlink" Target="consultantplus://offline/ref=3755CF704EC04CFF5601C3F633B5D0B14B8CCEC459A48DD69C3A1A001199E95501BE8AA31C58F28CWAcEM" TargetMode="External"/><Relationship Id="rId30" Type="http://schemas.openxmlformats.org/officeDocument/2006/relationships/hyperlink" Target="consultantplus://offline/ref=3755CF704EC04CFF5601C3F633B5D0B14B8CCEC459A48DD69C3A1A001199E95501BE8AA31C58F185WAcBM" TargetMode="External"/><Relationship Id="rId35" Type="http://schemas.openxmlformats.org/officeDocument/2006/relationships/hyperlink" Target="consultantplus://offline/ref=71A61C8C476B2D748D3A7877DB4CC169710A5FCBF0B0D43DDD7B0FF03872D2691C6955B942044AB2827F96YEh5K" TargetMode="External"/><Relationship Id="rId43" Type="http://schemas.openxmlformats.org/officeDocument/2006/relationships/hyperlink" Target="consultantplus://offline/ref=3755CF704EC04CFF5601C3F633B5D0B14B8CCEC459A48DD69C3A1A001199E95501BE8AA31450WFc4M" TargetMode="External"/><Relationship Id="rId48" Type="http://schemas.openxmlformats.org/officeDocument/2006/relationships/hyperlink" Target="consultantplus://offline/ref=9F43F0AC6272EF00FF57655B65F01272FFEF044C3736B9F4C562E85DC4FA72AF5263EDCF4902E52874B3377DB1B814BE2C92F62CF0xEbCG" TargetMode="External"/><Relationship Id="rId56" Type="http://schemas.openxmlformats.org/officeDocument/2006/relationships/theme" Target="theme/theme1.xml"/><Relationship Id="rId8" Type="http://schemas.openxmlformats.org/officeDocument/2006/relationships/hyperlink" Target="consultantplus://offline/ref=71A61C8C476B2D748D3A7877DB4CC169710A5FCBF0B0D43DDD7B0FF03872D2691C6955B942044AB2827991YEh3K" TargetMode="External"/><Relationship Id="rId51" Type="http://schemas.openxmlformats.org/officeDocument/2006/relationships/hyperlink" Target="consultantplus://offline/ref=3755CF704EC04CFF5601C3E030D98EBD498195C157A48088C865415D4690E30246F1D3E15855F685AA7F51WEcA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0679-E77F-491D-ADAC-503165E6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17253</TotalTime>
  <Pages>61</Pages>
  <Words>22356</Words>
  <Characters>127431</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MYZEI2</cp:lastModifiedBy>
  <cp:revision>1531</cp:revision>
  <cp:lastPrinted>2021-06-29T09:36:00Z</cp:lastPrinted>
  <dcterms:created xsi:type="dcterms:W3CDTF">2014-03-20T08:59:00Z</dcterms:created>
  <dcterms:modified xsi:type="dcterms:W3CDTF">2021-07-02T08:09:00Z</dcterms:modified>
</cp:coreProperties>
</file>