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7F" w:rsidRDefault="00290897" w:rsidP="00C9665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         </w:t>
      </w:r>
    </w:p>
    <w:p w:rsidR="00173743" w:rsidRPr="00B76DD8" w:rsidRDefault="00290897" w:rsidP="00C9665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</w:t>
      </w:r>
      <w:r w:rsidR="00173743" w:rsidRPr="00B76DD8">
        <w:rPr>
          <w:sz w:val="16"/>
          <w:szCs w:val="16"/>
        </w:rPr>
        <w:t>ПРИЛОЖЕНИЕ № 2</w:t>
      </w:r>
    </w:p>
    <w:p w:rsidR="00173743" w:rsidRPr="00B76DD8" w:rsidRDefault="00173743" w:rsidP="00173743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73743" w:rsidRPr="00B76DD8" w:rsidRDefault="00173743" w:rsidP="00173743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173743" w:rsidRPr="00B76DD8" w:rsidRDefault="00173743" w:rsidP="00173743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>«Развитие имущественно-земельных отношений</w:t>
      </w:r>
    </w:p>
    <w:p w:rsidR="00173743" w:rsidRPr="00B76DD8" w:rsidRDefault="00173743" w:rsidP="00173743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«Красноборский муниципальный район» 2019 – 2023 годы»</w:t>
      </w:r>
    </w:p>
    <w:p w:rsidR="00267FED" w:rsidRDefault="00267FED" w:rsidP="00173743">
      <w:pPr>
        <w:pStyle w:val="af5"/>
        <w:jc w:val="center"/>
        <w:rPr>
          <w:rFonts w:ascii="Times New Roman" w:hAnsi="Times New Roman" w:cs="Times New Roman"/>
          <w:b/>
        </w:rPr>
      </w:pP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ПЕРЕЧЕНЬ МЕРОПРИЯТИЙ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муниципальной  программы МО «Красноборский муниципальный район»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«Развитие иму</w:t>
      </w:r>
      <w:r w:rsidR="001F7180">
        <w:rPr>
          <w:rFonts w:ascii="Times New Roman" w:hAnsi="Times New Roman" w:cs="Times New Roman"/>
          <w:b/>
        </w:rPr>
        <w:t xml:space="preserve">щественно-земельных отношений </w:t>
      </w:r>
      <w:r w:rsidR="001F7180">
        <w:rPr>
          <w:rFonts w:ascii="Times New Roman" w:hAnsi="Times New Roman" w:cs="Times New Roman"/>
          <w:b/>
        </w:rPr>
        <w:br/>
      </w:r>
      <w:r w:rsidRPr="00B8551C">
        <w:rPr>
          <w:rFonts w:ascii="Times New Roman" w:hAnsi="Times New Roman" w:cs="Times New Roman"/>
          <w:b/>
        </w:rPr>
        <w:t xml:space="preserve"> МО «Красноборский муниципальный район» </w:t>
      </w:r>
      <w:r w:rsidR="007370F7">
        <w:rPr>
          <w:rFonts w:ascii="Times New Roman" w:hAnsi="Times New Roman" w:cs="Times New Roman"/>
          <w:b/>
        </w:rPr>
        <w:t>на</w:t>
      </w:r>
      <w:r w:rsidRPr="00B8551C">
        <w:rPr>
          <w:rFonts w:ascii="Times New Roman" w:hAnsi="Times New Roman" w:cs="Times New Roman"/>
          <w:b/>
        </w:rPr>
        <w:t xml:space="preserve"> 201</w:t>
      </w:r>
      <w:r w:rsidR="001F7180">
        <w:rPr>
          <w:rFonts w:ascii="Times New Roman" w:hAnsi="Times New Roman" w:cs="Times New Roman"/>
          <w:b/>
        </w:rPr>
        <w:t>9 – 2023</w:t>
      </w:r>
      <w:r w:rsidRPr="00B8551C">
        <w:rPr>
          <w:rFonts w:ascii="Times New Roman" w:hAnsi="Times New Roman" w:cs="Times New Roman"/>
          <w:b/>
        </w:rPr>
        <w:t xml:space="preserve"> </w:t>
      </w:r>
      <w:r w:rsidR="001F7180">
        <w:rPr>
          <w:rFonts w:ascii="Times New Roman" w:hAnsi="Times New Roman" w:cs="Times New Roman"/>
          <w:b/>
        </w:rPr>
        <w:t>годы</w:t>
      </w:r>
      <w:r w:rsidRPr="00B8551C">
        <w:rPr>
          <w:rFonts w:ascii="Times New Roman" w:hAnsi="Times New Roman" w:cs="Times New Roman"/>
          <w:b/>
        </w:rPr>
        <w:t>»</w:t>
      </w:r>
    </w:p>
    <w:p w:rsidR="00267FED" w:rsidRPr="00CA31F7" w:rsidRDefault="00267FED" w:rsidP="00173743">
      <w:pPr>
        <w:jc w:val="center"/>
        <w:rPr>
          <w:b/>
          <w:bCs/>
          <w:sz w:val="20"/>
          <w:szCs w:val="20"/>
        </w:rPr>
      </w:pPr>
    </w:p>
    <w:tbl>
      <w:tblPr>
        <w:tblW w:w="15560" w:type="dxa"/>
        <w:tblLayout w:type="fixed"/>
        <w:tblLook w:val="01E0"/>
      </w:tblPr>
      <w:tblGrid>
        <w:gridCol w:w="2259"/>
        <w:gridCol w:w="259"/>
        <w:gridCol w:w="851"/>
        <w:gridCol w:w="461"/>
        <w:gridCol w:w="43"/>
        <w:gridCol w:w="1552"/>
        <w:gridCol w:w="354"/>
        <w:gridCol w:w="993"/>
        <w:gridCol w:w="17"/>
        <w:gridCol w:w="18"/>
        <w:gridCol w:w="14"/>
        <w:gridCol w:w="959"/>
        <w:gridCol w:w="23"/>
        <w:gridCol w:w="835"/>
        <w:gridCol w:w="259"/>
        <w:gridCol w:w="6"/>
        <w:gridCol w:w="62"/>
        <w:gridCol w:w="846"/>
        <w:gridCol w:w="100"/>
        <w:gridCol w:w="14"/>
        <w:gridCol w:w="880"/>
        <w:gridCol w:w="32"/>
        <w:gridCol w:w="42"/>
        <w:gridCol w:w="11"/>
        <w:gridCol w:w="951"/>
        <w:gridCol w:w="53"/>
        <w:gridCol w:w="75"/>
        <w:gridCol w:w="47"/>
        <w:gridCol w:w="3544"/>
      </w:tblGrid>
      <w:tr w:rsidR="00173743" w:rsidRPr="00C34B60" w:rsidTr="00897CBB"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Наименование</w:t>
            </w:r>
          </w:p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Исполнител</w:t>
            </w:r>
            <w:r w:rsidR="007E47D2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Ответственный исполнитель, соисполнитель муниципальной  программы</w:t>
            </w:r>
          </w:p>
        </w:tc>
        <w:tc>
          <w:tcPr>
            <w:tcW w:w="619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Объемы финансирования (тыс. рублей)</w:t>
            </w:r>
          </w:p>
        </w:tc>
        <w:tc>
          <w:tcPr>
            <w:tcW w:w="3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Показатели результата реализации мероприятия по годам</w:t>
            </w:r>
          </w:p>
        </w:tc>
      </w:tr>
      <w:tr w:rsidR="00173743" w:rsidRPr="00C34B60" w:rsidTr="00897CBB"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Default="00560C95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20</w:t>
            </w:r>
            <w:r w:rsidR="00560C95">
              <w:rPr>
                <w:rFonts w:ascii="Times New Roman" w:hAnsi="Times New Roman" w:cs="Times New Roman"/>
              </w:rPr>
              <w:t>20</w:t>
            </w:r>
            <w:r w:rsidRPr="00B8551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20</w:t>
            </w:r>
            <w:r w:rsidR="00560C95">
              <w:rPr>
                <w:rFonts w:ascii="Times New Roman" w:hAnsi="Times New Roman" w:cs="Times New Roman"/>
              </w:rPr>
              <w:t>21</w:t>
            </w:r>
          </w:p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20</w:t>
            </w:r>
            <w:r w:rsidR="00560C95">
              <w:rPr>
                <w:rFonts w:ascii="Times New Roman" w:hAnsi="Times New Roman" w:cs="Times New Roman"/>
              </w:rPr>
              <w:t>22</w:t>
            </w:r>
            <w:r w:rsidRPr="00B8551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20</w:t>
            </w:r>
            <w:r w:rsidR="00560C95">
              <w:rPr>
                <w:rFonts w:ascii="Times New Roman" w:hAnsi="Times New Roman" w:cs="Times New Roman"/>
              </w:rPr>
              <w:t>23</w:t>
            </w:r>
          </w:p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173743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B450A1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10</w:t>
            </w:r>
          </w:p>
        </w:tc>
      </w:tr>
      <w:tr w:rsidR="00173743" w:rsidRPr="00C34B60" w:rsidTr="00897CBB">
        <w:tc>
          <w:tcPr>
            <w:tcW w:w="1556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  <w:b/>
              </w:rPr>
              <w:t xml:space="preserve">Цель программы - </w:t>
            </w:r>
            <w:r w:rsidRPr="00B8551C">
              <w:rPr>
                <w:rFonts w:ascii="Times New Roman" w:hAnsi="Times New Roman" w:cs="Times New Roman"/>
                <w:b/>
                <w:color w:val="000000"/>
              </w:rPr>
              <w:t xml:space="preserve">развитие </w:t>
            </w:r>
            <w:r w:rsidRPr="00B8551C">
              <w:rPr>
                <w:rFonts w:ascii="Times New Roman" w:hAnsi="Times New Roman" w:cs="Times New Roman"/>
                <w:b/>
              </w:rPr>
              <w:t>имущественно-земельных отношений  в МО «Красноборский муниципальный район» для обеспечения социально-экономического развития,  повышения эффективности управления и распоряжения имуществом, находящимся в муниципальной  собственности МО «Красноборский муниципальный район».</w:t>
            </w:r>
          </w:p>
        </w:tc>
      </w:tr>
      <w:tr w:rsidR="00173743" w:rsidRPr="00C34B60" w:rsidTr="00897CBB">
        <w:tc>
          <w:tcPr>
            <w:tcW w:w="1556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  <w:b/>
                <w:highlight w:val="green"/>
              </w:rPr>
            </w:pPr>
            <w:r w:rsidRPr="00B8551C">
              <w:rPr>
                <w:rFonts w:ascii="Times New Roman" w:hAnsi="Times New Roman" w:cs="Times New Roman"/>
                <w:b/>
              </w:rPr>
              <w:t xml:space="preserve">Задача № 1 - повышение эффективности управления муниципальным  имуществом </w:t>
            </w:r>
          </w:p>
        </w:tc>
      </w:tr>
      <w:tr w:rsidR="00173743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0A5212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1.1. Реконструкция  или ремонт не используемых объектов муниципального имущества в рамках муниципально-частного партнерства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8551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3743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1.2.Совершенствование системы учета муниципального имущества</w:t>
            </w:r>
          </w:p>
          <w:p w:rsidR="00173743" w:rsidRPr="00B8551C" w:rsidRDefault="00173743" w:rsidP="00560C95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(наполнение электронных баз реестра новыми сведениями об объектах недвижимости)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6DD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DC5828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Внесение в электронную базу реестра сведений о зарегистрированных правах на объекты недвижимости и изображений объектов:</w:t>
            </w:r>
          </w:p>
          <w:p w:rsidR="00173743" w:rsidRPr="00B8551C" w:rsidRDefault="00173743" w:rsidP="00DC5828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100% от количества учтенных в реестре с 2016 года ежегодно</w:t>
            </w:r>
          </w:p>
        </w:tc>
      </w:tr>
      <w:tr w:rsidR="00173743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 xml:space="preserve">1.3. Оценка </w:t>
            </w:r>
            <w:r w:rsidRPr="00B8551C">
              <w:rPr>
                <w:rFonts w:ascii="Times New Roman" w:hAnsi="Times New Roman" w:cs="Times New Roman"/>
              </w:rPr>
              <w:t>муниципального имущества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B76DD8" w:rsidP="00C96656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0B3F06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511BEE" w:rsidP="00511BE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578,80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DA6914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48</w:t>
            </w:r>
            <w:r w:rsidR="003810A7" w:rsidRPr="00B76DD8">
              <w:rPr>
                <w:rFonts w:ascii="Times New Roman" w:hAnsi="Times New Roman" w:cs="Times New Roman"/>
              </w:rPr>
              <w:t>0</w:t>
            </w:r>
            <w:r w:rsidR="00173743" w:rsidRPr="00B76D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3810A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73743" w:rsidRPr="00B8551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3810A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73743" w:rsidRPr="00B8551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Количество объектов муниципального имущества, в отношении которых проведена оценка:</w:t>
            </w:r>
          </w:p>
          <w:p w:rsidR="00DC5828" w:rsidRDefault="00DC5828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15 ед</w:t>
            </w:r>
            <w:r w:rsidR="002F1B3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ниц</w:t>
            </w:r>
          </w:p>
          <w:p w:rsidR="00A20C1E" w:rsidRDefault="00A20C1E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18 единиц</w:t>
            </w:r>
          </w:p>
          <w:p w:rsidR="00A20C1E" w:rsidRDefault="00A20C1E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15 единиц</w:t>
            </w:r>
          </w:p>
          <w:p w:rsidR="00A20C1E" w:rsidRDefault="00FF3F02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 год: 10 единиц</w:t>
            </w:r>
          </w:p>
          <w:p w:rsidR="00173743" w:rsidRPr="00B8551C" w:rsidRDefault="00FF3F02" w:rsidP="00FF3F02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10 единиц</w:t>
            </w:r>
          </w:p>
        </w:tc>
      </w:tr>
      <w:tr w:rsidR="00173743" w:rsidRPr="00C34B60" w:rsidTr="00897CBB">
        <w:trPr>
          <w:trHeight w:val="1251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lastRenderedPageBreak/>
              <w:t>1.4. Оформление документов технического учета на муниципальное  имущество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</w:t>
            </w:r>
          </w:p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B76DD8" w:rsidP="00C96656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0B3F06" w:rsidP="00267FED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396,4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DC458C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8A713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DA6914" w:rsidP="00DA691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50</w:t>
            </w:r>
            <w:r w:rsidR="008A713E" w:rsidRPr="00B76D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8A713E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8A713E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10A7">
              <w:rPr>
                <w:rFonts w:ascii="Times New Roman" w:hAnsi="Times New Roman" w:cs="Times New Roman"/>
              </w:rPr>
              <w:t>00</w:t>
            </w:r>
            <w:r w:rsidR="00173743" w:rsidRPr="00B8551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Default="00E544D6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оформленных документов:</w:t>
            </w:r>
          </w:p>
          <w:p w:rsidR="00E544D6" w:rsidRDefault="00E544D6" w:rsidP="00E544D6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4 единиц</w:t>
            </w:r>
            <w:r w:rsidR="00B16FC9">
              <w:rPr>
                <w:rFonts w:ascii="Times New Roman" w:hAnsi="Times New Roman" w:cs="Times New Roman"/>
              </w:rPr>
              <w:t>ы</w:t>
            </w:r>
          </w:p>
          <w:p w:rsidR="00E544D6" w:rsidRDefault="00E544D6" w:rsidP="00E544D6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2 единиц</w:t>
            </w:r>
            <w:r w:rsidR="00B16FC9">
              <w:rPr>
                <w:rFonts w:ascii="Times New Roman" w:hAnsi="Times New Roman" w:cs="Times New Roman"/>
              </w:rPr>
              <w:t>ы</w:t>
            </w:r>
          </w:p>
          <w:p w:rsidR="00E544D6" w:rsidRDefault="00E544D6" w:rsidP="00E544D6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2 единиц</w:t>
            </w:r>
            <w:r w:rsidR="00B16FC9">
              <w:rPr>
                <w:rFonts w:ascii="Times New Roman" w:hAnsi="Times New Roman" w:cs="Times New Roman"/>
              </w:rPr>
              <w:t>ы</w:t>
            </w:r>
          </w:p>
          <w:p w:rsidR="00E544D6" w:rsidRDefault="00E544D6" w:rsidP="00E544D6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2 единиц</w:t>
            </w:r>
            <w:r w:rsidR="00B16FC9">
              <w:rPr>
                <w:rFonts w:ascii="Times New Roman" w:hAnsi="Times New Roman" w:cs="Times New Roman"/>
              </w:rPr>
              <w:t>ы</w:t>
            </w:r>
          </w:p>
          <w:p w:rsidR="00E544D6" w:rsidRPr="00B8551C" w:rsidRDefault="00E544D6" w:rsidP="00E544D6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2 единиц</w:t>
            </w:r>
            <w:r w:rsidR="00B16FC9">
              <w:rPr>
                <w:rFonts w:ascii="Times New Roman" w:hAnsi="Times New Roman" w:cs="Times New Roman"/>
              </w:rPr>
              <w:t>ы</w:t>
            </w:r>
          </w:p>
        </w:tc>
      </w:tr>
      <w:tr w:rsidR="00173743" w:rsidRPr="00C34B60" w:rsidTr="00897CBB">
        <w:trPr>
          <w:trHeight w:val="8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1.5. 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560C9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0F7" w:rsidRPr="00B8551C" w:rsidRDefault="007370F7" w:rsidP="007370F7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</w:t>
            </w:r>
          </w:p>
          <w:p w:rsidR="00173743" w:rsidRPr="00B8551C" w:rsidRDefault="007370F7" w:rsidP="007370F7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B76DD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743" w:rsidRPr="00B8551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AF48FE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3743" w:rsidRPr="00B8551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DA6914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15</w:t>
            </w:r>
            <w:r w:rsidR="00173743" w:rsidRPr="00B76D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3810A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3810A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 xml:space="preserve">Количество приватизируемых объектов муниципального  имущества: </w:t>
            </w:r>
          </w:p>
          <w:p w:rsidR="00173743" w:rsidRDefault="002F1B36" w:rsidP="003810A7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2019: 0 объектов (торги не состоялись)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1 единица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2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2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  <w:p w:rsidR="00B16FC9" w:rsidRPr="00B8551C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2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</w:tc>
      </w:tr>
      <w:tr w:rsidR="00DC5828" w:rsidRPr="00C34B60" w:rsidTr="00897CBB">
        <w:trPr>
          <w:trHeight w:val="8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28" w:rsidRPr="00B8551C" w:rsidRDefault="00DC5828" w:rsidP="00DC5828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Снос недвижимого имущества, признанного ветхим, аварийным и подлежащим сносу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Pr="00B8551C" w:rsidRDefault="00DC5828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Pr="00B8551C" w:rsidRDefault="00DC5828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DC5828" w:rsidRPr="00B8551C" w:rsidRDefault="00DC5828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Default="00B76DD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5828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Pr="00B8551C" w:rsidRDefault="00DC582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Pr="00B8551C" w:rsidRDefault="00DC582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Pr="00B76DD8" w:rsidRDefault="00DA6914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20</w:t>
            </w:r>
            <w:r w:rsidR="00DC5828" w:rsidRPr="00B76D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Default="00DC582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28" w:rsidRDefault="00DC5828" w:rsidP="00DC5828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0D" w:rsidRDefault="00B75F0D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-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1 единиц</w:t>
            </w:r>
            <w:r w:rsidR="00B75F0D">
              <w:rPr>
                <w:rFonts w:ascii="Times New Roman" w:hAnsi="Times New Roman" w:cs="Times New Roman"/>
              </w:rPr>
              <w:t>а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год: </w:t>
            </w:r>
            <w:r w:rsidR="00B75F0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  <w:p w:rsidR="00B16FC9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2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  <w:p w:rsidR="00DC5828" w:rsidRPr="00B8551C" w:rsidRDefault="00B16FC9" w:rsidP="00B16FC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2 единиц</w:t>
            </w:r>
            <w:r w:rsidR="00B75F0D">
              <w:rPr>
                <w:rFonts w:ascii="Times New Roman" w:hAnsi="Times New Roman" w:cs="Times New Roman"/>
              </w:rPr>
              <w:t>ы</w:t>
            </w:r>
          </w:p>
        </w:tc>
      </w:tr>
      <w:tr w:rsidR="000A5212" w:rsidRPr="00C34B60" w:rsidTr="00897CBB">
        <w:trPr>
          <w:trHeight w:val="8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2" w:rsidRDefault="000A5212" w:rsidP="00CC680E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1.7. Разработка </w:t>
            </w:r>
            <w:r w:rsidRPr="00DC5828">
              <w:rPr>
                <w:rFonts w:ascii="Times New Roman" w:eastAsia="Times New Roman" w:hAnsi="Times New Roman" w:cs="Times New Roman"/>
              </w:rPr>
              <w:t>проекта зон охраны и  проведени</w:t>
            </w:r>
            <w:r>
              <w:rPr>
                <w:rFonts w:ascii="Times New Roman" w:hAnsi="Times New Roman" w:cs="Times New Roman"/>
              </w:rPr>
              <w:t>е г</w:t>
            </w:r>
            <w:r w:rsidRPr="00DC5828">
              <w:rPr>
                <w:rFonts w:ascii="Times New Roman" w:eastAsia="Times New Roman" w:hAnsi="Times New Roman" w:cs="Times New Roman"/>
              </w:rPr>
              <w:t>осударственной историко-культурной экспертизы (ГИКЭ) проекта зон охраны объекта культурного наследия</w:t>
            </w:r>
            <w:r w:rsidR="00CC68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Pr="00B8551C" w:rsidRDefault="000A5212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Pr="00B8551C" w:rsidRDefault="000A5212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0A5212" w:rsidRPr="00B8551C" w:rsidRDefault="000A5212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Default="000A5212" w:rsidP="00AF48F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48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Default="000A5212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Default="000A5212" w:rsidP="00AF48F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48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Pr="00B76DD8" w:rsidRDefault="000A5212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Default="000A5212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212" w:rsidRDefault="000A5212" w:rsidP="00DC5828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2" w:rsidRPr="00B8551C" w:rsidRDefault="00B75F0D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2020 году разработано 4 </w:t>
            </w:r>
            <w:r w:rsidRPr="00B75F0D">
              <w:rPr>
                <w:rFonts w:ascii="Times New Roman" w:hAnsi="Times New Roman" w:cs="Times New Roman"/>
              </w:rPr>
              <w:t>проекта зон охраны и организации проведения Государственной историко-культурной экспертизы (ГИКЭ) проекта зон охраны объекта культурного наследия регионального значения</w:t>
            </w:r>
            <w:r>
              <w:rPr>
                <w:rFonts w:ascii="Times New Roman" w:hAnsi="Times New Roman" w:cs="Times New Roman"/>
              </w:rPr>
              <w:t>, расположенных на территории муниципального образования</w:t>
            </w:r>
          </w:p>
        </w:tc>
      </w:tr>
      <w:tr w:rsidR="004A0387" w:rsidRPr="00C34B60" w:rsidTr="00897CBB">
        <w:trPr>
          <w:trHeight w:val="8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87" w:rsidRDefault="004A0387" w:rsidP="004A0387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Осуществление мероприятий в области жилищного хозяйства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Pr="00B8551C" w:rsidRDefault="004A0387" w:rsidP="00077FC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Pr="00B8551C" w:rsidRDefault="004A0387" w:rsidP="004A038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4A0387" w:rsidRPr="00B8551C" w:rsidRDefault="004A0387" w:rsidP="004A038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Default="00E36AA7" w:rsidP="00AF48F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9011,3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Default="004A038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Default="004A0387" w:rsidP="00AF48F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Pr="00B76DD8" w:rsidRDefault="00E36AA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3211,3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Default="004A0387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87" w:rsidRDefault="004A0387" w:rsidP="00DC5828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87" w:rsidRDefault="001B082F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следующих мероприятий:</w:t>
            </w:r>
          </w:p>
          <w:p w:rsidR="00013D5F" w:rsidRDefault="001B082F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взносы на кап</w:t>
            </w:r>
            <w:r w:rsidR="00A06A56">
              <w:rPr>
                <w:rFonts w:ascii="Times New Roman" w:hAnsi="Times New Roman" w:cs="Times New Roman"/>
              </w:rPr>
              <w:t xml:space="preserve">итальный </w:t>
            </w:r>
            <w:r>
              <w:rPr>
                <w:rFonts w:ascii="Times New Roman" w:hAnsi="Times New Roman" w:cs="Times New Roman"/>
              </w:rPr>
              <w:t>рем</w:t>
            </w:r>
            <w:r w:rsidR="00A06A56">
              <w:rPr>
                <w:rFonts w:ascii="Times New Roman" w:hAnsi="Times New Roman" w:cs="Times New Roman"/>
              </w:rPr>
              <w:t xml:space="preserve">онт;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A27D6F" w:rsidRDefault="00013D5F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содержание общего имущества многоквартирных домов, в которых находятся свободные жилые помещения</w:t>
            </w:r>
            <w:r w:rsidR="00A27D6F">
              <w:rPr>
                <w:rFonts w:ascii="Times New Roman" w:hAnsi="Times New Roman" w:cs="Times New Roman"/>
              </w:rPr>
              <w:t>;</w:t>
            </w:r>
          </w:p>
          <w:p w:rsidR="001B082F" w:rsidRDefault="00A27D6F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теплоснабжение жилых </w:t>
            </w:r>
            <w:r>
              <w:rPr>
                <w:rFonts w:ascii="Times New Roman" w:hAnsi="Times New Roman" w:cs="Times New Roman"/>
              </w:rPr>
              <w:lastRenderedPageBreak/>
              <w:t>помещений, которые не предоставлены по договорам социального найма.</w:t>
            </w:r>
            <w:r w:rsidR="001B082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  <w:tr w:rsidR="009D3ED6" w:rsidRPr="00C34B60" w:rsidTr="00897CBB">
        <w:trPr>
          <w:trHeight w:val="8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D6" w:rsidRDefault="009D3ED6" w:rsidP="004A0387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1.9. Осуществление мероприятий в области коммунального хозяйства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Pr="00B8551C" w:rsidRDefault="009D3ED6" w:rsidP="00A135A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КУМИ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Pr="00B8551C" w:rsidRDefault="009D3ED6" w:rsidP="00A135A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:rsidR="009D3ED6" w:rsidRPr="00B8551C" w:rsidRDefault="009D3ED6" w:rsidP="00A135A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551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Default="00E36AA7" w:rsidP="00E36AA7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Default="00013D5F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Default="00013D5F" w:rsidP="00AF48FE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Pr="00B76DD8" w:rsidRDefault="00E36AA7" w:rsidP="00E36AA7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  <w:r w:rsidR="00013D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Default="00013D5F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D6" w:rsidRDefault="00013D5F" w:rsidP="00DC5828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D6" w:rsidRDefault="00013D5F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имущества, находящегося в казне МО «Красноборский муниципальный район».</w:t>
            </w:r>
          </w:p>
        </w:tc>
      </w:tr>
      <w:tr w:rsidR="00173743" w:rsidRPr="00C34B60" w:rsidTr="00897CBB">
        <w:tc>
          <w:tcPr>
            <w:tcW w:w="1556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  <w:b/>
              </w:rPr>
            </w:pPr>
            <w:r w:rsidRPr="00B8551C">
              <w:rPr>
                <w:rFonts w:ascii="Times New Roman" w:hAnsi="Times New Roman" w:cs="Times New Roman"/>
                <w:b/>
              </w:rPr>
              <w:t>Задача № 2 – 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собственность на которые не разграничена</w:t>
            </w:r>
          </w:p>
        </w:tc>
      </w:tr>
      <w:tr w:rsidR="00B450A1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2.1. Выполнение кадастровых работ в отношении</w:t>
            </w:r>
          </w:p>
          <w:p w:rsidR="00B450A1" w:rsidRPr="00B8551C" w:rsidRDefault="00B450A1" w:rsidP="005377D5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D5" w:rsidRDefault="005377D5" w:rsidP="00173743">
            <w:pPr>
              <w:pStyle w:val="af5"/>
              <w:rPr>
                <w:rFonts w:ascii="Times New Roman" w:hAnsi="Times New Roman" w:cs="Times New Roman"/>
              </w:rPr>
            </w:pPr>
          </w:p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 xml:space="preserve">КУМИ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 xml:space="preserve"> бюджет</w:t>
            </w:r>
          </w:p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B76DD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  <w:r w:rsidR="000B3F0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267FED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B450A1" w:rsidP="00B450A1">
            <w:pPr>
              <w:jc w:val="center"/>
            </w:pPr>
            <w:r w:rsidRPr="00DD49D6">
              <w:t>50,0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76DD8" w:rsidRDefault="00DA6914" w:rsidP="00B450A1">
            <w:pPr>
              <w:jc w:val="center"/>
            </w:pPr>
            <w:r w:rsidRPr="00B76DD8">
              <w:t>3</w:t>
            </w:r>
            <w:r w:rsidR="00B450A1" w:rsidRPr="00B76DD8">
              <w:t>0,0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B450A1" w:rsidP="00B450A1">
            <w:pPr>
              <w:jc w:val="center"/>
            </w:pPr>
            <w:r w:rsidRPr="00DD49D6">
              <w:t>150,0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B450A1" w:rsidP="00B450A1">
            <w:pPr>
              <w:jc w:val="center"/>
            </w:pPr>
            <w:r w:rsidRPr="00DD49D6">
              <w:t>150,0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Количество сформированных земельных участков, государственная собственность на которые не разграничена:</w:t>
            </w:r>
          </w:p>
          <w:p w:rsidR="00B450A1" w:rsidRDefault="00B75F0D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3 единицы</w:t>
            </w:r>
          </w:p>
          <w:p w:rsidR="00B75F0D" w:rsidRDefault="00B75F0D" w:rsidP="00173743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2 единицы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2 единицы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2 единицы</w:t>
            </w:r>
          </w:p>
          <w:p w:rsidR="00B75F0D" w:rsidRPr="00B8551C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2 единицы</w:t>
            </w:r>
          </w:p>
        </w:tc>
      </w:tr>
      <w:tr w:rsidR="005377D5" w:rsidRPr="00C34B60" w:rsidTr="00897CBB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D5" w:rsidRPr="00B8551C" w:rsidRDefault="005377D5" w:rsidP="00EC7D3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 </w:t>
            </w:r>
            <w:r w:rsidRPr="00B8551C">
              <w:rPr>
                <w:rFonts w:ascii="Times New Roman" w:hAnsi="Times New Roman" w:cs="Times New Roman"/>
              </w:rPr>
              <w:t>Выполнение кадастровых работ в отношении</w:t>
            </w:r>
          </w:p>
          <w:p w:rsidR="005377D5" w:rsidRDefault="005377D5" w:rsidP="00EC7D39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Pr="00B8551C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Pr="00B8551C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</w:t>
            </w:r>
          </w:p>
          <w:p w:rsidR="005377D5" w:rsidRPr="00B8551C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Default="00B76DD8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  <w:r w:rsidR="005377D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Default="00DC458C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377D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Pr="00B76DD8" w:rsidRDefault="005377D5" w:rsidP="00DA691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3</w:t>
            </w:r>
            <w:r w:rsidR="00DA6914" w:rsidRPr="00B76DD8">
              <w:rPr>
                <w:rFonts w:ascii="Times New Roman" w:hAnsi="Times New Roman" w:cs="Times New Roman"/>
              </w:rPr>
              <w:t>2</w:t>
            </w:r>
            <w:r w:rsidRPr="00B76D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D5" w:rsidRDefault="005377D5" w:rsidP="00EC7D39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D5" w:rsidRDefault="00B75F0D" w:rsidP="00EC7D39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сформированных земельных участков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20 единиц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5 единицы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7 единицы</w:t>
            </w:r>
          </w:p>
          <w:p w:rsidR="00B75F0D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7 единицы</w:t>
            </w:r>
          </w:p>
          <w:p w:rsidR="00B75F0D" w:rsidRPr="00B8551C" w:rsidRDefault="00B75F0D" w:rsidP="00B75F0D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7 единицы</w:t>
            </w:r>
          </w:p>
        </w:tc>
      </w:tr>
      <w:tr w:rsidR="00B450A1" w:rsidRPr="00C34B60" w:rsidTr="00897CBB">
        <w:trPr>
          <w:trHeight w:val="98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A1" w:rsidRPr="00B8551C" w:rsidRDefault="00B450A1" w:rsidP="005377D5">
            <w:pPr>
              <w:pStyle w:val="af5"/>
              <w:rPr>
                <w:rFonts w:ascii="Times New Roman" w:hAnsi="Times New Roman" w:cs="Times New Roman"/>
                <w:highlight w:val="green"/>
              </w:rPr>
            </w:pPr>
            <w:r w:rsidRPr="00B8551C">
              <w:rPr>
                <w:rFonts w:ascii="Times New Roman" w:hAnsi="Times New Roman" w:cs="Times New Roman"/>
              </w:rPr>
              <w:t>2.</w:t>
            </w:r>
            <w:r w:rsidR="005377D5">
              <w:rPr>
                <w:rFonts w:ascii="Times New Roman" w:hAnsi="Times New Roman" w:cs="Times New Roman"/>
              </w:rPr>
              <w:t>3</w:t>
            </w:r>
            <w:r w:rsidRPr="00B8551C">
              <w:rPr>
                <w:rFonts w:ascii="Times New Roman" w:hAnsi="Times New Roman" w:cs="Times New Roman"/>
              </w:rPr>
              <w:t>.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B450A1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B450A1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</w:t>
            </w:r>
          </w:p>
          <w:p w:rsidR="00B450A1" w:rsidRPr="00B8551C" w:rsidRDefault="00B450A1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B76DD8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163,4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8551C" w:rsidRDefault="000B3F06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AF48FE" w:rsidP="00B450A1">
            <w:pPr>
              <w:jc w:val="center"/>
            </w:pPr>
            <w:r>
              <w:t>55</w:t>
            </w:r>
            <w:r w:rsidR="00B450A1" w:rsidRPr="00AC3BE4">
              <w:t>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Pr="00B76DD8" w:rsidRDefault="00DA6914" w:rsidP="00B450A1">
            <w:pPr>
              <w:jc w:val="center"/>
            </w:pPr>
            <w:r w:rsidRPr="00B76DD8">
              <w:t>5</w:t>
            </w:r>
            <w:r w:rsidR="00B450A1" w:rsidRPr="00B76DD8">
              <w:t>0,0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B450A1" w:rsidP="00B450A1">
            <w:pPr>
              <w:jc w:val="center"/>
            </w:pPr>
            <w:r w:rsidRPr="00AC3BE4">
              <w:t>20,0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A1" w:rsidRDefault="00B450A1" w:rsidP="00B450A1">
            <w:pPr>
              <w:jc w:val="center"/>
            </w:pPr>
            <w:r w:rsidRPr="00AC3BE4">
              <w:t>20,0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A1" w:rsidRPr="00B8551C" w:rsidRDefault="00B450A1" w:rsidP="00173743">
            <w:pPr>
              <w:pStyle w:val="af5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 xml:space="preserve"> Количество  сформированных земельных участков, государственная собственность на которые не разграничена, в целях предоставления на аукционах:</w:t>
            </w:r>
          </w:p>
          <w:p w:rsidR="00377A74" w:rsidRDefault="00377A74" w:rsidP="00377A74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год: 6 единиц</w:t>
            </w:r>
          </w:p>
          <w:p w:rsidR="00377A74" w:rsidRDefault="00377A74" w:rsidP="00377A74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год: 8 единицы</w:t>
            </w:r>
          </w:p>
          <w:p w:rsidR="00377A74" w:rsidRDefault="00377A74" w:rsidP="00377A74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год: 7 единицы</w:t>
            </w:r>
          </w:p>
          <w:p w:rsidR="00377A74" w:rsidRDefault="00377A74" w:rsidP="00377A74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год: 7 единицы</w:t>
            </w:r>
          </w:p>
          <w:p w:rsidR="00B450A1" w:rsidRPr="00B8551C" w:rsidRDefault="00377A74" w:rsidP="00377A74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год: 7 единицы</w:t>
            </w:r>
            <w:r w:rsidRPr="00B855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3743" w:rsidRPr="00C34B60" w:rsidTr="00B76DD8">
        <w:trPr>
          <w:trHeight w:val="1010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B76DD8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5377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8551C">
              <w:rPr>
                <w:rFonts w:ascii="Times New Roman" w:hAnsi="Times New Roman" w:cs="Times New Roman"/>
              </w:rPr>
              <w:t>Разработка генеральных планов, правил землепользования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</w:t>
            </w:r>
          </w:p>
          <w:p w:rsidR="00173743" w:rsidRPr="00B8551C" w:rsidRDefault="00173743" w:rsidP="001C0464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B450A1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76D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B450A1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737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8551C" w:rsidRDefault="00173743" w:rsidP="00173743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173743" w:rsidRPr="00C34B60" w:rsidTr="00897CBB">
        <w:tc>
          <w:tcPr>
            <w:tcW w:w="1556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  <w:b/>
                <w:highlight w:val="green"/>
              </w:rPr>
            </w:pPr>
            <w:r w:rsidRPr="00B8551C">
              <w:rPr>
                <w:rFonts w:ascii="Times New Roman" w:hAnsi="Times New Roman" w:cs="Times New Roman"/>
                <w:b/>
              </w:rPr>
              <w:t>Задача № 3 - осуществление эффективной деятельности органов местного самоуправления в сфере развития имущественно-земельных отношений</w:t>
            </w:r>
          </w:p>
        </w:tc>
      </w:tr>
      <w:tr w:rsidR="00173743" w:rsidRPr="00C34B60" w:rsidTr="00897CBB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6C1D31">
              <w:rPr>
                <w:rFonts w:ascii="Times New Roman" w:hAnsi="Times New Roman" w:cs="Times New Roman"/>
              </w:rPr>
              <w:t>3.1.</w:t>
            </w:r>
            <w:r w:rsidRPr="006C1D31">
              <w:rPr>
                <w:rFonts w:ascii="Times New Roman" w:hAnsi="Times New Roman" w:cs="Times New Roman"/>
                <w:spacing w:val="-4"/>
              </w:rPr>
              <w:t xml:space="preserve"> Осуществление функций </w:t>
            </w:r>
            <w:r w:rsidRPr="006C1D31">
              <w:rPr>
                <w:rFonts w:ascii="Times New Roman" w:hAnsi="Times New Roman" w:cs="Times New Roman"/>
                <w:spacing w:val="-8"/>
              </w:rPr>
              <w:t xml:space="preserve">в сфере </w:t>
            </w:r>
            <w:r w:rsidRPr="006C1D31">
              <w:rPr>
                <w:rFonts w:ascii="Times New Roman" w:hAnsi="Times New Roman" w:cs="Times New Roman"/>
              </w:rPr>
              <w:t>имущественно-земельных отношений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6C1D31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6C1D31">
              <w:rPr>
                <w:rFonts w:ascii="Times New Roman" w:hAnsi="Times New Roman" w:cs="Times New Roman"/>
              </w:rPr>
              <w:t xml:space="preserve"> бюджет муниципального района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8A713E" w:rsidRDefault="00E36AA7" w:rsidP="00302EE1">
            <w:pPr>
              <w:pStyle w:val="af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22241,7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D4473E" w:rsidRDefault="003E47DD" w:rsidP="00173743">
            <w:pPr>
              <w:pStyle w:val="af5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3915,7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D4473E" w:rsidRDefault="00DC458C" w:rsidP="00173743">
            <w:pPr>
              <w:pStyle w:val="af5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4892,6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B76DD8" w:rsidRDefault="00417DFE" w:rsidP="00E36AA7">
            <w:pPr>
              <w:pStyle w:val="af5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54</w:t>
            </w:r>
            <w:r w:rsidR="00E36AA7">
              <w:rPr>
                <w:rFonts w:ascii="Times New Roman" w:hAnsi="Times New Roman" w:cs="Times New Roman"/>
                <w:spacing w:val="-6"/>
              </w:rPr>
              <w:t>54</w:t>
            </w:r>
            <w:r>
              <w:rPr>
                <w:rFonts w:ascii="Times New Roman" w:hAnsi="Times New Roman" w:cs="Times New Roman"/>
                <w:spacing w:val="-6"/>
              </w:rPr>
              <w:t>,</w:t>
            </w:r>
            <w:r w:rsidR="00E36AA7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D4473E" w:rsidRDefault="00D4473E" w:rsidP="00173743">
            <w:pPr>
              <w:pStyle w:val="af5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4473E">
              <w:rPr>
                <w:rFonts w:ascii="Times New Roman" w:hAnsi="Times New Roman" w:cs="Times New Roman"/>
                <w:spacing w:val="-6"/>
              </w:rPr>
              <w:t>3976,6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D4473E" w:rsidRDefault="00D4473E" w:rsidP="00173743">
            <w:pPr>
              <w:pStyle w:val="af5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D4473E">
              <w:rPr>
                <w:rFonts w:ascii="Times New Roman" w:hAnsi="Times New Roman" w:cs="Times New Roman"/>
                <w:spacing w:val="-6"/>
              </w:rPr>
              <w:t>4002,10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  <w:r w:rsidRPr="006C1D31">
              <w:rPr>
                <w:rFonts w:ascii="Times New Roman" w:hAnsi="Times New Roman" w:cs="Times New Roman"/>
              </w:rPr>
              <w:t>Материально-техническое и финансовое обеспечение деятельности КУМИ, как ответственного исполнителя программы</w:t>
            </w:r>
          </w:p>
        </w:tc>
      </w:tr>
      <w:tr w:rsidR="00173743" w:rsidRPr="00C34B60" w:rsidTr="00897CBB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autoSpaceDE w:val="0"/>
              <w:rPr>
                <w:b/>
                <w:bCs/>
              </w:rPr>
            </w:pPr>
            <w:r w:rsidRPr="006C1D31">
              <w:rPr>
                <w:b/>
                <w:bCs/>
              </w:rPr>
              <w:t>ВСЕГО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autoSpaceDE w:val="0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>
            <w:pPr>
              <w:autoSpaceDE w:val="0"/>
              <w:jc w:val="center"/>
            </w:pP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E36AA7" w:rsidP="00302EE1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37849,40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3E47DD" w:rsidP="00173743">
            <w:pPr>
              <w:autoSpaceDE w:val="0"/>
              <w:ind w:left="-57" w:right="-57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4565,0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DC458C" w:rsidP="00E14689">
            <w:pPr>
              <w:ind w:left="-57" w:right="-57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7</w:t>
            </w:r>
            <w:r w:rsidR="00E14689">
              <w:rPr>
                <w:b/>
                <w:spacing w:val="-6"/>
              </w:rPr>
              <w:t>087,4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E36AA7" w:rsidP="00173743">
            <w:pPr>
              <w:ind w:left="-57" w:right="-57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10088,3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B76DD8" w:rsidP="00E36AA7">
            <w:pPr>
              <w:ind w:left="-57" w:right="-57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7</w:t>
            </w:r>
            <w:r w:rsidR="00E36AA7">
              <w:rPr>
                <w:b/>
                <w:spacing w:val="-6"/>
              </w:rPr>
              <w:t>9</w:t>
            </w:r>
            <w:r>
              <w:rPr>
                <w:b/>
                <w:spacing w:val="-6"/>
              </w:rPr>
              <w:t>41,6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43" w:rsidRPr="006C1D31" w:rsidRDefault="00E36AA7" w:rsidP="00173743">
            <w:pPr>
              <w:ind w:left="-57" w:right="-57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81</w:t>
            </w:r>
            <w:r w:rsidR="00B76DD8">
              <w:rPr>
                <w:b/>
                <w:spacing w:val="-6"/>
              </w:rPr>
              <w:t>67,1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43" w:rsidRPr="006C1D31" w:rsidRDefault="00173743" w:rsidP="00173743"/>
        </w:tc>
      </w:tr>
    </w:tbl>
    <w:p w:rsidR="00173743" w:rsidRDefault="00173743" w:rsidP="00173743">
      <w:pPr>
        <w:jc w:val="center"/>
        <w:rPr>
          <w:lang w:val="en-US"/>
        </w:rPr>
      </w:pPr>
    </w:p>
    <w:p w:rsidR="00783EE4" w:rsidRDefault="00783EE4" w:rsidP="00173743">
      <w:pPr>
        <w:jc w:val="right"/>
        <w:outlineLvl w:val="0"/>
        <w:rPr>
          <w:sz w:val="18"/>
          <w:szCs w:val="18"/>
        </w:rPr>
      </w:pPr>
    </w:p>
    <w:p w:rsidR="00783EE4" w:rsidRDefault="00783EE4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173743">
      <w:pPr>
        <w:jc w:val="right"/>
        <w:outlineLvl w:val="0"/>
        <w:rPr>
          <w:sz w:val="18"/>
          <w:szCs w:val="18"/>
        </w:rPr>
      </w:pPr>
    </w:p>
    <w:p w:rsidR="00C20DA8" w:rsidRDefault="00C20DA8" w:rsidP="00C20DA8">
      <w:pPr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</w:t>
      </w:r>
    </w:p>
    <w:p w:rsidR="00173743" w:rsidRPr="00B76DD8" w:rsidRDefault="00173743" w:rsidP="00C20DA8">
      <w:pPr>
        <w:jc w:val="right"/>
        <w:outlineLvl w:val="0"/>
        <w:rPr>
          <w:sz w:val="18"/>
          <w:szCs w:val="18"/>
        </w:rPr>
      </w:pPr>
      <w:r w:rsidRPr="00B76DD8">
        <w:rPr>
          <w:sz w:val="18"/>
          <w:szCs w:val="18"/>
        </w:rPr>
        <w:t>ПРИЛОЖЕНИЕ № 3</w:t>
      </w:r>
    </w:p>
    <w:p w:rsidR="00173743" w:rsidRPr="00B76DD8" w:rsidRDefault="00173743" w:rsidP="00173743">
      <w:pPr>
        <w:jc w:val="right"/>
        <w:outlineLvl w:val="0"/>
        <w:rPr>
          <w:sz w:val="18"/>
          <w:szCs w:val="18"/>
        </w:rPr>
      </w:pPr>
      <w:r w:rsidRPr="00B76DD8">
        <w:rPr>
          <w:sz w:val="18"/>
          <w:szCs w:val="18"/>
        </w:rPr>
        <w:t>к муниципальной программе</w:t>
      </w:r>
    </w:p>
    <w:p w:rsidR="00173743" w:rsidRPr="00B76DD8" w:rsidRDefault="00173743" w:rsidP="00173743">
      <w:pPr>
        <w:jc w:val="right"/>
        <w:outlineLvl w:val="0"/>
        <w:rPr>
          <w:sz w:val="18"/>
          <w:szCs w:val="18"/>
        </w:rPr>
      </w:pPr>
      <w:r w:rsidRPr="00B76DD8">
        <w:rPr>
          <w:sz w:val="18"/>
          <w:szCs w:val="18"/>
        </w:rPr>
        <w:t>МО «Красноборский муниципальный район»</w:t>
      </w:r>
    </w:p>
    <w:p w:rsidR="00173743" w:rsidRPr="00B76DD8" w:rsidRDefault="00173743" w:rsidP="00173743">
      <w:pPr>
        <w:jc w:val="right"/>
        <w:rPr>
          <w:sz w:val="18"/>
          <w:szCs w:val="18"/>
        </w:rPr>
      </w:pPr>
      <w:r w:rsidRPr="00B76DD8">
        <w:rPr>
          <w:sz w:val="18"/>
          <w:szCs w:val="18"/>
        </w:rPr>
        <w:t>«Развитие имущественно-земельных отношений</w:t>
      </w:r>
    </w:p>
    <w:p w:rsidR="00173743" w:rsidRPr="00B76DD8" w:rsidRDefault="00173743" w:rsidP="00173743">
      <w:pPr>
        <w:jc w:val="right"/>
        <w:rPr>
          <w:sz w:val="18"/>
          <w:szCs w:val="18"/>
        </w:rPr>
      </w:pPr>
      <w:r w:rsidRPr="00B76DD8">
        <w:rPr>
          <w:sz w:val="18"/>
          <w:szCs w:val="18"/>
        </w:rPr>
        <w:t xml:space="preserve"> МО «Красноборский муниципальный район» </w:t>
      </w:r>
      <w:r w:rsidR="007370F7" w:rsidRPr="00B76DD8">
        <w:rPr>
          <w:sz w:val="18"/>
          <w:szCs w:val="18"/>
        </w:rPr>
        <w:t xml:space="preserve">на </w:t>
      </w:r>
      <w:r w:rsidRPr="00B76DD8">
        <w:rPr>
          <w:sz w:val="18"/>
          <w:szCs w:val="18"/>
        </w:rPr>
        <w:t>2019 – 2023 годы»</w:t>
      </w:r>
    </w:p>
    <w:p w:rsidR="00173743" w:rsidRDefault="00173743" w:rsidP="00173743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73743" w:rsidRPr="006804D7" w:rsidRDefault="00173743" w:rsidP="00173743">
      <w:pPr>
        <w:jc w:val="center"/>
        <w:rPr>
          <w:b/>
          <w:bCs/>
        </w:rPr>
      </w:pP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РЕСУРСНОЕ ОБЕСПЕЧЕНИЕ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реализации муниципальной  программы МО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«Красноборский муниципальный район» «Развитие имущественно-земельных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 xml:space="preserve">отношений  МО «Красноборский муниципальный район» </w:t>
      </w:r>
      <w:r w:rsidR="007370F7">
        <w:rPr>
          <w:rFonts w:ascii="Times New Roman" w:hAnsi="Times New Roman" w:cs="Times New Roman"/>
          <w:b/>
        </w:rPr>
        <w:t>на</w:t>
      </w:r>
      <w:r>
        <w:rPr>
          <w:rFonts w:ascii="Times New Roman" w:hAnsi="Times New Roman" w:cs="Times New Roman"/>
          <w:b/>
        </w:rPr>
        <w:t xml:space="preserve"> </w:t>
      </w:r>
      <w:r w:rsidRPr="00B8551C">
        <w:rPr>
          <w:rFonts w:ascii="Times New Roman" w:hAnsi="Times New Roman" w:cs="Times New Roman"/>
          <w:b/>
        </w:rPr>
        <w:t>201</w:t>
      </w:r>
      <w:r w:rsidR="001F7180">
        <w:rPr>
          <w:rFonts w:ascii="Times New Roman" w:hAnsi="Times New Roman" w:cs="Times New Roman"/>
          <w:b/>
        </w:rPr>
        <w:t>9</w:t>
      </w:r>
      <w:r w:rsidRPr="00B8551C">
        <w:rPr>
          <w:rFonts w:ascii="Times New Roman" w:hAnsi="Times New Roman" w:cs="Times New Roman"/>
          <w:b/>
        </w:rPr>
        <w:t xml:space="preserve"> – 20</w:t>
      </w:r>
      <w:r w:rsidR="001F7180">
        <w:rPr>
          <w:rFonts w:ascii="Times New Roman" w:hAnsi="Times New Roman" w:cs="Times New Roman"/>
          <w:b/>
        </w:rPr>
        <w:t>23</w:t>
      </w:r>
      <w:r w:rsidRPr="00B8551C">
        <w:rPr>
          <w:rFonts w:ascii="Times New Roman" w:hAnsi="Times New Roman" w:cs="Times New Roman"/>
          <w:b/>
        </w:rPr>
        <w:t xml:space="preserve"> г</w:t>
      </w:r>
      <w:r w:rsidR="001F7180">
        <w:rPr>
          <w:rFonts w:ascii="Times New Roman" w:hAnsi="Times New Roman" w:cs="Times New Roman"/>
          <w:b/>
        </w:rPr>
        <w:t>оды</w:t>
      </w:r>
      <w:r w:rsidRPr="00B8551C">
        <w:rPr>
          <w:rFonts w:ascii="Times New Roman" w:hAnsi="Times New Roman" w:cs="Times New Roman"/>
          <w:b/>
        </w:rPr>
        <w:t>»</w:t>
      </w:r>
    </w:p>
    <w:p w:rsidR="00173743" w:rsidRPr="00B8551C" w:rsidRDefault="00173743" w:rsidP="00173743">
      <w:pPr>
        <w:pStyle w:val="af5"/>
        <w:jc w:val="center"/>
        <w:rPr>
          <w:rFonts w:ascii="Times New Roman" w:hAnsi="Times New Roman" w:cs="Times New Roman"/>
          <w:b/>
        </w:rPr>
      </w:pPr>
      <w:r w:rsidRPr="00B8551C">
        <w:rPr>
          <w:rFonts w:ascii="Times New Roman" w:hAnsi="Times New Roman" w:cs="Times New Roman"/>
          <w:b/>
        </w:rPr>
        <w:t>за счет средств районного бюджета</w:t>
      </w:r>
    </w:p>
    <w:p w:rsidR="00173743" w:rsidRPr="006804D7" w:rsidRDefault="00173743" w:rsidP="00173743"/>
    <w:p w:rsidR="00173743" w:rsidRPr="00B8551C" w:rsidRDefault="00173743" w:rsidP="00173743">
      <w:pPr>
        <w:pStyle w:val="af5"/>
        <w:rPr>
          <w:rFonts w:ascii="Times New Roman" w:hAnsi="Times New Roman" w:cs="Times New Roman"/>
        </w:rPr>
      </w:pPr>
      <w:r w:rsidRPr="00B8551C">
        <w:rPr>
          <w:rFonts w:ascii="Times New Roman" w:hAnsi="Times New Roman" w:cs="Times New Roman"/>
        </w:rPr>
        <w:t xml:space="preserve">Ответственный исполнитель – комитет по управлению муниципальным имуществом администрации </w:t>
      </w:r>
      <w:r w:rsidR="001F7180">
        <w:rPr>
          <w:rFonts w:ascii="Times New Roman" w:hAnsi="Times New Roman" w:cs="Times New Roman"/>
        </w:rPr>
        <w:t xml:space="preserve">муниципального образования                       </w:t>
      </w:r>
      <w:r w:rsidRPr="00B8551C">
        <w:rPr>
          <w:rFonts w:ascii="Times New Roman" w:hAnsi="Times New Roman" w:cs="Times New Roman"/>
        </w:rPr>
        <w:t xml:space="preserve"> «Красноборский муниципальный район»</w:t>
      </w:r>
    </w:p>
    <w:p w:rsidR="00173743" w:rsidRPr="00B8551C" w:rsidRDefault="00173743" w:rsidP="00173743">
      <w:pPr>
        <w:pStyle w:val="af5"/>
        <w:rPr>
          <w:rFonts w:ascii="Times New Roman" w:hAnsi="Times New Roman" w:cs="Times New Roman"/>
        </w:rPr>
      </w:pPr>
    </w:p>
    <w:tbl>
      <w:tblPr>
        <w:tblW w:w="1376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7"/>
        <w:gridCol w:w="2693"/>
        <w:gridCol w:w="2211"/>
        <w:gridCol w:w="1333"/>
        <w:gridCol w:w="1418"/>
        <w:gridCol w:w="1417"/>
        <w:gridCol w:w="1276"/>
        <w:gridCol w:w="1360"/>
      </w:tblGrid>
      <w:tr w:rsidR="00173743" w:rsidRPr="00C34B60" w:rsidTr="001F7180">
        <w:trPr>
          <w:trHeight w:val="1434"/>
        </w:trPr>
        <w:tc>
          <w:tcPr>
            <w:tcW w:w="2057" w:type="dxa"/>
            <w:vMerge w:val="restart"/>
            <w:vAlign w:val="center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211" w:type="dxa"/>
            <w:vMerge w:val="restart"/>
            <w:vAlign w:val="center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Ответственный исполнитель, соисполнитель муниципальной  программы</w:t>
            </w:r>
          </w:p>
        </w:tc>
        <w:tc>
          <w:tcPr>
            <w:tcW w:w="6804" w:type="dxa"/>
            <w:gridSpan w:val="5"/>
            <w:vAlign w:val="center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Расходы муниципального бюджета, (тыс. рублей)</w:t>
            </w:r>
          </w:p>
        </w:tc>
      </w:tr>
      <w:tr w:rsidR="00173743" w:rsidRPr="00C34B60" w:rsidTr="00173743">
        <w:trPr>
          <w:trHeight w:val="60"/>
        </w:trPr>
        <w:tc>
          <w:tcPr>
            <w:tcW w:w="2057" w:type="dxa"/>
            <w:vMerge/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173743" w:rsidRPr="00B8551C" w:rsidRDefault="00173743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201</w:t>
            </w:r>
            <w:r w:rsidR="001F7180">
              <w:rPr>
                <w:rFonts w:ascii="Times New Roman" w:hAnsi="Times New Roman" w:cs="Times New Roman"/>
              </w:rPr>
              <w:t>9</w:t>
            </w:r>
            <w:r w:rsidRPr="00B8551C">
              <w:rPr>
                <w:rFonts w:ascii="Times New Roman" w:hAnsi="Times New Roman" w:cs="Times New Roman"/>
              </w:rPr>
              <w:t xml:space="preserve"> г</w:t>
            </w:r>
            <w:r w:rsidR="001F7180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418" w:type="dxa"/>
          </w:tcPr>
          <w:p w:rsidR="00173743" w:rsidRPr="00B8551C" w:rsidRDefault="001F7180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17" w:type="dxa"/>
          </w:tcPr>
          <w:p w:rsidR="00173743" w:rsidRPr="00B8551C" w:rsidRDefault="001F7180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</w:tcPr>
          <w:p w:rsidR="00173743" w:rsidRPr="00B8551C" w:rsidRDefault="001F7180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60" w:type="dxa"/>
          </w:tcPr>
          <w:p w:rsidR="00173743" w:rsidRPr="00B8551C" w:rsidRDefault="001F7180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173743" w:rsidRPr="00C34B60" w:rsidTr="00173743">
        <w:trPr>
          <w:trHeight w:val="285"/>
        </w:trPr>
        <w:tc>
          <w:tcPr>
            <w:tcW w:w="2057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1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3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0" w:type="dxa"/>
          </w:tcPr>
          <w:p w:rsidR="00173743" w:rsidRPr="00B8551C" w:rsidRDefault="00173743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8</w:t>
            </w:r>
          </w:p>
        </w:tc>
      </w:tr>
      <w:tr w:rsidR="007E20AE" w:rsidRPr="00C34B60" w:rsidTr="001F7180">
        <w:trPr>
          <w:trHeight w:val="1728"/>
        </w:trPr>
        <w:tc>
          <w:tcPr>
            <w:tcW w:w="2057" w:type="dxa"/>
            <w:vMerge w:val="restart"/>
            <w:vAlign w:val="center"/>
          </w:tcPr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Муниципальная  программа</w:t>
            </w:r>
          </w:p>
        </w:tc>
        <w:tc>
          <w:tcPr>
            <w:tcW w:w="2693" w:type="dxa"/>
            <w:vMerge w:val="restart"/>
            <w:vAlign w:val="center"/>
          </w:tcPr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Развитие имущественно-земельных отношений</w:t>
            </w:r>
          </w:p>
          <w:p w:rsidR="007E20AE" w:rsidRPr="00B8551C" w:rsidRDefault="007E20AE" w:rsidP="007370F7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МО «Краснобо</w:t>
            </w:r>
            <w:r>
              <w:rPr>
                <w:rFonts w:ascii="Times New Roman" w:hAnsi="Times New Roman" w:cs="Times New Roman"/>
              </w:rPr>
              <w:t>рский муниципальный район на 2019-2023</w:t>
            </w:r>
            <w:r w:rsidRPr="00B8551C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оды</w:t>
            </w:r>
          </w:p>
        </w:tc>
        <w:tc>
          <w:tcPr>
            <w:tcW w:w="2211" w:type="dxa"/>
            <w:vAlign w:val="center"/>
          </w:tcPr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бюджет муниципального района</w:t>
            </w:r>
          </w:p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</w:p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в том числе по исполнителю муниципальной программы:</w:t>
            </w:r>
          </w:p>
        </w:tc>
        <w:tc>
          <w:tcPr>
            <w:tcW w:w="1333" w:type="dxa"/>
            <w:vAlign w:val="center"/>
          </w:tcPr>
          <w:p w:rsidR="007E20AE" w:rsidRPr="007E20AE" w:rsidRDefault="003E47DD" w:rsidP="001D44CB">
            <w:pPr>
              <w:autoSpaceDE w:val="0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4565,0</w:t>
            </w:r>
          </w:p>
        </w:tc>
        <w:tc>
          <w:tcPr>
            <w:tcW w:w="1418" w:type="dxa"/>
            <w:vAlign w:val="center"/>
          </w:tcPr>
          <w:p w:rsidR="007E20AE" w:rsidRPr="007E20AE" w:rsidRDefault="00DC458C" w:rsidP="00DC458C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7087,4</w:t>
            </w:r>
          </w:p>
        </w:tc>
        <w:tc>
          <w:tcPr>
            <w:tcW w:w="1417" w:type="dxa"/>
            <w:vAlign w:val="center"/>
          </w:tcPr>
          <w:p w:rsidR="007E20AE" w:rsidRPr="007E20AE" w:rsidRDefault="00E36AA7" w:rsidP="001D44CB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10088,3</w:t>
            </w:r>
          </w:p>
        </w:tc>
        <w:tc>
          <w:tcPr>
            <w:tcW w:w="1276" w:type="dxa"/>
            <w:vAlign w:val="center"/>
          </w:tcPr>
          <w:p w:rsidR="007E20AE" w:rsidRPr="007E20AE" w:rsidRDefault="00E32C3F" w:rsidP="001D44CB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48</w:t>
            </w:r>
            <w:r w:rsidR="007E20AE" w:rsidRPr="007E20AE">
              <w:rPr>
                <w:spacing w:val="-6"/>
              </w:rPr>
              <w:t>41,6</w:t>
            </w:r>
          </w:p>
        </w:tc>
        <w:tc>
          <w:tcPr>
            <w:tcW w:w="1360" w:type="dxa"/>
            <w:vAlign w:val="center"/>
          </w:tcPr>
          <w:p w:rsidR="007E20AE" w:rsidRPr="007E20AE" w:rsidRDefault="00E32C3F" w:rsidP="001D44CB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48</w:t>
            </w:r>
            <w:r w:rsidR="007E20AE" w:rsidRPr="007E20AE">
              <w:rPr>
                <w:spacing w:val="-6"/>
              </w:rPr>
              <w:t>67,1</w:t>
            </w:r>
          </w:p>
        </w:tc>
      </w:tr>
      <w:tr w:rsidR="007E20AE" w:rsidRPr="00C34B60" w:rsidTr="001F7180">
        <w:trPr>
          <w:trHeight w:val="359"/>
        </w:trPr>
        <w:tc>
          <w:tcPr>
            <w:tcW w:w="2057" w:type="dxa"/>
            <w:vMerge/>
            <w:vAlign w:val="center"/>
          </w:tcPr>
          <w:p w:rsidR="007E20AE" w:rsidRPr="00B8551C" w:rsidRDefault="007E20AE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7E20AE" w:rsidRPr="00B8551C" w:rsidRDefault="007E20AE" w:rsidP="00173743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:rsidR="007E20AE" w:rsidRPr="00B8551C" w:rsidRDefault="007E20AE" w:rsidP="001F7180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B8551C"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1333" w:type="dxa"/>
            <w:vAlign w:val="center"/>
          </w:tcPr>
          <w:p w:rsidR="007E20AE" w:rsidRPr="007E20AE" w:rsidRDefault="003E47DD" w:rsidP="001D44CB">
            <w:pPr>
              <w:autoSpaceDE w:val="0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4565,0</w:t>
            </w:r>
          </w:p>
        </w:tc>
        <w:tc>
          <w:tcPr>
            <w:tcW w:w="1418" w:type="dxa"/>
            <w:vAlign w:val="center"/>
          </w:tcPr>
          <w:p w:rsidR="007E20AE" w:rsidRPr="007E20AE" w:rsidRDefault="00DC458C" w:rsidP="00DC458C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7087,4</w:t>
            </w:r>
          </w:p>
        </w:tc>
        <w:tc>
          <w:tcPr>
            <w:tcW w:w="1417" w:type="dxa"/>
            <w:vAlign w:val="center"/>
          </w:tcPr>
          <w:p w:rsidR="007E20AE" w:rsidRPr="007E20AE" w:rsidRDefault="00E36AA7" w:rsidP="001D44CB">
            <w:pPr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</w:rPr>
              <w:t>10088,3</w:t>
            </w:r>
          </w:p>
        </w:tc>
        <w:tc>
          <w:tcPr>
            <w:tcW w:w="1276" w:type="dxa"/>
            <w:vAlign w:val="center"/>
          </w:tcPr>
          <w:p w:rsidR="007E20AE" w:rsidRPr="00B76DD8" w:rsidRDefault="00B76DD8" w:rsidP="001D44CB">
            <w:pPr>
              <w:ind w:left="-57" w:right="-57"/>
              <w:jc w:val="center"/>
              <w:rPr>
                <w:spacing w:val="-6"/>
              </w:rPr>
            </w:pPr>
            <w:r w:rsidRPr="00B76DD8">
              <w:rPr>
                <w:spacing w:val="-6"/>
              </w:rPr>
              <w:t>7641,6</w:t>
            </w:r>
          </w:p>
        </w:tc>
        <w:tc>
          <w:tcPr>
            <w:tcW w:w="1360" w:type="dxa"/>
            <w:vAlign w:val="center"/>
          </w:tcPr>
          <w:p w:rsidR="007E20AE" w:rsidRPr="00B76DD8" w:rsidRDefault="00B76DD8" w:rsidP="00E32C3F">
            <w:pPr>
              <w:ind w:left="-57" w:right="-57"/>
              <w:jc w:val="center"/>
              <w:rPr>
                <w:spacing w:val="-6"/>
              </w:rPr>
            </w:pPr>
            <w:r w:rsidRPr="00B76DD8">
              <w:rPr>
                <w:spacing w:val="-6"/>
              </w:rPr>
              <w:t>7867,1</w:t>
            </w:r>
          </w:p>
        </w:tc>
      </w:tr>
    </w:tbl>
    <w:p w:rsidR="00173743" w:rsidRPr="006804D7" w:rsidRDefault="00173743" w:rsidP="00173743">
      <w:pPr>
        <w:jc w:val="right"/>
        <w:outlineLvl w:val="0"/>
      </w:pPr>
    </w:p>
    <w:p w:rsidR="00173743" w:rsidRDefault="00173743" w:rsidP="00173743"/>
    <w:p w:rsidR="00A443B9" w:rsidRPr="00046D86" w:rsidRDefault="00A443B9" w:rsidP="00173743">
      <w:pPr>
        <w:jc w:val="right"/>
        <w:outlineLvl w:val="0"/>
        <w:rPr>
          <w:color w:val="FF0000"/>
        </w:rPr>
      </w:pPr>
    </w:p>
    <w:sectPr w:rsidR="00A443B9" w:rsidRPr="00046D86" w:rsidSect="00783EE4">
      <w:headerReference w:type="default" r:id="rId7"/>
      <w:pgSz w:w="16838" w:h="11906" w:orient="landscape"/>
      <w:pgMar w:top="142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F3C" w:rsidRDefault="00234F3C">
      <w:r>
        <w:separator/>
      </w:r>
    </w:p>
  </w:endnote>
  <w:endnote w:type="continuationSeparator" w:id="1">
    <w:p w:rsidR="00234F3C" w:rsidRDefault="00234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F3C" w:rsidRDefault="00234F3C">
      <w:r>
        <w:separator/>
      </w:r>
    </w:p>
  </w:footnote>
  <w:footnote w:type="continuationSeparator" w:id="1">
    <w:p w:rsidR="00234F3C" w:rsidRDefault="00234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B2" w:rsidRDefault="00CF4690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230B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36AA7">
      <w:rPr>
        <w:rStyle w:val="ae"/>
        <w:noProof/>
      </w:rPr>
      <w:t>5</w:t>
    </w:r>
    <w:r>
      <w:rPr>
        <w:rStyle w:val="ae"/>
      </w:rPr>
      <w:fldChar w:fldCharType="end"/>
    </w:r>
  </w:p>
  <w:p w:rsidR="002230B2" w:rsidRDefault="002230B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645"/>
    <w:rsid w:val="00000E64"/>
    <w:rsid w:val="00012E9A"/>
    <w:rsid w:val="00013D5F"/>
    <w:rsid w:val="0003732F"/>
    <w:rsid w:val="00037A8D"/>
    <w:rsid w:val="00045F72"/>
    <w:rsid w:val="00046D86"/>
    <w:rsid w:val="00052AA5"/>
    <w:rsid w:val="00070F15"/>
    <w:rsid w:val="00077AD4"/>
    <w:rsid w:val="00082D4F"/>
    <w:rsid w:val="0009514A"/>
    <w:rsid w:val="000957F4"/>
    <w:rsid w:val="000A4039"/>
    <w:rsid w:val="000A5212"/>
    <w:rsid w:val="000B3F06"/>
    <w:rsid w:val="000B495E"/>
    <w:rsid w:val="000C52BC"/>
    <w:rsid w:val="000C5E4F"/>
    <w:rsid w:val="000C6B4E"/>
    <w:rsid w:val="000E69FA"/>
    <w:rsid w:val="0010586D"/>
    <w:rsid w:val="00105A83"/>
    <w:rsid w:val="0011663D"/>
    <w:rsid w:val="00122EF6"/>
    <w:rsid w:val="001436FF"/>
    <w:rsid w:val="001461A7"/>
    <w:rsid w:val="00153818"/>
    <w:rsid w:val="00161E25"/>
    <w:rsid w:val="00162233"/>
    <w:rsid w:val="00170F2A"/>
    <w:rsid w:val="001734D1"/>
    <w:rsid w:val="00173743"/>
    <w:rsid w:val="00175057"/>
    <w:rsid w:val="00175176"/>
    <w:rsid w:val="0017559D"/>
    <w:rsid w:val="001808E4"/>
    <w:rsid w:val="00183C09"/>
    <w:rsid w:val="00185668"/>
    <w:rsid w:val="0019397F"/>
    <w:rsid w:val="0019689E"/>
    <w:rsid w:val="001A0599"/>
    <w:rsid w:val="001A183A"/>
    <w:rsid w:val="001B082F"/>
    <w:rsid w:val="001B7FC1"/>
    <w:rsid w:val="001C0464"/>
    <w:rsid w:val="001C5A02"/>
    <w:rsid w:val="001C7969"/>
    <w:rsid w:val="001F6825"/>
    <w:rsid w:val="001F7180"/>
    <w:rsid w:val="001F7244"/>
    <w:rsid w:val="001F73D7"/>
    <w:rsid w:val="002230B2"/>
    <w:rsid w:val="00234F3C"/>
    <w:rsid w:val="00237C83"/>
    <w:rsid w:val="00246168"/>
    <w:rsid w:val="0025394F"/>
    <w:rsid w:val="00264208"/>
    <w:rsid w:val="00267FED"/>
    <w:rsid w:val="002843CE"/>
    <w:rsid w:val="00284858"/>
    <w:rsid w:val="00290897"/>
    <w:rsid w:val="00291775"/>
    <w:rsid w:val="002A35E7"/>
    <w:rsid w:val="002B7ADC"/>
    <w:rsid w:val="002C6A25"/>
    <w:rsid w:val="002D313E"/>
    <w:rsid w:val="002D5464"/>
    <w:rsid w:val="002E29E0"/>
    <w:rsid w:val="002E47AB"/>
    <w:rsid w:val="002F1B36"/>
    <w:rsid w:val="00301A7D"/>
    <w:rsid w:val="00302EE1"/>
    <w:rsid w:val="00314714"/>
    <w:rsid w:val="00320BFB"/>
    <w:rsid w:val="00323672"/>
    <w:rsid w:val="003513E9"/>
    <w:rsid w:val="00351BBA"/>
    <w:rsid w:val="00354D5D"/>
    <w:rsid w:val="003605EB"/>
    <w:rsid w:val="003655AF"/>
    <w:rsid w:val="00373416"/>
    <w:rsid w:val="00374886"/>
    <w:rsid w:val="00376D72"/>
    <w:rsid w:val="00377A74"/>
    <w:rsid w:val="003810A7"/>
    <w:rsid w:val="00384207"/>
    <w:rsid w:val="00392D21"/>
    <w:rsid w:val="003A0AC6"/>
    <w:rsid w:val="003A0C55"/>
    <w:rsid w:val="003A360E"/>
    <w:rsid w:val="003B2242"/>
    <w:rsid w:val="003E47DD"/>
    <w:rsid w:val="0040076B"/>
    <w:rsid w:val="004100FB"/>
    <w:rsid w:val="00415322"/>
    <w:rsid w:val="0041692D"/>
    <w:rsid w:val="00417DFE"/>
    <w:rsid w:val="0042191E"/>
    <w:rsid w:val="004308C2"/>
    <w:rsid w:val="0044074B"/>
    <w:rsid w:val="004427EF"/>
    <w:rsid w:val="00471959"/>
    <w:rsid w:val="00474BD1"/>
    <w:rsid w:val="00482AF1"/>
    <w:rsid w:val="0049020C"/>
    <w:rsid w:val="004947D4"/>
    <w:rsid w:val="004A0387"/>
    <w:rsid w:val="004A0E6C"/>
    <w:rsid w:val="004A4968"/>
    <w:rsid w:val="004C690E"/>
    <w:rsid w:val="004D1E80"/>
    <w:rsid w:val="004E42BD"/>
    <w:rsid w:val="00503436"/>
    <w:rsid w:val="00511BEE"/>
    <w:rsid w:val="00524DD4"/>
    <w:rsid w:val="00527A76"/>
    <w:rsid w:val="005377D5"/>
    <w:rsid w:val="00547A11"/>
    <w:rsid w:val="00554895"/>
    <w:rsid w:val="005568D1"/>
    <w:rsid w:val="00560C95"/>
    <w:rsid w:val="005639A8"/>
    <w:rsid w:val="005660C9"/>
    <w:rsid w:val="00566849"/>
    <w:rsid w:val="00572544"/>
    <w:rsid w:val="0057395F"/>
    <w:rsid w:val="00585556"/>
    <w:rsid w:val="0059200E"/>
    <w:rsid w:val="00595B0D"/>
    <w:rsid w:val="005C2059"/>
    <w:rsid w:val="005D102A"/>
    <w:rsid w:val="005D31CD"/>
    <w:rsid w:val="005D5CF5"/>
    <w:rsid w:val="005D74F2"/>
    <w:rsid w:val="005E5B38"/>
    <w:rsid w:val="005F4E24"/>
    <w:rsid w:val="006075CE"/>
    <w:rsid w:val="00632033"/>
    <w:rsid w:val="00643BC6"/>
    <w:rsid w:val="006442EC"/>
    <w:rsid w:val="006509CD"/>
    <w:rsid w:val="00657221"/>
    <w:rsid w:val="0067069B"/>
    <w:rsid w:val="0067330F"/>
    <w:rsid w:val="00675BB9"/>
    <w:rsid w:val="00686C6F"/>
    <w:rsid w:val="00695B98"/>
    <w:rsid w:val="006A3169"/>
    <w:rsid w:val="006A6988"/>
    <w:rsid w:val="006B375A"/>
    <w:rsid w:val="006B3875"/>
    <w:rsid w:val="006C6EB1"/>
    <w:rsid w:val="006D3645"/>
    <w:rsid w:val="006D47FC"/>
    <w:rsid w:val="006D5ADB"/>
    <w:rsid w:val="006F2CCD"/>
    <w:rsid w:val="0070006F"/>
    <w:rsid w:val="00701364"/>
    <w:rsid w:val="0072265F"/>
    <w:rsid w:val="00723377"/>
    <w:rsid w:val="00732D35"/>
    <w:rsid w:val="007337AF"/>
    <w:rsid w:val="007338E8"/>
    <w:rsid w:val="00734618"/>
    <w:rsid w:val="007370F7"/>
    <w:rsid w:val="0075442E"/>
    <w:rsid w:val="00756DBA"/>
    <w:rsid w:val="0076185D"/>
    <w:rsid w:val="00761C38"/>
    <w:rsid w:val="007652B3"/>
    <w:rsid w:val="0077418A"/>
    <w:rsid w:val="00774859"/>
    <w:rsid w:val="00783EE4"/>
    <w:rsid w:val="00786030"/>
    <w:rsid w:val="007B6CA3"/>
    <w:rsid w:val="007D4281"/>
    <w:rsid w:val="007E20AE"/>
    <w:rsid w:val="007E47D2"/>
    <w:rsid w:val="007F3402"/>
    <w:rsid w:val="007F3B2F"/>
    <w:rsid w:val="007F56A5"/>
    <w:rsid w:val="007F7F4C"/>
    <w:rsid w:val="00805186"/>
    <w:rsid w:val="00805217"/>
    <w:rsid w:val="008219CF"/>
    <w:rsid w:val="0083113F"/>
    <w:rsid w:val="00835481"/>
    <w:rsid w:val="00842631"/>
    <w:rsid w:val="0084687E"/>
    <w:rsid w:val="00860E44"/>
    <w:rsid w:val="00861807"/>
    <w:rsid w:val="0086639F"/>
    <w:rsid w:val="008732F2"/>
    <w:rsid w:val="00884FD8"/>
    <w:rsid w:val="00892627"/>
    <w:rsid w:val="00897CBB"/>
    <w:rsid w:val="008A3FAF"/>
    <w:rsid w:val="008A5EDB"/>
    <w:rsid w:val="008A713E"/>
    <w:rsid w:val="008A7257"/>
    <w:rsid w:val="008E53B5"/>
    <w:rsid w:val="008F7C43"/>
    <w:rsid w:val="008F7C98"/>
    <w:rsid w:val="00900007"/>
    <w:rsid w:val="009008F9"/>
    <w:rsid w:val="00904EF6"/>
    <w:rsid w:val="009266F5"/>
    <w:rsid w:val="0093023C"/>
    <w:rsid w:val="0093305B"/>
    <w:rsid w:val="00934F3D"/>
    <w:rsid w:val="00943FA6"/>
    <w:rsid w:val="00957A0C"/>
    <w:rsid w:val="00962A14"/>
    <w:rsid w:val="00982582"/>
    <w:rsid w:val="00982AC8"/>
    <w:rsid w:val="0099156C"/>
    <w:rsid w:val="00994C70"/>
    <w:rsid w:val="00995084"/>
    <w:rsid w:val="009963AA"/>
    <w:rsid w:val="009C19C9"/>
    <w:rsid w:val="009D0783"/>
    <w:rsid w:val="009D3DEF"/>
    <w:rsid w:val="009D3ED6"/>
    <w:rsid w:val="009D44C7"/>
    <w:rsid w:val="009E24A3"/>
    <w:rsid w:val="009F09E2"/>
    <w:rsid w:val="009F2C25"/>
    <w:rsid w:val="009F56DB"/>
    <w:rsid w:val="00A0199D"/>
    <w:rsid w:val="00A02DF0"/>
    <w:rsid w:val="00A06A56"/>
    <w:rsid w:val="00A07588"/>
    <w:rsid w:val="00A17EB8"/>
    <w:rsid w:val="00A20C1E"/>
    <w:rsid w:val="00A27D6F"/>
    <w:rsid w:val="00A443B9"/>
    <w:rsid w:val="00A505AB"/>
    <w:rsid w:val="00A5787A"/>
    <w:rsid w:val="00A63C6C"/>
    <w:rsid w:val="00A74F20"/>
    <w:rsid w:val="00A768D9"/>
    <w:rsid w:val="00A836E1"/>
    <w:rsid w:val="00AA1654"/>
    <w:rsid w:val="00AA642C"/>
    <w:rsid w:val="00AC6A7C"/>
    <w:rsid w:val="00AD623E"/>
    <w:rsid w:val="00AE0294"/>
    <w:rsid w:val="00AF48FE"/>
    <w:rsid w:val="00AF7B21"/>
    <w:rsid w:val="00B03744"/>
    <w:rsid w:val="00B04B49"/>
    <w:rsid w:val="00B16FC9"/>
    <w:rsid w:val="00B21F4D"/>
    <w:rsid w:val="00B22D18"/>
    <w:rsid w:val="00B238E0"/>
    <w:rsid w:val="00B24DAE"/>
    <w:rsid w:val="00B27659"/>
    <w:rsid w:val="00B278B2"/>
    <w:rsid w:val="00B44F4E"/>
    <w:rsid w:val="00B450A1"/>
    <w:rsid w:val="00B50BB5"/>
    <w:rsid w:val="00B55F77"/>
    <w:rsid w:val="00B60351"/>
    <w:rsid w:val="00B6459C"/>
    <w:rsid w:val="00B70EFB"/>
    <w:rsid w:val="00B74215"/>
    <w:rsid w:val="00B75F0D"/>
    <w:rsid w:val="00B76DD8"/>
    <w:rsid w:val="00B772E7"/>
    <w:rsid w:val="00B836DB"/>
    <w:rsid w:val="00B861AD"/>
    <w:rsid w:val="00B87E02"/>
    <w:rsid w:val="00B90245"/>
    <w:rsid w:val="00BA0AD9"/>
    <w:rsid w:val="00BB1022"/>
    <w:rsid w:val="00BB1E17"/>
    <w:rsid w:val="00BB6AB3"/>
    <w:rsid w:val="00BE75D4"/>
    <w:rsid w:val="00C0085F"/>
    <w:rsid w:val="00C20DA8"/>
    <w:rsid w:val="00C2161B"/>
    <w:rsid w:val="00C237A0"/>
    <w:rsid w:val="00C23EC7"/>
    <w:rsid w:val="00C34E11"/>
    <w:rsid w:val="00C51AA7"/>
    <w:rsid w:val="00C521AE"/>
    <w:rsid w:val="00C52215"/>
    <w:rsid w:val="00C61CB6"/>
    <w:rsid w:val="00C63D01"/>
    <w:rsid w:val="00C64AD3"/>
    <w:rsid w:val="00C700F1"/>
    <w:rsid w:val="00C96656"/>
    <w:rsid w:val="00CA31F7"/>
    <w:rsid w:val="00CB1F36"/>
    <w:rsid w:val="00CB5E03"/>
    <w:rsid w:val="00CB7794"/>
    <w:rsid w:val="00CC680E"/>
    <w:rsid w:val="00CD297A"/>
    <w:rsid w:val="00CD3414"/>
    <w:rsid w:val="00CD38A0"/>
    <w:rsid w:val="00CE2198"/>
    <w:rsid w:val="00CE3800"/>
    <w:rsid w:val="00CE53AC"/>
    <w:rsid w:val="00CF4690"/>
    <w:rsid w:val="00CF6F48"/>
    <w:rsid w:val="00D12262"/>
    <w:rsid w:val="00D15DF9"/>
    <w:rsid w:val="00D1777D"/>
    <w:rsid w:val="00D2709D"/>
    <w:rsid w:val="00D40B90"/>
    <w:rsid w:val="00D41A1E"/>
    <w:rsid w:val="00D4473E"/>
    <w:rsid w:val="00D513E8"/>
    <w:rsid w:val="00D52A92"/>
    <w:rsid w:val="00D60581"/>
    <w:rsid w:val="00D64B19"/>
    <w:rsid w:val="00D7673F"/>
    <w:rsid w:val="00D97486"/>
    <w:rsid w:val="00DA16C0"/>
    <w:rsid w:val="00DA2186"/>
    <w:rsid w:val="00DA6914"/>
    <w:rsid w:val="00DB2880"/>
    <w:rsid w:val="00DC458C"/>
    <w:rsid w:val="00DC5828"/>
    <w:rsid w:val="00DE15B8"/>
    <w:rsid w:val="00DF492A"/>
    <w:rsid w:val="00E14689"/>
    <w:rsid w:val="00E3259A"/>
    <w:rsid w:val="00E32C3F"/>
    <w:rsid w:val="00E34EB9"/>
    <w:rsid w:val="00E36034"/>
    <w:rsid w:val="00E36AA7"/>
    <w:rsid w:val="00E544D6"/>
    <w:rsid w:val="00E57B81"/>
    <w:rsid w:val="00E64A31"/>
    <w:rsid w:val="00E810B8"/>
    <w:rsid w:val="00E8433A"/>
    <w:rsid w:val="00EA56DF"/>
    <w:rsid w:val="00EB5DF2"/>
    <w:rsid w:val="00EC1769"/>
    <w:rsid w:val="00EC2E4B"/>
    <w:rsid w:val="00EC6070"/>
    <w:rsid w:val="00ED089A"/>
    <w:rsid w:val="00ED62DB"/>
    <w:rsid w:val="00F07893"/>
    <w:rsid w:val="00F1114B"/>
    <w:rsid w:val="00F12792"/>
    <w:rsid w:val="00F17655"/>
    <w:rsid w:val="00F264D2"/>
    <w:rsid w:val="00F45911"/>
    <w:rsid w:val="00F52A77"/>
    <w:rsid w:val="00F75BB3"/>
    <w:rsid w:val="00F80D63"/>
    <w:rsid w:val="00F8133D"/>
    <w:rsid w:val="00F83282"/>
    <w:rsid w:val="00F8682A"/>
    <w:rsid w:val="00F939CE"/>
    <w:rsid w:val="00F976D4"/>
    <w:rsid w:val="00FA169E"/>
    <w:rsid w:val="00FB6E0B"/>
    <w:rsid w:val="00FF2428"/>
    <w:rsid w:val="00FF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54</cp:revision>
  <cp:lastPrinted>2021-04-20T13:14:00Z</cp:lastPrinted>
  <dcterms:created xsi:type="dcterms:W3CDTF">2013-10-29T11:49:00Z</dcterms:created>
  <dcterms:modified xsi:type="dcterms:W3CDTF">2021-04-20T13:15:00Z</dcterms:modified>
</cp:coreProperties>
</file>