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EB" w:rsidRDefault="00452FEB"/>
    <w:tbl>
      <w:tblPr>
        <w:tblW w:w="10067" w:type="dxa"/>
        <w:jc w:val="right"/>
        <w:tblInd w:w="-460" w:type="dxa"/>
        <w:tblLayout w:type="fixed"/>
        <w:tblCellMar>
          <w:left w:w="107" w:type="dxa"/>
          <w:right w:w="107" w:type="dxa"/>
        </w:tblCellMar>
        <w:tblLook w:val="0000"/>
      </w:tblPr>
      <w:tblGrid>
        <w:gridCol w:w="10067"/>
      </w:tblGrid>
      <w:tr w:rsidR="00703723" w:rsidTr="00403D51">
        <w:trPr>
          <w:trHeight w:hRule="exact" w:val="993"/>
          <w:jc w:val="right"/>
        </w:trPr>
        <w:tc>
          <w:tcPr>
            <w:tcW w:w="10067" w:type="dxa"/>
          </w:tcPr>
          <w:p w:rsidR="00703723" w:rsidRDefault="00703723" w:rsidP="00403D51">
            <w:pPr>
              <w:suppressAutoHyphens/>
              <w:jc w:val="center"/>
              <w:rPr>
                <w:b/>
                <w:spacing w:val="-18"/>
                <w:kern w:val="6"/>
                <w:sz w:val="28"/>
              </w:rPr>
            </w:pPr>
            <w:r>
              <w:rPr>
                <w:b/>
                <w:spacing w:val="-18"/>
                <w:kern w:val="6"/>
                <w:sz w:val="28"/>
              </w:rPr>
              <w:t>АДМИНИСТРАЦИЯ МУНИЦИПАЛЬНОГО ОБРАЗОВАНИЯ</w:t>
            </w:r>
          </w:p>
          <w:p w:rsidR="00703723" w:rsidRDefault="00703723" w:rsidP="00403D51">
            <w:pPr>
              <w:suppressAutoHyphens/>
              <w:jc w:val="center"/>
              <w:rPr>
                <w:b/>
                <w:sz w:val="22"/>
              </w:rPr>
            </w:pPr>
            <w:r>
              <w:rPr>
                <w:b/>
                <w:spacing w:val="-18"/>
                <w:kern w:val="6"/>
                <w:sz w:val="28"/>
              </w:rPr>
              <w:t>«КРАСНОБОРСКИЙ МУНИЦИПАЛЬНЫЙ РАЙОН»</w:t>
            </w:r>
          </w:p>
          <w:p w:rsidR="00703723" w:rsidRDefault="00703723" w:rsidP="00EE063B">
            <w:pPr>
              <w:suppressAutoHyphens/>
              <w:jc w:val="right"/>
            </w:pPr>
          </w:p>
        </w:tc>
      </w:tr>
    </w:tbl>
    <w:p w:rsidR="001B09CA" w:rsidRPr="00AE0CEC" w:rsidRDefault="001B09CA" w:rsidP="00AE0CEC"/>
    <w:p w:rsidR="00703723" w:rsidRDefault="00863FF3" w:rsidP="008E2326">
      <w:pPr>
        <w:pStyle w:val="1"/>
        <w:jc w:val="center"/>
      </w:pPr>
      <w:r>
        <w:t>ПОСТАНОВЛЕНИЕ</w:t>
      </w:r>
    </w:p>
    <w:p w:rsidR="0019674D" w:rsidRPr="0019674D" w:rsidRDefault="0019674D" w:rsidP="0019674D"/>
    <w:p w:rsidR="00703723" w:rsidRDefault="00703723" w:rsidP="00703723">
      <w:pPr>
        <w:jc w:val="center"/>
      </w:pPr>
    </w:p>
    <w:p w:rsidR="00703723" w:rsidRDefault="00A72C83" w:rsidP="00703723">
      <w:pPr>
        <w:jc w:val="center"/>
      </w:pPr>
      <w:r>
        <w:t>о</w:t>
      </w:r>
      <w:r w:rsidR="00703723">
        <w:t>т</w:t>
      </w:r>
      <w:r w:rsidR="005A49B9">
        <w:t xml:space="preserve"> 15</w:t>
      </w:r>
      <w:r w:rsidR="006F19E8">
        <w:t xml:space="preserve">июня </w:t>
      </w:r>
      <w:r w:rsidR="005B1CFF">
        <w:t>20</w:t>
      </w:r>
      <w:r w:rsidR="0019674D">
        <w:t>21</w:t>
      </w:r>
      <w:r w:rsidR="0032621B">
        <w:t xml:space="preserve"> года</w:t>
      </w:r>
      <w:r w:rsidR="00AB0D3A">
        <w:t xml:space="preserve"> № </w:t>
      </w:r>
      <w:r w:rsidR="005A49B9">
        <w:t xml:space="preserve"> 397</w:t>
      </w:r>
      <w:bookmarkStart w:id="0" w:name="_GoBack"/>
      <w:bookmarkEnd w:id="0"/>
    </w:p>
    <w:p w:rsidR="000A4555" w:rsidRDefault="000A4555" w:rsidP="00B25008">
      <w:pPr>
        <w:pStyle w:val="1"/>
      </w:pPr>
    </w:p>
    <w:p w:rsidR="00703723" w:rsidRPr="005131ED" w:rsidRDefault="00703723" w:rsidP="008E2326">
      <w:pPr>
        <w:pStyle w:val="1"/>
        <w:jc w:val="center"/>
        <w:rPr>
          <w:b w:val="0"/>
          <w:sz w:val="24"/>
          <w:szCs w:val="24"/>
        </w:rPr>
      </w:pPr>
      <w:r w:rsidRPr="005131ED">
        <w:rPr>
          <w:b w:val="0"/>
          <w:sz w:val="24"/>
          <w:szCs w:val="24"/>
        </w:rPr>
        <w:t>с. Красноборск</w:t>
      </w:r>
    </w:p>
    <w:p w:rsidR="008E2326" w:rsidRDefault="008E2326" w:rsidP="008E2326"/>
    <w:p w:rsidR="008249A3" w:rsidRPr="008E2326" w:rsidRDefault="008249A3" w:rsidP="008E2326"/>
    <w:p w:rsidR="00756D9B" w:rsidRPr="00756D9B" w:rsidRDefault="00756D9B" w:rsidP="00756D9B">
      <w:pPr>
        <w:pStyle w:val="a6"/>
        <w:jc w:val="center"/>
        <w:rPr>
          <w:rFonts w:ascii="Times New Roman" w:hAnsi="Times New Roman" w:cs="Times New Roman"/>
          <w:b/>
          <w:sz w:val="28"/>
          <w:szCs w:val="28"/>
        </w:rPr>
      </w:pPr>
      <w:r w:rsidRPr="00756D9B">
        <w:rPr>
          <w:rStyle w:val="a8"/>
          <w:rFonts w:ascii="Times New Roman" w:hAnsi="Times New Roman" w:cs="Times New Roman"/>
          <w:b/>
          <w:bCs/>
          <w:i w:val="0"/>
          <w:sz w:val="28"/>
          <w:szCs w:val="28"/>
        </w:rPr>
        <w:t>Об утверждении Положения</w:t>
      </w:r>
    </w:p>
    <w:p w:rsidR="00756D9B" w:rsidRPr="00756D9B" w:rsidRDefault="00756D9B" w:rsidP="00756D9B">
      <w:pPr>
        <w:pStyle w:val="a6"/>
        <w:jc w:val="center"/>
        <w:rPr>
          <w:rFonts w:ascii="Times New Roman" w:hAnsi="Times New Roman" w:cs="Times New Roman"/>
          <w:b/>
          <w:sz w:val="28"/>
          <w:szCs w:val="28"/>
        </w:rPr>
      </w:pPr>
      <w:r w:rsidRPr="00756D9B">
        <w:rPr>
          <w:rStyle w:val="a8"/>
          <w:rFonts w:ascii="Times New Roman" w:hAnsi="Times New Roman" w:cs="Times New Roman"/>
          <w:b/>
          <w:bCs/>
          <w:i w:val="0"/>
          <w:sz w:val="28"/>
          <w:szCs w:val="28"/>
        </w:rPr>
        <w:t xml:space="preserve">о порядке начисления,  сбора, взыскания и перечисления в бюджет платы за пользование жилым помещением (платы за наем) </w:t>
      </w:r>
      <w:r w:rsidRPr="00756D9B">
        <w:rPr>
          <w:rFonts w:ascii="Times New Roman" w:hAnsi="Times New Roman" w:cs="Times New Roman"/>
          <w:b/>
          <w:color w:val="000000"/>
          <w:sz w:val="28"/>
          <w:szCs w:val="28"/>
          <w:bdr w:val="none" w:sz="0" w:space="0" w:color="auto" w:frame="1"/>
        </w:rPr>
        <w:t xml:space="preserve">по договорам социального найма и договорам найма жилых помещений муниципального жилищного фонда </w:t>
      </w:r>
      <w:r w:rsidRPr="00756D9B">
        <w:rPr>
          <w:rStyle w:val="a8"/>
          <w:rFonts w:ascii="Times New Roman" w:hAnsi="Times New Roman" w:cs="Times New Roman"/>
          <w:b/>
          <w:bCs/>
          <w:i w:val="0"/>
          <w:sz w:val="28"/>
          <w:szCs w:val="28"/>
        </w:rPr>
        <w:t>муниципального образования «</w:t>
      </w:r>
      <w:r w:rsidRPr="00756D9B">
        <w:rPr>
          <w:rFonts w:ascii="Times New Roman" w:hAnsi="Times New Roman" w:cs="Times New Roman"/>
          <w:b/>
          <w:sz w:val="28"/>
          <w:szCs w:val="28"/>
        </w:rPr>
        <w:t>Красноборский муниципальный район»</w:t>
      </w:r>
    </w:p>
    <w:p w:rsidR="00756D9B" w:rsidRDefault="00756D9B" w:rsidP="00756D9B">
      <w:pPr>
        <w:pStyle w:val="a6"/>
        <w:rPr>
          <w:rFonts w:ascii="Times New Roman" w:hAnsi="Times New Roman" w:cs="Times New Roman"/>
          <w:b/>
          <w:sz w:val="28"/>
        </w:rPr>
      </w:pPr>
    </w:p>
    <w:p w:rsidR="00756D9B" w:rsidRPr="00756D9B" w:rsidRDefault="00756D9B" w:rsidP="00756D9B">
      <w:pPr>
        <w:pStyle w:val="a6"/>
        <w:ind w:firstLine="709"/>
        <w:rPr>
          <w:rFonts w:ascii="Times New Roman" w:hAnsi="Times New Roman" w:cs="Times New Roman"/>
          <w:sz w:val="28"/>
          <w:szCs w:val="28"/>
        </w:rPr>
      </w:pPr>
      <w:r w:rsidRPr="00756D9B">
        <w:rPr>
          <w:rFonts w:ascii="Times New Roman" w:hAnsi="Times New Roman" w:cs="Times New Roman"/>
          <w:sz w:val="28"/>
          <w:szCs w:val="28"/>
        </w:rPr>
        <w:t>В соответствии со статьями  153, 154, 155, 156 Жилищного кодекса Российской Федерации, на основании Федерального закона от 06.10.2003 года № 131-ФЗ «Об общих принципах организации местного самоуправления в Российской Федерации», Устава муниципального образования «Красноборский муниципальный район», в целях  установления  единого порядка начисления, сбора, взыскания и перечисления в бюджет муниципального образования «Красноборский муниципальный район» платы граждан за пользование жилым помещением (платы за наем), занимаемыми по договорам социального найма и договорам найма жилых помещений муниципального жилищного фонда,   администрация муниципального образования «Красноборский муниципальный район» п о с т а н о в л я е т:</w:t>
      </w:r>
    </w:p>
    <w:p w:rsidR="00756D9B" w:rsidRDefault="00756D9B" w:rsidP="00756D9B">
      <w:pPr>
        <w:pStyle w:val="a6"/>
        <w:numPr>
          <w:ilvl w:val="0"/>
          <w:numId w:val="6"/>
        </w:numPr>
        <w:ind w:left="0" w:firstLine="709"/>
        <w:rPr>
          <w:rFonts w:ascii="Times New Roman" w:hAnsi="Times New Roman" w:cs="Times New Roman"/>
          <w:sz w:val="28"/>
          <w:szCs w:val="28"/>
        </w:rPr>
      </w:pPr>
      <w:r w:rsidRPr="00756D9B">
        <w:rPr>
          <w:rFonts w:ascii="Times New Roman" w:hAnsi="Times New Roman" w:cs="Times New Roman"/>
          <w:sz w:val="28"/>
          <w:szCs w:val="28"/>
        </w:rPr>
        <w:t xml:space="preserve">Утвердить прилагаемое Положение </w:t>
      </w:r>
      <w:r w:rsidRPr="00756D9B">
        <w:rPr>
          <w:rStyle w:val="a8"/>
          <w:rFonts w:ascii="Times New Roman" w:hAnsi="Times New Roman" w:cs="Times New Roman"/>
          <w:bCs/>
          <w:i w:val="0"/>
          <w:sz w:val="28"/>
          <w:szCs w:val="28"/>
        </w:rPr>
        <w:t xml:space="preserve">о порядке начисления,  сбора, взыскания и перечисления в бюджет платы за пользование жилым помещением (платы за наем) </w:t>
      </w:r>
      <w:r w:rsidRPr="00756D9B">
        <w:rPr>
          <w:rFonts w:ascii="Times New Roman" w:hAnsi="Times New Roman" w:cs="Times New Roman"/>
          <w:color w:val="000000"/>
          <w:sz w:val="28"/>
          <w:szCs w:val="28"/>
          <w:bdr w:val="none" w:sz="0" w:space="0" w:color="auto" w:frame="1"/>
        </w:rPr>
        <w:t xml:space="preserve">по договорам социального найма и договорам найма жилых помещений муниципального жилищного фонда </w:t>
      </w:r>
      <w:r w:rsidRPr="00756D9B">
        <w:rPr>
          <w:rStyle w:val="a8"/>
          <w:rFonts w:ascii="Times New Roman" w:hAnsi="Times New Roman" w:cs="Times New Roman"/>
          <w:bCs/>
          <w:i w:val="0"/>
          <w:sz w:val="28"/>
          <w:szCs w:val="28"/>
        </w:rPr>
        <w:t>муниципального образования «</w:t>
      </w:r>
      <w:r w:rsidRPr="00756D9B">
        <w:rPr>
          <w:rFonts w:ascii="Times New Roman" w:hAnsi="Times New Roman" w:cs="Times New Roman"/>
          <w:sz w:val="28"/>
          <w:szCs w:val="28"/>
        </w:rPr>
        <w:t>Красноборский муниципальный район».</w:t>
      </w:r>
    </w:p>
    <w:p w:rsidR="00756D9B" w:rsidRPr="00756D9B" w:rsidRDefault="00756D9B" w:rsidP="00756D9B">
      <w:pPr>
        <w:pStyle w:val="a6"/>
        <w:numPr>
          <w:ilvl w:val="0"/>
          <w:numId w:val="6"/>
        </w:numPr>
        <w:ind w:left="0" w:firstLine="709"/>
        <w:rPr>
          <w:rFonts w:ascii="Times New Roman" w:hAnsi="Times New Roman" w:cs="Times New Roman"/>
          <w:sz w:val="28"/>
          <w:szCs w:val="28"/>
        </w:rPr>
      </w:pPr>
      <w:r w:rsidRPr="00756D9B">
        <w:rPr>
          <w:rFonts w:ascii="Times New Roman" w:hAnsi="Times New Roman" w:cs="Times New Roman"/>
          <w:sz w:val="28"/>
          <w:szCs w:val="28"/>
        </w:rPr>
        <w:t>Признать утратившим силу постановление администрации муниципального образования «Красноборский муниципальный район» от  24.04.2019 № 188 «</w:t>
      </w:r>
      <w:r w:rsidRPr="00756D9B">
        <w:rPr>
          <w:rStyle w:val="a8"/>
          <w:rFonts w:ascii="Times New Roman" w:hAnsi="Times New Roman" w:cs="Times New Roman"/>
          <w:bCs/>
          <w:i w:val="0"/>
          <w:sz w:val="28"/>
          <w:szCs w:val="28"/>
        </w:rPr>
        <w:t xml:space="preserve">Об утверждении Положения о порядке начисления,  сбора, взыскания и перечисления в бюджет платы за пользование жилым помещением (платы за наем) </w:t>
      </w:r>
      <w:r w:rsidRPr="00756D9B">
        <w:rPr>
          <w:rFonts w:ascii="Times New Roman" w:hAnsi="Times New Roman" w:cs="Times New Roman"/>
          <w:bCs/>
          <w:color w:val="000000"/>
          <w:sz w:val="28"/>
          <w:szCs w:val="28"/>
          <w:bdr w:val="none" w:sz="0" w:space="0" w:color="auto" w:frame="1"/>
        </w:rPr>
        <w:t xml:space="preserve">по договорам социального найма и договорам найма жилых помещений муниципального жилищного фонда </w:t>
      </w:r>
      <w:r w:rsidRPr="00756D9B">
        <w:rPr>
          <w:rStyle w:val="a8"/>
          <w:rFonts w:ascii="Times New Roman" w:hAnsi="Times New Roman" w:cs="Times New Roman"/>
          <w:bCs/>
          <w:i w:val="0"/>
          <w:sz w:val="28"/>
          <w:szCs w:val="28"/>
        </w:rPr>
        <w:t>муниципального образования «</w:t>
      </w:r>
      <w:r w:rsidRPr="00756D9B">
        <w:rPr>
          <w:rFonts w:ascii="Times New Roman" w:hAnsi="Times New Roman" w:cs="Times New Roman"/>
          <w:sz w:val="28"/>
          <w:szCs w:val="28"/>
        </w:rPr>
        <w:t>Красноборский муниципальный район»</w:t>
      </w:r>
      <w:r>
        <w:rPr>
          <w:rFonts w:ascii="Times New Roman" w:hAnsi="Times New Roman" w:cs="Times New Roman"/>
          <w:sz w:val="28"/>
          <w:szCs w:val="28"/>
        </w:rPr>
        <w:t>.</w:t>
      </w:r>
    </w:p>
    <w:p w:rsidR="00756D9B" w:rsidRPr="00756D9B" w:rsidRDefault="00756D9B" w:rsidP="00756D9B">
      <w:pPr>
        <w:pStyle w:val="a6"/>
        <w:ind w:firstLine="709"/>
        <w:rPr>
          <w:rFonts w:ascii="Times New Roman" w:hAnsi="Times New Roman" w:cs="Times New Roman"/>
          <w:sz w:val="28"/>
        </w:rPr>
      </w:pPr>
      <w:r w:rsidRPr="00756D9B">
        <w:rPr>
          <w:rFonts w:ascii="Times New Roman" w:hAnsi="Times New Roman" w:cs="Times New Roman"/>
          <w:sz w:val="28"/>
          <w:szCs w:val="28"/>
        </w:rPr>
        <w:t>3. Настоящее постановления вступает со дня официального опубликования и подлежит размещению на официальном сайте администрации МО «</w:t>
      </w:r>
      <w:proofErr w:type="spellStart"/>
      <w:r w:rsidRPr="00756D9B">
        <w:rPr>
          <w:rFonts w:ascii="Times New Roman" w:hAnsi="Times New Roman" w:cs="Times New Roman"/>
          <w:sz w:val="28"/>
          <w:szCs w:val="28"/>
        </w:rPr>
        <w:t>Красноборский</w:t>
      </w:r>
      <w:proofErr w:type="spellEnd"/>
      <w:r w:rsidRPr="00756D9B">
        <w:rPr>
          <w:rFonts w:ascii="Times New Roman" w:hAnsi="Times New Roman" w:cs="Times New Roman"/>
          <w:sz w:val="28"/>
          <w:szCs w:val="28"/>
        </w:rPr>
        <w:t xml:space="preserve"> муниципальный</w:t>
      </w:r>
      <w:r w:rsidRPr="00756D9B">
        <w:rPr>
          <w:rFonts w:ascii="Times New Roman" w:hAnsi="Times New Roman" w:cs="Times New Roman"/>
          <w:sz w:val="28"/>
        </w:rPr>
        <w:t xml:space="preserve"> район».</w:t>
      </w:r>
    </w:p>
    <w:p w:rsidR="00756D9B" w:rsidRDefault="00756D9B" w:rsidP="00756D9B">
      <w:pPr>
        <w:pStyle w:val="a6"/>
        <w:rPr>
          <w:rFonts w:ascii="Times New Roman" w:hAnsi="Times New Roman" w:cs="Times New Roman"/>
          <w:sz w:val="28"/>
        </w:rPr>
      </w:pPr>
    </w:p>
    <w:p w:rsidR="00756D9B" w:rsidRDefault="00756D9B" w:rsidP="00756D9B">
      <w:pPr>
        <w:pStyle w:val="a6"/>
        <w:rPr>
          <w:rFonts w:ascii="Times New Roman" w:hAnsi="Times New Roman" w:cs="Times New Roman"/>
          <w:sz w:val="28"/>
        </w:rPr>
      </w:pPr>
    </w:p>
    <w:p w:rsidR="00756D9B" w:rsidRPr="00756D9B" w:rsidRDefault="00756D9B" w:rsidP="00756D9B">
      <w:pPr>
        <w:pStyle w:val="a6"/>
        <w:rPr>
          <w:rFonts w:ascii="Times New Roman" w:hAnsi="Times New Roman" w:cs="Times New Roman"/>
          <w:b/>
          <w:sz w:val="28"/>
        </w:rPr>
      </w:pPr>
      <w:r w:rsidRPr="00756D9B">
        <w:rPr>
          <w:rFonts w:ascii="Times New Roman" w:hAnsi="Times New Roman" w:cs="Times New Roman"/>
          <w:b/>
          <w:sz w:val="28"/>
        </w:rPr>
        <w:t>Исполняющий обязанности</w:t>
      </w:r>
    </w:p>
    <w:p w:rsidR="00756D9B" w:rsidRDefault="00756D9B" w:rsidP="00756D9B">
      <w:pPr>
        <w:pStyle w:val="a6"/>
        <w:rPr>
          <w:rFonts w:ascii="Times New Roman" w:hAnsi="Times New Roman" w:cs="Times New Roman"/>
          <w:b/>
          <w:sz w:val="28"/>
        </w:rPr>
      </w:pPr>
      <w:r w:rsidRPr="00756D9B">
        <w:rPr>
          <w:rFonts w:ascii="Times New Roman" w:hAnsi="Times New Roman" w:cs="Times New Roman"/>
          <w:b/>
          <w:sz w:val="28"/>
        </w:rPr>
        <w:t>главы муниципального образования</w:t>
      </w:r>
      <w:r>
        <w:rPr>
          <w:rFonts w:ascii="Times New Roman" w:hAnsi="Times New Roman" w:cs="Times New Roman"/>
          <w:b/>
          <w:sz w:val="28"/>
        </w:rPr>
        <w:t xml:space="preserve">                                        С.Д. </w:t>
      </w:r>
      <w:proofErr w:type="spellStart"/>
      <w:r>
        <w:rPr>
          <w:rFonts w:ascii="Times New Roman" w:hAnsi="Times New Roman" w:cs="Times New Roman"/>
          <w:b/>
          <w:sz w:val="28"/>
        </w:rPr>
        <w:t>Загрийчук</w:t>
      </w:r>
      <w:proofErr w:type="spellEnd"/>
    </w:p>
    <w:p w:rsidR="005778FD" w:rsidRDefault="005778FD" w:rsidP="00756D9B">
      <w:pPr>
        <w:pStyle w:val="a6"/>
        <w:rPr>
          <w:b/>
          <w:sz w:val="28"/>
        </w:rPr>
      </w:pPr>
    </w:p>
    <w:p w:rsidR="005778FD" w:rsidRDefault="005778FD">
      <w:pPr>
        <w:spacing w:after="200" w:line="276" w:lineRule="auto"/>
        <w:rPr>
          <w:rFonts w:asciiTheme="minorHAnsi" w:eastAsiaTheme="minorHAnsi" w:hAnsiTheme="minorHAnsi" w:cstheme="minorBidi"/>
          <w:b/>
          <w:sz w:val="28"/>
          <w:szCs w:val="22"/>
          <w:lang w:eastAsia="en-US"/>
        </w:rPr>
      </w:pPr>
    </w:p>
    <w:p w:rsidR="005778FD" w:rsidRPr="00525F08" w:rsidRDefault="005778FD" w:rsidP="005778FD">
      <w:pPr>
        <w:pStyle w:val="a6"/>
        <w:jc w:val="right"/>
        <w:rPr>
          <w:sz w:val="20"/>
          <w:szCs w:val="20"/>
          <w:bdr w:val="none" w:sz="0" w:space="0" w:color="auto" w:frame="1"/>
        </w:rPr>
      </w:pPr>
      <w:r w:rsidRPr="00525F08">
        <w:rPr>
          <w:sz w:val="20"/>
          <w:szCs w:val="20"/>
          <w:bdr w:val="none" w:sz="0" w:space="0" w:color="auto" w:frame="1"/>
        </w:rPr>
        <w:t>Утверждено</w:t>
      </w:r>
    </w:p>
    <w:p w:rsidR="005778FD" w:rsidRPr="00525F08" w:rsidRDefault="005778FD" w:rsidP="005778FD">
      <w:pPr>
        <w:pStyle w:val="a6"/>
        <w:jc w:val="right"/>
        <w:rPr>
          <w:sz w:val="20"/>
          <w:szCs w:val="20"/>
          <w:bdr w:val="none" w:sz="0" w:space="0" w:color="auto" w:frame="1"/>
        </w:rPr>
      </w:pPr>
      <w:r w:rsidRPr="00525F08">
        <w:rPr>
          <w:sz w:val="20"/>
          <w:szCs w:val="20"/>
          <w:bdr w:val="none" w:sz="0" w:space="0" w:color="auto" w:frame="1"/>
        </w:rPr>
        <w:t xml:space="preserve">постановлением администрации </w:t>
      </w:r>
    </w:p>
    <w:p w:rsidR="005778FD" w:rsidRPr="00525F08" w:rsidRDefault="005778FD" w:rsidP="005778FD">
      <w:pPr>
        <w:pStyle w:val="a6"/>
        <w:jc w:val="right"/>
        <w:rPr>
          <w:sz w:val="20"/>
          <w:szCs w:val="20"/>
          <w:bdr w:val="none" w:sz="0" w:space="0" w:color="auto" w:frame="1"/>
        </w:rPr>
      </w:pPr>
      <w:r w:rsidRPr="00525F08">
        <w:rPr>
          <w:sz w:val="20"/>
          <w:szCs w:val="20"/>
          <w:bdr w:val="none" w:sz="0" w:space="0" w:color="auto" w:frame="1"/>
        </w:rPr>
        <w:t xml:space="preserve">муниципального образования </w:t>
      </w:r>
    </w:p>
    <w:p w:rsidR="005778FD" w:rsidRPr="00525F08" w:rsidRDefault="005778FD" w:rsidP="005778FD">
      <w:pPr>
        <w:pStyle w:val="a6"/>
        <w:jc w:val="right"/>
        <w:rPr>
          <w:sz w:val="20"/>
          <w:szCs w:val="20"/>
          <w:bdr w:val="none" w:sz="0" w:space="0" w:color="auto" w:frame="1"/>
        </w:rPr>
      </w:pPr>
      <w:r w:rsidRPr="00525F08">
        <w:rPr>
          <w:sz w:val="20"/>
          <w:szCs w:val="20"/>
          <w:bdr w:val="none" w:sz="0" w:space="0" w:color="auto" w:frame="1"/>
        </w:rPr>
        <w:t>«</w:t>
      </w:r>
      <w:proofErr w:type="spellStart"/>
      <w:r w:rsidRPr="00525F08">
        <w:rPr>
          <w:sz w:val="20"/>
          <w:szCs w:val="20"/>
          <w:bdr w:val="none" w:sz="0" w:space="0" w:color="auto" w:frame="1"/>
        </w:rPr>
        <w:t>Красноборский</w:t>
      </w:r>
      <w:proofErr w:type="spellEnd"/>
      <w:r w:rsidRPr="00525F08">
        <w:rPr>
          <w:sz w:val="20"/>
          <w:szCs w:val="20"/>
          <w:bdr w:val="none" w:sz="0" w:space="0" w:color="auto" w:frame="1"/>
        </w:rPr>
        <w:t xml:space="preserve"> муниципальный район»</w:t>
      </w:r>
    </w:p>
    <w:p w:rsidR="005778FD" w:rsidRPr="00E351F0" w:rsidRDefault="005778FD" w:rsidP="005778FD">
      <w:pPr>
        <w:pStyle w:val="a6"/>
        <w:jc w:val="right"/>
        <w:rPr>
          <w:bdr w:val="none" w:sz="0" w:space="0" w:color="auto" w:frame="1"/>
        </w:rPr>
      </w:pPr>
      <w:r w:rsidRPr="00525F08">
        <w:rPr>
          <w:sz w:val="20"/>
          <w:szCs w:val="20"/>
          <w:bdr w:val="none" w:sz="0" w:space="0" w:color="auto" w:frame="1"/>
        </w:rPr>
        <w:t xml:space="preserve">от </w:t>
      </w:r>
      <w:r>
        <w:rPr>
          <w:sz w:val="20"/>
          <w:szCs w:val="20"/>
          <w:bdr w:val="none" w:sz="0" w:space="0" w:color="auto" w:frame="1"/>
        </w:rPr>
        <w:t xml:space="preserve"> 15</w:t>
      </w:r>
      <w:r w:rsidRPr="00525F08">
        <w:rPr>
          <w:sz w:val="20"/>
          <w:szCs w:val="20"/>
          <w:bdr w:val="none" w:sz="0" w:space="0" w:color="auto" w:frame="1"/>
        </w:rPr>
        <w:t xml:space="preserve"> </w:t>
      </w:r>
      <w:r>
        <w:rPr>
          <w:sz w:val="20"/>
          <w:szCs w:val="20"/>
          <w:bdr w:val="none" w:sz="0" w:space="0" w:color="auto" w:frame="1"/>
        </w:rPr>
        <w:t>июня</w:t>
      </w:r>
      <w:r w:rsidRPr="00525F08">
        <w:rPr>
          <w:sz w:val="20"/>
          <w:szCs w:val="20"/>
          <w:bdr w:val="none" w:sz="0" w:space="0" w:color="auto" w:frame="1"/>
        </w:rPr>
        <w:t xml:space="preserve"> </w:t>
      </w:r>
      <w:r>
        <w:rPr>
          <w:sz w:val="20"/>
          <w:szCs w:val="20"/>
          <w:bdr w:val="none" w:sz="0" w:space="0" w:color="auto" w:frame="1"/>
        </w:rPr>
        <w:t>2021</w:t>
      </w:r>
      <w:r w:rsidRPr="00525F08">
        <w:rPr>
          <w:sz w:val="20"/>
          <w:szCs w:val="20"/>
          <w:bdr w:val="none" w:sz="0" w:space="0" w:color="auto" w:frame="1"/>
        </w:rPr>
        <w:t xml:space="preserve"> года № </w:t>
      </w:r>
      <w:r>
        <w:rPr>
          <w:sz w:val="20"/>
          <w:szCs w:val="20"/>
          <w:bdr w:val="none" w:sz="0" w:space="0" w:color="auto" w:frame="1"/>
        </w:rPr>
        <w:t xml:space="preserve"> 397</w:t>
      </w:r>
    </w:p>
    <w:p w:rsidR="005778FD" w:rsidRDefault="005778FD" w:rsidP="005778FD">
      <w:pPr>
        <w:shd w:val="clear" w:color="auto" w:fill="FFFFFF"/>
        <w:spacing w:line="335" w:lineRule="atLeast"/>
        <w:jc w:val="center"/>
        <w:textAlignment w:val="baseline"/>
        <w:rPr>
          <w:b/>
          <w:bCs/>
          <w:color w:val="000000"/>
          <w:sz w:val="28"/>
          <w:szCs w:val="28"/>
          <w:bdr w:val="none" w:sz="0" w:space="0" w:color="auto" w:frame="1"/>
        </w:rPr>
      </w:pPr>
    </w:p>
    <w:p w:rsidR="005778FD" w:rsidRDefault="005778FD" w:rsidP="005778FD">
      <w:pPr>
        <w:shd w:val="clear" w:color="auto" w:fill="FFFFFF"/>
        <w:spacing w:line="335" w:lineRule="atLeast"/>
        <w:jc w:val="center"/>
        <w:textAlignment w:val="baseline"/>
        <w:rPr>
          <w:b/>
          <w:bCs/>
          <w:color w:val="000000"/>
          <w:sz w:val="28"/>
          <w:szCs w:val="28"/>
          <w:bdr w:val="none" w:sz="0" w:space="0" w:color="auto" w:frame="1"/>
        </w:rPr>
      </w:pPr>
    </w:p>
    <w:p w:rsidR="005778FD" w:rsidRPr="00C878DA" w:rsidRDefault="005778FD" w:rsidP="005778FD">
      <w:pPr>
        <w:shd w:val="clear" w:color="auto" w:fill="FFFFFF"/>
        <w:spacing w:line="335" w:lineRule="atLeast"/>
        <w:jc w:val="center"/>
        <w:textAlignment w:val="baseline"/>
        <w:rPr>
          <w:color w:val="000000"/>
          <w:sz w:val="28"/>
          <w:szCs w:val="28"/>
        </w:rPr>
      </w:pPr>
      <w:r w:rsidRPr="00C878DA">
        <w:rPr>
          <w:b/>
          <w:bCs/>
          <w:color w:val="000000"/>
          <w:sz w:val="28"/>
          <w:szCs w:val="28"/>
          <w:bdr w:val="none" w:sz="0" w:space="0" w:color="auto" w:frame="1"/>
        </w:rPr>
        <w:t>Положение</w:t>
      </w:r>
    </w:p>
    <w:p w:rsidR="005778FD" w:rsidRPr="00162F73" w:rsidRDefault="005778FD" w:rsidP="005778FD">
      <w:pPr>
        <w:pStyle w:val="ConsPlusTitle"/>
        <w:widowControl/>
        <w:jc w:val="center"/>
        <w:rPr>
          <w:rFonts w:ascii="Times New Roman" w:hAnsi="Times New Roman" w:cs="Times New Roman"/>
          <w:sz w:val="28"/>
          <w:szCs w:val="28"/>
        </w:rPr>
      </w:pPr>
      <w:r w:rsidRPr="00C878DA">
        <w:rPr>
          <w:b w:val="0"/>
          <w:bCs/>
          <w:color w:val="000000"/>
          <w:sz w:val="28"/>
          <w:szCs w:val="28"/>
          <w:bdr w:val="none" w:sz="0" w:space="0" w:color="auto" w:frame="1"/>
        </w:rPr>
        <w:t xml:space="preserve"> </w:t>
      </w:r>
      <w:r w:rsidRPr="00162F73">
        <w:rPr>
          <w:rStyle w:val="a8"/>
          <w:rFonts w:ascii="Times New Roman" w:hAnsi="Times New Roman" w:cs="Times New Roman"/>
          <w:bCs/>
          <w:i w:val="0"/>
          <w:sz w:val="28"/>
          <w:szCs w:val="28"/>
        </w:rPr>
        <w:t>о порядке</w:t>
      </w:r>
      <w:r>
        <w:rPr>
          <w:rStyle w:val="a8"/>
          <w:rFonts w:ascii="Times New Roman" w:hAnsi="Times New Roman" w:cs="Times New Roman"/>
          <w:bCs/>
          <w:i w:val="0"/>
          <w:sz w:val="28"/>
          <w:szCs w:val="28"/>
        </w:rPr>
        <w:t xml:space="preserve"> начисления,  сбора, взыскания и перечисления в бюджет</w:t>
      </w:r>
      <w:r w:rsidRPr="00162F73">
        <w:rPr>
          <w:rStyle w:val="a8"/>
          <w:rFonts w:ascii="Times New Roman" w:hAnsi="Times New Roman" w:cs="Times New Roman"/>
          <w:bCs/>
          <w:i w:val="0"/>
          <w:sz w:val="28"/>
          <w:szCs w:val="28"/>
        </w:rPr>
        <w:t xml:space="preserve"> платы за пользование жилым помещением (платы за наем) </w:t>
      </w:r>
      <w:r w:rsidRPr="00162F73">
        <w:rPr>
          <w:rFonts w:ascii="Times New Roman" w:hAnsi="Times New Roman" w:cs="Times New Roman"/>
          <w:bCs/>
          <w:color w:val="000000"/>
          <w:sz w:val="28"/>
          <w:szCs w:val="28"/>
          <w:bdr w:val="none" w:sz="0" w:space="0" w:color="auto" w:frame="1"/>
        </w:rPr>
        <w:t>по договорам социального найма</w:t>
      </w:r>
      <w:r>
        <w:rPr>
          <w:rFonts w:ascii="Times New Roman" w:hAnsi="Times New Roman" w:cs="Times New Roman"/>
          <w:bCs/>
          <w:color w:val="000000"/>
          <w:sz w:val="28"/>
          <w:szCs w:val="28"/>
          <w:bdr w:val="none" w:sz="0" w:space="0" w:color="auto" w:frame="1"/>
        </w:rPr>
        <w:t xml:space="preserve"> и договорам найма жилых помещений муниципального жилищного фонда </w:t>
      </w:r>
      <w:r>
        <w:rPr>
          <w:rStyle w:val="a8"/>
          <w:rFonts w:ascii="Times New Roman" w:hAnsi="Times New Roman" w:cs="Times New Roman"/>
          <w:bCs/>
          <w:i w:val="0"/>
          <w:sz w:val="28"/>
          <w:szCs w:val="28"/>
        </w:rPr>
        <w:t>муниципального образования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муниципальный район»</w:t>
      </w:r>
    </w:p>
    <w:p w:rsidR="005778FD" w:rsidRDefault="005778FD" w:rsidP="005778FD">
      <w:pPr>
        <w:shd w:val="clear" w:color="auto" w:fill="FFFFFF"/>
        <w:spacing w:line="335" w:lineRule="atLeast"/>
        <w:jc w:val="center"/>
        <w:textAlignment w:val="baseline"/>
        <w:rPr>
          <w:color w:val="000000"/>
          <w:sz w:val="28"/>
          <w:szCs w:val="28"/>
        </w:rPr>
      </w:pPr>
    </w:p>
    <w:p w:rsidR="005778FD" w:rsidRPr="00525F08" w:rsidRDefault="005778FD" w:rsidP="005778FD">
      <w:pPr>
        <w:pStyle w:val="a6"/>
        <w:jc w:val="center"/>
        <w:rPr>
          <w:b/>
          <w:sz w:val="28"/>
          <w:szCs w:val="28"/>
        </w:rPr>
      </w:pPr>
      <w:r w:rsidRPr="00525F08">
        <w:rPr>
          <w:b/>
          <w:sz w:val="28"/>
          <w:szCs w:val="28"/>
        </w:rPr>
        <w:t>1.</w:t>
      </w:r>
      <w:r>
        <w:rPr>
          <w:b/>
          <w:sz w:val="28"/>
          <w:szCs w:val="28"/>
        </w:rPr>
        <w:t>Общие положения</w:t>
      </w:r>
    </w:p>
    <w:p w:rsidR="005778FD" w:rsidRPr="00525F08" w:rsidRDefault="005778FD" w:rsidP="005778FD">
      <w:pPr>
        <w:pStyle w:val="a6"/>
        <w:ind w:firstLine="709"/>
        <w:rPr>
          <w:sz w:val="28"/>
          <w:szCs w:val="28"/>
        </w:rPr>
      </w:pPr>
      <w:r w:rsidRPr="00525F08">
        <w:rPr>
          <w:sz w:val="28"/>
          <w:szCs w:val="28"/>
        </w:rPr>
        <w:t xml:space="preserve">1. Настоящее Положение разработано в соответствии с главой 35 Гражданского кодекса Российской Федерации, статьями 153, 154, 155, 156 Жилищного кодекса Российской Федерации, статьями 41,42,160.1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w:t>
      </w:r>
      <w:r>
        <w:rPr>
          <w:sz w:val="28"/>
          <w:szCs w:val="28"/>
        </w:rPr>
        <w:t>«</w:t>
      </w:r>
      <w:proofErr w:type="spellStart"/>
      <w:r w:rsidRPr="00525F08">
        <w:rPr>
          <w:sz w:val="28"/>
          <w:szCs w:val="28"/>
        </w:rPr>
        <w:t>Красноборский</w:t>
      </w:r>
      <w:proofErr w:type="spellEnd"/>
      <w:r w:rsidRPr="00525F08">
        <w:rPr>
          <w:sz w:val="28"/>
          <w:szCs w:val="28"/>
        </w:rPr>
        <w:t xml:space="preserve"> муниципальный  район</w:t>
      </w:r>
      <w:r>
        <w:rPr>
          <w:sz w:val="28"/>
          <w:szCs w:val="28"/>
        </w:rPr>
        <w:t>»</w:t>
      </w:r>
      <w:r w:rsidRPr="00525F08">
        <w:rPr>
          <w:sz w:val="28"/>
          <w:szCs w:val="28"/>
        </w:rPr>
        <w:t xml:space="preserve">, в целях рационального использования муниципального имущества и создания единой системы начисления, сбора, взыскания и перечисления в бюджет муниципального образования </w:t>
      </w:r>
      <w:r>
        <w:rPr>
          <w:sz w:val="28"/>
          <w:szCs w:val="28"/>
        </w:rPr>
        <w:t>«</w:t>
      </w:r>
      <w:proofErr w:type="spellStart"/>
      <w:r w:rsidRPr="00525F08">
        <w:rPr>
          <w:sz w:val="28"/>
          <w:szCs w:val="28"/>
        </w:rPr>
        <w:t>Красноборский</w:t>
      </w:r>
      <w:proofErr w:type="spellEnd"/>
      <w:r w:rsidRPr="00525F08">
        <w:rPr>
          <w:sz w:val="28"/>
          <w:szCs w:val="28"/>
        </w:rPr>
        <w:t xml:space="preserve"> муниципальный район</w:t>
      </w:r>
      <w:r>
        <w:rPr>
          <w:sz w:val="28"/>
          <w:szCs w:val="28"/>
        </w:rPr>
        <w:t>»</w:t>
      </w:r>
      <w:r w:rsidRPr="00525F08">
        <w:rPr>
          <w:sz w:val="28"/>
          <w:szCs w:val="28"/>
        </w:rPr>
        <w:t xml:space="preserve"> (далее – бюджет муниципального района)  платы за пользование жилыми помещениями муниципального жилищного фонда (платы за наем), занимаемыми по договорам социального найма и договорам найма жилых помещений (далее – плата за наем).</w:t>
      </w:r>
    </w:p>
    <w:p w:rsidR="005778FD" w:rsidRPr="00525F08" w:rsidRDefault="005778FD" w:rsidP="005778FD">
      <w:pPr>
        <w:pStyle w:val="a6"/>
        <w:ind w:firstLine="709"/>
        <w:rPr>
          <w:sz w:val="28"/>
          <w:szCs w:val="28"/>
        </w:rPr>
      </w:pPr>
      <w:r w:rsidRPr="00525F08">
        <w:rPr>
          <w:sz w:val="28"/>
          <w:szCs w:val="28"/>
        </w:rPr>
        <w:t>2. Основные понятия, используемые в настоящем Положении:</w:t>
      </w:r>
    </w:p>
    <w:p w:rsidR="005778FD" w:rsidRPr="00525F08" w:rsidRDefault="005778FD" w:rsidP="005778FD">
      <w:pPr>
        <w:pStyle w:val="a6"/>
        <w:ind w:firstLine="709"/>
        <w:rPr>
          <w:sz w:val="28"/>
          <w:szCs w:val="28"/>
        </w:rPr>
      </w:pPr>
      <w:r w:rsidRPr="00525F08">
        <w:rPr>
          <w:i/>
          <w:iCs/>
          <w:sz w:val="28"/>
          <w:szCs w:val="28"/>
          <w:bdr w:val="none" w:sz="0" w:space="0" w:color="auto" w:frame="1"/>
        </w:rPr>
        <w:t>плата за наем</w:t>
      </w:r>
      <w:r w:rsidRPr="00525F08">
        <w:rPr>
          <w:sz w:val="28"/>
          <w:szCs w:val="28"/>
        </w:rPr>
        <w:t> – это плата за пользование жилым помещением муниципального жилищного фонда, занимаемого по договору социального найма или договору найма жилых помещений муниципального жилищного фонда;</w:t>
      </w:r>
    </w:p>
    <w:p w:rsidR="005778FD" w:rsidRPr="00525F08" w:rsidRDefault="005778FD" w:rsidP="005778FD">
      <w:pPr>
        <w:pStyle w:val="a6"/>
        <w:ind w:firstLine="709"/>
        <w:rPr>
          <w:sz w:val="28"/>
          <w:szCs w:val="28"/>
        </w:rPr>
      </w:pPr>
      <w:r w:rsidRPr="00525F08">
        <w:rPr>
          <w:i/>
          <w:iCs/>
          <w:sz w:val="28"/>
          <w:szCs w:val="28"/>
          <w:bdr w:val="none" w:sz="0" w:space="0" w:color="auto" w:frame="1"/>
        </w:rPr>
        <w:t>муниципальный жилищный фонд</w:t>
      </w:r>
      <w:r w:rsidRPr="00525F08">
        <w:rPr>
          <w:sz w:val="28"/>
          <w:szCs w:val="28"/>
        </w:rPr>
        <w:t> – совокупность жилых помещений, принадлежащих на праве собственности муниципальному образованию «</w:t>
      </w:r>
      <w:proofErr w:type="spellStart"/>
      <w:r w:rsidRPr="00525F08">
        <w:rPr>
          <w:sz w:val="28"/>
          <w:szCs w:val="28"/>
        </w:rPr>
        <w:t>Красноборский</w:t>
      </w:r>
      <w:proofErr w:type="spellEnd"/>
      <w:r w:rsidRPr="00525F08">
        <w:rPr>
          <w:sz w:val="28"/>
          <w:szCs w:val="28"/>
        </w:rPr>
        <w:t xml:space="preserve"> муниципальный район»;</w:t>
      </w:r>
    </w:p>
    <w:p w:rsidR="005778FD" w:rsidRPr="00525F08" w:rsidRDefault="005778FD" w:rsidP="005778FD">
      <w:pPr>
        <w:pStyle w:val="a6"/>
        <w:ind w:firstLine="709"/>
        <w:rPr>
          <w:sz w:val="28"/>
          <w:szCs w:val="28"/>
        </w:rPr>
      </w:pPr>
      <w:proofErr w:type="spellStart"/>
      <w:r w:rsidRPr="00525F08">
        <w:rPr>
          <w:i/>
          <w:sz w:val="28"/>
          <w:szCs w:val="28"/>
        </w:rPr>
        <w:t>наймодатель</w:t>
      </w:r>
      <w:proofErr w:type="spellEnd"/>
      <w:r w:rsidRPr="00525F08">
        <w:rPr>
          <w:sz w:val="28"/>
          <w:szCs w:val="28"/>
        </w:rPr>
        <w:t xml:space="preserve"> – собственник жилого помещения муниципального жилищного фонда - орган местного самоуправления.</w:t>
      </w:r>
    </w:p>
    <w:p w:rsidR="005778FD" w:rsidRPr="00525F08" w:rsidRDefault="005778FD" w:rsidP="005778FD">
      <w:pPr>
        <w:pStyle w:val="a6"/>
        <w:ind w:firstLine="709"/>
        <w:rPr>
          <w:sz w:val="28"/>
          <w:szCs w:val="28"/>
        </w:rPr>
      </w:pPr>
      <w:r w:rsidRPr="00525F08">
        <w:rPr>
          <w:sz w:val="28"/>
          <w:szCs w:val="28"/>
        </w:rPr>
        <w:t>3. Денежные средства, вносимые нанимателями жилых помещений муниципального жилищного фонда в виде платы за наем, являются неналоговым доходом бюджета муниципального района.</w:t>
      </w:r>
    </w:p>
    <w:p w:rsidR="005778FD" w:rsidRPr="00525F08" w:rsidRDefault="005778FD" w:rsidP="005778FD">
      <w:pPr>
        <w:pStyle w:val="a6"/>
        <w:ind w:firstLine="709"/>
        <w:rPr>
          <w:sz w:val="28"/>
          <w:szCs w:val="28"/>
        </w:rPr>
      </w:pPr>
      <w:r w:rsidRPr="00525F08">
        <w:rPr>
          <w:sz w:val="28"/>
          <w:szCs w:val="28"/>
        </w:rPr>
        <w:t>4. Главным администратором неналоговых доходов бюджета муниципального района в отношении поступления платы за наем жилого помещения муниципального жилищного фонда является</w:t>
      </w:r>
      <w:r>
        <w:rPr>
          <w:sz w:val="28"/>
          <w:szCs w:val="28"/>
        </w:rPr>
        <w:t xml:space="preserve"> Комитет по </w:t>
      </w:r>
      <w:r>
        <w:rPr>
          <w:sz w:val="28"/>
          <w:szCs w:val="28"/>
        </w:rPr>
        <w:lastRenderedPageBreak/>
        <w:t>управлению муниципальным имуществом</w:t>
      </w:r>
      <w:r w:rsidRPr="00525F08">
        <w:rPr>
          <w:sz w:val="28"/>
          <w:szCs w:val="28"/>
        </w:rPr>
        <w:t xml:space="preserve"> администраци</w:t>
      </w:r>
      <w:r>
        <w:rPr>
          <w:sz w:val="28"/>
          <w:szCs w:val="28"/>
        </w:rPr>
        <w:t>и</w:t>
      </w:r>
      <w:r w:rsidRPr="00525F08">
        <w:rPr>
          <w:sz w:val="28"/>
          <w:szCs w:val="28"/>
        </w:rPr>
        <w:t xml:space="preserve"> муниципального образования «</w:t>
      </w:r>
      <w:proofErr w:type="spellStart"/>
      <w:r w:rsidRPr="00525F08">
        <w:rPr>
          <w:sz w:val="28"/>
          <w:szCs w:val="28"/>
        </w:rPr>
        <w:t>Красноборский</w:t>
      </w:r>
      <w:proofErr w:type="spellEnd"/>
      <w:r w:rsidRPr="00525F08">
        <w:rPr>
          <w:sz w:val="28"/>
          <w:szCs w:val="28"/>
        </w:rPr>
        <w:t xml:space="preserve"> муниципальный район» (далее – </w:t>
      </w:r>
      <w:r>
        <w:rPr>
          <w:sz w:val="28"/>
          <w:szCs w:val="28"/>
        </w:rPr>
        <w:t>КУМИ</w:t>
      </w:r>
      <w:r w:rsidRPr="00525F08">
        <w:rPr>
          <w:sz w:val="28"/>
          <w:szCs w:val="28"/>
        </w:rPr>
        <w:t xml:space="preserve">). </w:t>
      </w:r>
    </w:p>
    <w:p w:rsidR="005778FD" w:rsidRPr="00525F08" w:rsidRDefault="005778FD" w:rsidP="005778FD">
      <w:pPr>
        <w:pStyle w:val="a6"/>
        <w:rPr>
          <w:sz w:val="28"/>
          <w:szCs w:val="28"/>
        </w:rPr>
      </w:pPr>
    </w:p>
    <w:p w:rsidR="005778FD" w:rsidRPr="00525F08" w:rsidRDefault="005778FD" w:rsidP="005778FD">
      <w:pPr>
        <w:pStyle w:val="a6"/>
        <w:jc w:val="center"/>
        <w:rPr>
          <w:b/>
          <w:sz w:val="28"/>
          <w:szCs w:val="28"/>
        </w:rPr>
      </w:pPr>
      <w:r w:rsidRPr="00525F08">
        <w:rPr>
          <w:b/>
          <w:sz w:val="28"/>
          <w:szCs w:val="28"/>
        </w:rPr>
        <w:t xml:space="preserve">2. </w:t>
      </w:r>
      <w:r>
        <w:rPr>
          <w:b/>
          <w:sz w:val="28"/>
          <w:szCs w:val="28"/>
        </w:rPr>
        <w:t>Порядок начисления платы за наем</w:t>
      </w:r>
    </w:p>
    <w:p w:rsidR="005778FD" w:rsidRPr="00525F08" w:rsidRDefault="005778FD" w:rsidP="005778FD">
      <w:pPr>
        <w:pStyle w:val="a6"/>
        <w:ind w:firstLine="709"/>
        <w:rPr>
          <w:sz w:val="28"/>
          <w:szCs w:val="28"/>
        </w:rPr>
      </w:pPr>
      <w:r w:rsidRPr="00525F08">
        <w:rPr>
          <w:sz w:val="28"/>
          <w:szCs w:val="28"/>
        </w:rPr>
        <w:t>2.1. Плата за наем входит в структуру платы за жилое помещение и коммунальные услуги и начисляется в виде отдельного платежа.</w:t>
      </w:r>
    </w:p>
    <w:p w:rsidR="005778FD" w:rsidRDefault="005778FD" w:rsidP="005778FD">
      <w:pPr>
        <w:pStyle w:val="a6"/>
      </w:pPr>
    </w:p>
    <w:p w:rsidR="005778FD" w:rsidRDefault="005778FD" w:rsidP="005778FD">
      <w:pPr>
        <w:pStyle w:val="a6"/>
      </w:pPr>
    </w:p>
    <w:p w:rsidR="005778FD" w:rsidRDefault="005778FD" w:rsidP="005778FD">
      <w:pPr>
        <w:pStyle w:val="a6"/>
      </w:pPr>
    </w:p>
    <w:p w:rsidR="005778FD" w:rsidRPr="00525F08" w:rsidRDefault="005778FD" w:rsidP="005778FD">
      <w:pPr>
        <w:pStyle w:val="a6"/>
        <w:ind w:firstLine="709"/>
        <w:rPr>
          <w:sz w:val="28"/>
          <w:szCs w:val="28"/>
        </w:rPr>
      </w:pPr>
      <w:r w:rsidRPr="00525F08">
        <w:t>2</w:t>
      </w:r>
      <w:r w:rsidRPr="00525F08">
        <w:rPr>
          <w:sz w:val="28"/>
          <w:szCs w:val="28"/>
        </w:rPr>
        <w:t>.2. Плата за наем начисляется гражданам, проживающим в жилых помещениях муниципального жилищного фонда по договорам социального найма и договорам найма жилого помещения.</w:t>
      </w:r>
    </w:p>
    <w:p w:rsidR="005778FD" w:rsidRPr="00525F08" w:rsidRDefault="005778FD" w:rsidP="005778FD">
      <w:pPr>
        <w:pStyle w:val="a6"/>
        <w:ind w:firstLine="709"/>
        <w:rPr>
          <w:sz w:val="28"/>
          <w:szCs w:val="28"/>
        </w:rPr>
      </w:pPr>
      <w:r w:rsidRPr="00525F08">
        <w:rPr>
          <w:sz w:val="28"/>
          <w:szCs w:val="28"/>
        </w:rPr>
        <w:t>2.3. Оплата за наем жилого помещения определяется по формуле:</w:t>
      </w:r>
    </w:p>
    <w:p w:rsidR="005778FD" w:rsidRPr="00525F08" w:rsidRDefault="005778FD" w:rsidP="005778FD">
      <w:pPr>
        <w:pStyle w:val="a6"/>
        <w:ind w:firstLine="709"/>
        <w:rPr>
          <w:sz w:val="28"/>
          <w:szCs w:val="28"/>
        </w:rPr>
      </w:pPr>
      <w:proofErr w:type="spellStart"/>
      <w:r w:rsidRPr="00525F08">
        <w:rPr>
          <w:sz w:val="28"/>
          <w:szCs w:val="28"/>
        </w:rPr>
        <w:t>Рпн=</w:t>
      </w:r>
      <w:proofErr w:type="spellEnd"/>
      <w:r w:rsidRPr="00525F08">
        <w:rPr>
          <w:sz w:val="28"/>
          <w:szCs w:val="28"/>
        </w:rPr>
        <w:t xml:space="preserve"> </w:t>
      </w:r>
      <w:proofErr w:type="spellStart"/>
      <w:r w:rsidRPr="00525F08">
        <w:rPr>
          <w:sz w:val="28"/>
          <w:szCs w:val="28"/>
        </w:rPr>
        <w:t>Спн</w:t>
      </w:r>
      <w:proofErr w:type="spellEnd"/>
      <w:r w:rsidRPr="00525F08">
        <w:rPr>
          <w:sz w:val="28"/>
          <w:szCs w:val="28"/>
        </w:rPr>
        <w:t xml:space="preserve"> </w:t>
      </w:r>
      <w:proofErr w:type="spellStart"/>
      <w:r w:rsidRPr="00525F08">
        <w:rPr>
          <w:sz w:val="28"/>
          <w:szCs w:val="28"/>
        </w:rPr>
        <w:t>х</w:t>
      </w:r>
      <w:proofErr w:type="spellEnd"/>
      <w:r w:rsidRPr="00525F08">
        <w:rPr>
          <w:sz w:val="28"/>
          <w:szCs w:val="28"/>
        </w:rPr>
        <w:t xml:space="preserve"> S общ.</w:t>
      </w:r>
    </w:p>
    <w:p w:rsidR="005778FD" w:rsidRPr="00525F08" w:rsidRDefault="005778FD" w:rsidP="005778FD">
      <w:pPr>
        <w:pStyle w:val="a6"/>
        <w:ind w:firstLine="709"/>
        <w:rPr>
          <w:sz w:val="28"/>
          <w:szCs w:val="28"/>
        </w:rPr>
      </w:pPr>
      <w:proofErr w:type="spellStart"/>
      <w:r w:rsidRPr="00525F08">
        <w:rPr>
          <w:sz w:val="28"/>
          <w:szCs w:val="28"/>
        </w:rPr>
        <w:t>Спн</w:t>
      </w:r>
      <w:proofErr w:type="spellEnd"/>
      <w:r w:rsidRPr="00525F08">
        <w:rPr>
          <w:sz w:val="28"/>
          <w:szCs w:val="28"/>
        </w:rPr>
        <w:t xml:space="preserve"> – размер платы за наем;</w:t>
      </w:r>
    </w:p>
    <w:p w:rsidR="005778FD" w:rsidRPr="00525F08" w:rsidRDefault="005778FD" w:rsidP="005778FD">
      <w:pPr>
        <w:pStyle w:val="a6"/>
        <w:ind w:firstLine="709"/>
        <w:rPr>
          <w:sz w:val="28"/>
          <w:szCs w:val="28"/>
        </w:rPr>
      </w:pPr>
      <w:r w:rsidRPr="00525F08">
        <w:rPr>
          <w:sz w:val="28"/>
          <w:szCs w:val="28"/>
        </w:rPr>
        <w:t>S общ – общая площадь жилого помещения.</w:t>
      </w:r>
    </w:p>
    <w:p w:rsidR="005778FD" w:rsidRPr="00525F08" w:rsidRDefault="005778FD" w:rsidP="005778FD">
      <w:pPr>
        <w:pStyle w:val="a6"/>
        <w:ind w:firstLine="709"/>
        <w:rPr>
          <w:sz w:val="28"/>
          <w:szCs w:val="28"/>
        </w:rPr>
      </w:pPr>
      <w:r w:rsidRPr="00525F08">
        <w:rPr>
          <w:sz w:val="28"/>
          <w:szCs w:val="28"/>
        </w:rPr>
        <w:t>Размер платы за наем (</w:t>
      </w:r>
      <w:proofErr w:type="spellStart"/>
      <w:r w:rsidRPr="00525F08">
        <w:rPr>
          <w:sz w:val="28"/>
          <w:szCs w:val="28"/>
        </w:rPr>
        <w:t>Спн</w:t>
      </w:r>
      <w:proofErr w:type="spellEnd"/>
      <w:r w:rsidRPr="00525F08">
        <w:rPr>
          <w:sz w:val="28"/>
          <w:szCs w:val="28"/>
        </w:rPr>
        <w:t>) устанавливается на 1 кв. м. общей площади жилого помещения в месяц и утверждается решением Собрания депутатов муниципального образования «</w:t>
      </w:r>
      <w:proofErr w:type="spellStart"/>
      <w:r w:rsidRPr="00525F08">
        <w:rPr>
          <w:sz w:val="28"/>
          <w:szCs w:val="28"/>
        </w:rPr>
        <w:t>Красноборский</w:t>
      </w:r>
      <w:proofErr w:type="spellEnd"/>
      <w:r w:rsidRPr="00525F08">
        <w:rPr>
          <w:sz w:val="28"/>
          <w:szCs w:val="28"/>
        </w:rPr>
        <w:t xml:space="preserve"> муниципальный район».</w:t>
      </w:r>
    </w:p>
    <w:p w:rsidR="005778FD" w:rsidRPr="00525F08" w:rsidRDefault="005778FD" w:rsidP="005778FD">
      <w:pPr>
        <w:pStyle w:val="a6"/>
        <w:ind w:firstLine="709"/>
        <w:rPr>
          <w:sz w:val="28"/>
          <w:szCs w:val="28"/>
        </w:rPr>
      </w:pPr>
      <w:r w:rsidRPr="00525F08">
        <w:rPr>
          <w:sz w:val="28"/>
          <w:szCs w:val="28"/>
        </w:rPr>
        <w:t xml:space="preserve">2.4. Полномочия по администрированию доходов бюджета муниципального района по плате за наем возлагается на </w:t>
      </w:r>
      <w:r>
        <w:rPr>
          <w:sz w:val="28"/>
          <w:szCs w:val="28"/>
        </w:rPr>
        <w:t>КУМИ</w:t>
      </w:r>
      <w:r w:rsidRPr="00525F08">
        <w:rPr>
          <w:sz w:val="28"/>
          <w:szCs w:val="28"/>
        </w:rPr>
        <w:t>. Начисление платы за наем производится на основании заключенных договоров социального найма или договоров найма жилого помещения муниципального жилищного фонда, договоров специализированного жилого фонда (далее – Договор).</w:t>
      </w:r>
    </w:p>
    <w:p w:rsidR="005778FD" w:rsidRPr="00525F08" w:rsidRDefault="005778FD" w:rsidP="005778FD">
      <w:pPr>
        <w:pStyle w:val="a6"/>
        <w:ind w:firstLine="709"/>
        <w:rPr>
          <w:sz w:val="28"/>
          <w:szCs w:val="28"/>
        </w:rPr>
      </w:pPr>
      <w:r w:rsidRPr="00525F08">
        <w:rPr>
          <w:sz w:val="28"/>
          <w:szCs w:val="28"/>
        </w:rPr>
        <w:t>2.</w:t>
      </w:r>
      <w:r>
        <w:rPr>
          <w:sz w:val="28"/>
          <w:szCs w:val="28"/>
        </w:rPr>
        <w:t>5</w:t>
      </w:r>
      <w:r w:rsidRPr="00525F08">
        <w:rPr>
          <w:sz w:val="28"/>
          <w:szCs w:val="28"/>
        </w:rPr>
        <w:t xml:space="preserve">. </w:t>
      </w:r>
      <w:r>
        <w:rPr>
          <w:sz w:val="28"/>
          <w:szCs w:val="28"/>
        </w:rPr>
        <w:t>КУМИ</w:t>
      </w:r>
      <w:r w:rsidRPr="00525F08">
        <w:rPr>
          <w:sz w:val="28"/>
          <w:szCs w:val="28"/>
        </w:rPr>
        <w:t xml:space="preserve">: </w:t>
      </w:r>
    </w:p>
    <w:p w:rsidR="005778FD" w:rsidRPr="00525F08" w:rsidRDefault="005778FD" w:rsidP="005778FD">
      <w:pPr>
        <w:pStyle w:val="a6"/>
        <w:ind w:firstLine="709"/>
        <w:rPr>
          <w:sz w:val="28"/>
          <w:szCs w:val="28"/>
        </w:rPr>
      </w:pPr>
      <w:r w:rsidRPr="00525F08">
        <w:rPr>
          <w:sz w:val="28"/>
          <w:szCs w:val="28"/>
        </w:rPr>
        <w:t xml:space="preserve">- ежемесячно, не позднее первого числа месяца, следующего за истекшим осуществляет начисление платы за наем, оформляет платежные документы и направляет их нанимателям; </w:t>
      </w:r>
    </w:p>
    <w:p w:rsidR="005778FD" w:rsidRDefault="005778FD" w:rsidP="005778FD">
      <w:pPr>
        <w:pStyle w:val="a6"/>
        <w:ind w:firstLine="709"/>
        <w:rPr>
          <w:sz w:val="28"/>
          <w:szCs w:val="28"/>
        </w:rPr>
      </w:pPr>
      <w:r w:rsidRPr="00525F08">
        <w:rPr>
          <w:sz w:val="28"/>
          <w:szCs w:val="28"/>
        </w:rPr>
        <w:t>- обеспечивает ведение базы данных, в которой содержатся сведения о состоянии лицевых счетов нанимателей жилых помещений;</w:t>
      </w:r>
    </w:p>
    <w:p w:rsidR="005778FD" w:rsidRPr="00525F08" w:rsidRDefault="005778FD" w:rsidP="005778FD">
      <w:pPr>
        <w:pStyle w:val="a6"/>
        <w:ind w:firstLine="709"/>
        <w:rPr>
          <w:sz w:val="28"/>
          <w:szCs w:val="28"/>
        </w:rPr>
      </w:pPr>
      <w:r w:rsidRPr="00525F08">
        <w:rPr>
          <w:sz w:val="28"/>
          <w:szCs w:val="28"/>
        </w:rPr>
        <w:t xml:space="preserve"> - ведёт </w:t>
      </w:r>
      <w:proofErr w:type="spellStart"/>
      <w:r w:rsidRPr="00525F08">
        <w:rPr>
          <w:sz w:val="28"/>
          <w:szCs w:val="28"/>
        </w:rPr>
        <w:t>оборотно</w:t>
      </w:r>
      <w:proofErr w:type="spellEnd"/>
      <w:r w:rsidRPr="00525F08">
        <w:rPr>
          <w:sz w:val="28"/>
          <w:szCs w:val="28"/>
        </w:rPr>
        <w:t xml:space="preserve"> - сальдовую ведомость начисленной платы за наем с разбивкой по лицевым счетам;</w:t>
      </w:r>
    </w:p>
    <w:p w:rsidR="005778FD" w:rsidRPr="00525F08" w:rsidRDefault="005778FD" w:rsidP="005778FD">
      <w:pPr>
        <w:pStyle w:val="a6"/>
        <w:ind w:firstLine="709"/>
        <w:rPr>
          <w:sz w:val="28"/>
          <w:szCs w:val="28"/>
        </w:rPr>
      </w:pPr>
      <w:r w:rsidRPr="00525F08">
        <w:rPr>
          <w:sz w:val="28"/>
          <w:szCs w:val="28"/>
        </w:rPr>
        <w:t>-  осуществляет контроль за полнотой и своевременностью поступления в бюджет муниципального района платежей (</w:t>
      </w:r>
      <w:r>
        <w:rPr>
          <w:sz w:val="28"/>
          <w:szCs w:val="28"/>
        </w:rPr>
        <w:t>платы за наем, пеней);</w:t>
      </w:r>
      <w:r>
        <w:rPr>
          <w:sz w:val="28"/>
          <w:szCs w:val="28"/>
        </w:rPr>
        <w:br/>
        <w:t xml:space="preserve">         </w:t>
      </w:r>
      <w:r w:rsidRPr="00525F08">
        <w:rPr>
          <w:sz w:val="28"/>
          <w:szCs w:val="28"/>
        </w:rPr>
        <w:t>- обеспечивает ведение претензионной работы с должниками по платежам и принимает меры по взысканию задолженности по таким платежам в соответствии с действующим законодательством;</w:t>
      </w:r>
    </w:p>
    <w:p w:rsidR="005778FD" w:rsidRPr="00525F08" w:rsidRDefault="005778FD" w:rsidP="005778FD">
      <w:pPr>
        <w:pStyle w:val="a6"/>
        <w:ind w:firstLine="709"/>
        <w:rPr>
          <w:sz w:val="28"/>
          <w:szCs w:val="28"/>
        </w:rPr>
      </w:pPr>
      <w:r w:rsidRPr="00525F08">
        <w:rPr>
          <w:sz w:val="28"/>
          <w:szCs w:val="28"/>
        </w:rPr>
        <w:t>- принимает, обрабатывает заявления от граждан (уполномоченных представителей) об излишне уплаченных (взысканных) платежах. Указанное заявление (решение) регистрируется в установленном порядке и рассматривается в срок не более 30 календарных дней  с момента регистрации;</w:t>
      </w:r>
    </w:p>
    <w:p w:rsidR="005778FD" w:rsidRPr="00525F08" w:rsidRDefault="005778FD" w:rsidP="005778FD">
      <w:pPr>
        <w:pStyle w:val="a6"/>
        <w:ind w:firstLine="709"/>
        <w:rPr>
          <w:sz w:val="28"/>
          <w:szCs w:val="28"/>
        </w:rPr>
      </w:pPr>
      <w:r w:rsidRPr="00525F08">
        <w:rPr>
          <w:sz w:val="28"/>
          <w:szCs w:val="28"/>
        </w:rPr>
        <w:t>- размещает в ГИС ГМП извещения о начислениях, извещения об уточнении начислений, извещение об аннулировании начислений, незамедлительно с момента формирования, уточнения реквизитов или аннулирования начисления соответственно;</w:t>
      </w:r>
    </w:p>
    <w:p w:rsidR="005778FD" w:rsidRDefault="005778FD" w:rsidP="005778FD">
      <w:pPr>
        <w:pStyle w:val="a6"/>
        <w:ind w:firstLine="709"/>
        <w:rPr>
          <w:sz w:val="28"/>
          <w:szCs w:val="28"/>
        </w:rPr>
      </w:pPr>
      <w:r w:rsidRPr="00525F08">
        <w:rPr>
          <w:sz w:val="28"/>
          <w:szCs w:val="28"/>
        </w:rPr>
        <w:lastRenderedPageBreak/>
        <w:t>- представляет в финансовое Управление администрации МО «</w:t>
      </w:r>
      <w:proofErr w:type="spellStart"/>
      <w:r w:rsidRPr="00525F08">
        <w:rPr>
          <w:sz w:val="28"/>
          <w:szCs w:val="28"/>
        </w:rPr>
        <w:t>Красноборский</w:t>
      </w:r>
      <w:proofErr w:type="spellEnd"/>
      <w:r w:rsidRPr="00525F08">
        <w:rPr>
          <w:sz w:val="28"/>
          <w:szCs w:val="28"/>
        </w:rPr>
        <w:t xml:space="preserve"> муниципальный район» сведения о плате за наем, необходимые для составления проекта бюджета на очередной финансовый год</w:t>
      </w:r>
      <w:r>
        <w:rPr>
          <w:sz w:val="28"/>
          <w:szCs w:val="28"/>
        </w:rPr>
        <w:t xml:space="preserve"> и плановый период</w:t>
      </w:r>
      <w:r w:rsidRPr="00525F08">
        <w:rPr>
          <w:sz w:val="28"/>
          <w:szCs w:val="28"/>
        </w:rPr>
        <w:t>, в соответствии с порядком составления проекта бюджета муниципального района на очередной финансовый год</w:t>
      </w:r>
      <w:r>
        <w:rPr>
          <w:sz w:val="28"/>
          <w:szCs w:val="28"/>
        </w:rPr>
        <w:t xml:space="preserve"> и плановый период</w:t>
      </w:r>
      <w:r w:rsidRPr="00525F08">
        <w:rPr>
          <w:sz w:val="28"/>
          <w:szCs w:val="28"/>
        </w:rPr>
        <w:t>;</w:t>
      </w:r>
    </w:p>
    <w:p w:rsidR="005778FD" w:rsidRDefault="005778FD" w:rsidP="005778FD">
      <w:pPr>
        <w:pStyle w:val="a6"/>
        <w:ind w:firstLine="709"/>
      </w:pPr>
      <w:r w:rsidRPr="00525F08">
        <w:rPr>
          <w:sz w:val="28"/>
          <w:szCs w:val="28"/>
        </w:rPr>
        <w:t>- осуществляет иные бюджетные полномочия, установленные </w:t>
      </w:r>
      <w:hyperlink r:id="rId6" w:history="1">
        <w:r w:rsidRPr="00525F08">
          <w:rPr>
            <w:rStyle w:val="a9"/>
            <w:sz w:val="28"/>
            <w:szCs w:val="28"/>
          </w:rPr>
          <w:t>Бюджетным кодексом Российской Федерации</w:t>
        </w:r>
      </w:hyperlink>
      <w:r w:rsidRPr="00525F08">
        <w:rPr>
          <w:sz w:val="28"/>
          <w:szCs w:val="28"/>
        </w:rPr>
        <w:t> и принятыми в соответствии с ним нормативными правовыми актами (муниципальными правовыми актами), регулирующими бюджетные правоотношения, а также установленные главным администратором доходов бюджета муниципального района.</w:t>
      </w:r>
      <w:r w:rsidRPr="00525F08">
        <w:rPr>
          <w:sz w:val="28"/>
          <w:szCs w:val="28"/>
        </w:rPr>
        <w:br/>
      </w:r>
      <w:r w:rsidRPr="00525F08">
        <w:rPr>
          <w:spacing w:val="2"/>
        </w:rPr>
        <w:br/>
      </w:r>
      <w:r w:rsidRPr="00525F08">
        <w:t xml:space="preserve">                </w:t>
      </w:r>
    </w:p>
    <w:p w:rsidR="005778FD" w:rsidRDefault="005778FD" w:rsidP="005778FD">
      <w:pPr>
        <w:pStyle w:val="a6"/>
        <w:ind w:firstLine="709"/>
        <w:jc w:val="center"/>
        <w:rPr>
          <w:b/>
          <w:sz w:val="28"/>
          <w:szCs w:val="28"/>
        </w:rPr>
      </w:pPr>
    </w:p>
    <w:p w:rsidR="005778FD" w:rsidRPr="00525F08" w:rsidRDefault="005778FD" w:rsidP="005778FD">
      <w:pPr>
        <w:pStyle w:val="a6"/>
        <w:ind w:firstLine="709"/>
        <w:jc w:val="center"/>
        <w:rPr>
          <w:b/>
          <w:sz w:val="28"/>
          <w:szCs w:val="28"/>
        </w:rPr>
      </w:pPr>
      <w:r w:rsidRPr="00525F08">
        <w:rPr>
          <w:b/>
          <w:sz w:val="28"/>
          <w:szCs w:val="28"/>
        </w:rPr>
        <w:t>3. Порядок внесения, перечисления платы за наем</w:t>
      </w:r>
    </w:p>
    <w:p w:rsidR="005778FD" w:rsidRPr="00525F08" w:rsidRDefault="005778FD" w:rsidP="005778FD">
      <w:pPr>
        <w:pStyle w:val="a6"/>
        <w:ind w:firstLine="709"/>
        <w:rPr>
          <w:sz w:val="28"/>
          <w:szCs w:val="28"/>
        </w:rPr>
      </w:pPr>
      <w:r w:rsidRPr="00525F08">
        <w:rPr>
          <w:sz w:val="28"/>
          <w:szCs w:val="28"/>
        </w:rPr>
        <w:t>3.1. Обязанность по внесению платы за наем возникает у нанимателя жилого помещения с момента заключения договора социального найма и прекращается с момента его расторжением и (или) приватизацией жилого помещения.</w:t>
      </w:r>
    </w:p>
    <w:p w:rsidR="005778FD" w:rsidRPr="00525F08" w:rsidRDefault="005778FD" w:rsidP="005778FD">
      <w:pPr>
        <w:pStyle w:val="a6"/>
        <w:ind w:firstLine="709"/>
        <w:rPr>
          <w:sz w:val="28"/>
          <w:szCs w:val="28"/>
        </w:rPr>
      </w:pPr>
      <w:r w:rsidRPr="00525F08">
        <w:rPr>
          <w:sz w:val="28"/>
          <w:szCs w:val="28"/>
        </w:rPr>
        <w:t>3.2.  Плата за наем не взимается с:</w:t>
      </w:r>
    </w:p>
    <w:p w:rsidR="005778FD" w:rsidRPr="00525F08" w:rsidRDefault="005778FD" w:rsidP="005778FD">
      <w:pPr>
        <w:pStyle w:val="a6"/>
        <w:ind w:firstLine="709"/>
        <w:rPr>
          <w:sz w:val="28"/>
          <w:szCs w:val="28"/>
        </w:rPr>
      </w:pPr>
      <w:r w:rsidRPr="00525F08">
        <w:rPr>
          <w:sz w:val="28"/>
          <w:szCs w:val="28"/>
        </w:rPr>
        <w:t>-  граждан, признанных малоимущими в порядке, установленном  жилищным кодексом Российской Федерации;</w:t>
      </w:r>
    </w:p>
    <w:p w:rsidR="005778FD" w:rsidRPr="00525F08" w:rsidRDefault="005778FD" w:rsidP="005778FD">
      <w:pPr>
        <w:pStyle w:val="a6"/>
        <w:ind w:firstLine="709"/>
        <w:rPr>
          <w:sz w:val="28"/>
          <w:szCs w:val="28"/>
        </w:rPr>
      </w:pPr>
      <w:r w:rsidRPr="00525F08">
        <w:rPr>
          <w:sz w:val="28"/>
          <w:szCs w:val="28"/>
        </w:rPr>
        <w:t>- граждан, проживающих в жилых помещениях, признанных в установленном порядке непригодными для проживания и (или) многоквартирных домах признанных аварийными и подлежащими сносу или реконструкции.</w:t>
      </w:r>
    </w:p>
    <w:p w:rsidR="005778FD" w:rsidRPr="00525F08" w:rsidRDefault="005778FD" w:rsidP="005778FD">
      <w:pPr>
        <w:pStyle w:val="a6"/>
        <w:ind w:firstLine="709"/>
        <w:rPr>
          <w:sz w:val="28"/>
          <w:szCs w:val="28"/>
        </w:rPr>
      </w:pPr>
      <w:r w:rsidRPr="00525F08">
        <w:rPr>
          <w:sz w:val="28"/>
          <w:szCs w:val="28"/>
        </w:rPr>
        <w:t>3.3. Ставки платы за наем не включают в себя комиссионное вознаграждение, взимаемое банками и платежными системами за услуги по приему данного платежа.</w:t>
      </w:r>
    </w:p>
    <w:p w:rsidR="005778FD" w:rsidRPr="00525F08" w:rsidRDefault="005778FD" w:rsidP="005778FD">
      <w:pPr>
        <w:pStyle w:val="a6"/>
        <w:ind w:firstLine="709"/>
        <w:rPr>
          <w:sz w:val="28"/>
          <w:szCs w:val="28"/>
        </w:rPr>
      </w:pPr>
      <w:r w:rsidRPr="00525F08">
        <w:rPr>
          <w:sz w:val="28"/>
          <w:szCs w:val="28"/>
        </w:rPr>
        <w:t xml:space="preserve">3.4. Наниматели жилых помещений муниципального жилищного фонда вносят плату за наем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Платежные документы предоставляются нанимателю  </w:t>
      </w:r>
      <w:r>
        <w:rPr>
          <w:sz w:val="28"/>
          <w:szCs w:val="28"/>
        </w:rPr>
        <w:t>КУМИ</w:t>
      </w:r>
      <w:r w:rsidRPr="00525F08">
        <w:rPr>
          <w:sz w:val="28"/>
          <w:szCs w:val="28"/>
        </w:rPr>
        <w:t xml:space="preserve"> не позднее третьего числа месяца, следующего за истекшим, если иной срок не установлен Договором.</w:t>
      </w:r>
    </w:p>
    <w:p w:rsidR="005778FD" w:rsidRPr="00525F08" w:rsidRDefault="005778FD" w:rsidP="005778FD">
      <w:pPr>
        <w:pStyle w:val="a6"/>
        <w:ind w:firstLine="709"/>
        <w:rPr>
          <w:sz w:val="28"/>
          <w:szCs w:val="28"/>
        </w:rPr>
      </w:pPr>
      <w:r w:rsidRPr="00525F08">
        <w:rPr>
          <w:sz w:val="28"/>
          <w:szCs w:val="28"/>
        </w:rPr>
        <w:t xml:space="preserve">3.5. Наниматель жилого помещения по договору социального найма муниципального жилищного фонда вносит плату за наем жилого помещения в доход бюджета муниципального района на реквизиты, указанные в квитанции об оплате. </w:t>
      </w:r>
    </w:p>
    <w:p w:rsidR="005778FD" w:rsidRPr="00525F08" w:rsidRDefault="005778FD" w:rsidP="005778FD">
      <w:pPr>
        <w:pStyle w:val="a6"/>
        <w:rPr>
          <w:sz w:val="28"/>
          <w:szCs w:val="28"/>
        </w:rPr>
      </w:pPr>
    </w:p>
    <w:p w:rsidR="005778FD" w:rsidRDefault="005778FD" w:rsidP="005778FD">
      <w:pPr>
        <w:pStyle w:val="a6"/>
        <w:jc w:val="center"/>
        <w:rPr>
          <w:b/>
          <w:sz w:val="28"/>
          <w:szCs w:val="28"/>
        </w:rPr>
      </w:pPr>
      <w:r w:rsidRPr="00525F08">
        <w:rPr>
          <w:b/>
          <w:sz w:val="28"/>
          <w:szCs w:val="28"/>
        </w:rPr>
        <w:t xml:space="preserve">4. Начисление пеней и взыскание </w:t>
      </w:r>
    </w:p>
    <w:p w:rsidR="005778FD" w:rsidRPr="00525F08" w:rsidRDefault="005778FD" w:rsidP="005778FD">
      <w:pPr>
        <w:pStyle w:val="a6"/>
        <w:jc w:val="center"/>
        <w:rPr>
          <w:b/>
          <w:sz w:val="28"/>
          <w:szCs w:val="28"/>
        </w:rPr>
      </w:pPr>
      <w:r w:rsidRPr="00525F08">
        <w:rPr>
          <w:b/>
          <w:sz w:val="28"/>
          <w:szCs w:val="28"/>
        </w:rPr>
        <w:t>задолженности по оплате за наем</w:t>
      </w:r>
    </w:p>
    <w:p w:rsidR="005778FD" w:rsidRPr="00525F08" w:rsidRDefault="005778FD" w:rsidP="005778FD">
      <w:pPr>
        <w:pStyle w:val="a6"/>
        <w:ind w:firstLine="709"/>
        <w:rPr>
          <w:sz w:val="28"/>
          <w:szCs w:val="28"/>
        </w:rPr>
      </w:pPr>
      <w:r>
        <w:rPr>
          <w:sz w:val="28"/>
          <w:szCs w:val="28"/>
        </w:rPr>
        <w:t xml:space="preserve"> </w:t>
      </w:r>
      <w:r w:rsidRPr="00525F08">
        <w:rPr>
          <w:sz w:val="28"/>
          <w:szCs w:val="28"/>
        </w:rPr>
        <w:t xml:space="preserve">4.1. Нанимателям, несвоевременно и (или) не полностью внесшим плату за наем,  </w:t>
      </w:r>
      <w:r>
        <w:rPr>
          <w:sz w:val="28"/>
          <w:szCs w:val="28"/>
        </w:rPr>
        <w:t>КУМИ</w:t>
      </w:r>
      <w:r w:rsidRPr="00525F08">
        <w:rPr>
          <w:sz w:val="28"/>
          <w:szCs w:val="28"/>
        </w:rPr>
        <w:t xml:space="preserve"> начисляет пени в размере одной трехсотой ставки </w:t>
      </w:r>
      <w:r w:rsidRPr="00525F08">
        <w:rPr>
          <w:sz w:val="28"/>
          <w:szCs w:val="28"/>
        </w:rPr>
        <w:lastRenderedPageBreak/>
        <w:t>рефинансирования Центрального банка Российской Федерации, действующей на день фактической оплаты, от невыплаченных в срок сумм, за каждый день просрочки, начиная  с тридцать первого дня в соответствии с п. 14 статьи 155 Жилищного Кодекса Российской Федерации.</w:t>
      </w:r>
    </w:p>
    <w:p w:rsidR="005778FD" w:rsidRPr="00525F08" w:rsidRDefault="005778FD" w:rsidP="005778FD">
      <w:pPr>
        <w:pStyle w:val="a6"/>
        <w:ind w:firstLine="709"/>
        <w:rPr>
          <w:sz w:val="28"/>
          <w:szCs w:val="28"/>
        </w:rPr>
      </w:pPr>
      <w:r w:rsidRPr="00525F08">
        <w:rPr>
          <w:sz w:val="28"/>
          <w:szCs w:val="28"/>
        </w:rPr>
        <w:t xml:space="preserve">4.2. В случае невнесения нанимателем платы за наем в течение более трёх месяцев </w:t>
      </w:r>
      <w:r>
        <w:rPr>
          <w:sz w:val="28"/>
          <w:szCs w:val="28"/>
        </w:rPr>
        <w:t>КУМИ</w:t>
      </w:r>
      <w:r w:rsidRPr="00525F08">
        <w:rPr>
          <w:sz w:val="28"/>
          <w:szCs w:val="28"/>
        </w:rPr>
        <w:t>, на основании Договора, производят взыскание с нанимателей задолженности по плате за наем в судебном порядке в соответствии с действующим законодательством Российской Федерации.</w:t>
      </w:r>
    </w:p>
    <w:p w:rsidR="005778FD" w:rsidRPr="00525F08" w:rsidRDefault="005778FD" w:rsidP="005778FD">
      <w:pPr>
        <w:pStyle w:val="a6"/>
        <w:ind w:firstLine="709"/>
        <w:rPr>
          <w:sz w:val="28"/>
          <w:szCs w:val="28"/>
        </w:rPr>
      </w:pPr>
      <w:r w:rsidRPr="00525F08">
        <w:rPr>
          <w:sz w:val="28"/>
          <w:szCs w:val="28"/>
        </w:rPr>
        <w:t>4.3. Неиспользование нанимателями помещений не является основанием невнесения платы за наем.</w:t>
      </w:r>
    </w:p>
    <w:p w:rsidR="005778FD" w:rsidRPr="00525F08" w:rsidRDefault="005778FD" w:rsidP="005778FD">
      <w:pPr>
        <w:pStyle w:val="a6"/>
        <w:ind w:firstLine="709"/>
        <w:rPr>
          <w:sz w:val="28"/>
          <w:szCs w:val="28"/>
        </w:rPr>
      </w:pPr>
      <w:r w:rsidRPr="00525F08">
        <w:rPr>
          <w:sz w:val="28"/>
          <w:szCs w:val="28"/>
        </w:rPr>
        <w:t xml:space="preserve">4.4. </w:t>
      </w:r>
      <w:r>
        <w:rPr>
          <w:sz w:val="28"/>
          <w:szCs w:val="28"/>
        </w:rPr>
        <w:t>КУМИ</w:t>
      </w:r>
      <w:r w:rsidRPr="00525F08">
        <w:rPr>
          <w:sz w:val="28"/>
          <w:szCs w:val="28"/>
        </w:rPr>
        <w:t xml:space="preserve"> на основании Договора, обеспечивает ведение претензионной и исковой работы по взысканию задолженности по оплате за наем и пеней.</w:t>
      </w:r>
    </w:p>
    <w:p w:rsidR="005778FD" w:rsidRPr="00525F08" w:rsidRDefault="005778FD" w:rsidP="005778FD">
      <w:pPr>
        <w:pStyle w:val="a6"/>
        <w:ind w:firstLine="709"/>
        <w:rPr>
          <w:sz w:val="28"/>
          <w:szCs w:val="28"/>
        </w:rPr>
      </w:pPr>
      <w:r w:rsidRPr="00525F08">
        <w:rPr>
          <w:sz w:val="28"/>
          <w:szCs w:val="28"/>
        </w:rPr>
        <w:t>4.5. Взысканные в соответствии с действующим законодательством Российской Федерации денежные средства, в счёт погашения задолженности нанимателей по плате за наем жилых помещений, а так же пени, подлежат зачислению в бюджет муниципального района.</w:t>
      </w:r>
    </w:p>
    <w:p w:rsidR="00EE063B" w:rsidRPr="00EE063B" w:rsidRDefault="00EE063B" w:rsidP="00756D9B">
      <w:pPr>
        <w:pStyle w:val="a6"/>
        <w:rPr>
          <w:b/>
          <w:sz w:val="28"/>
        </w:rPr>
      </w:pPr>
    </w:p>
    <w:sectPr w:rsidR="00EE063B" w:rsidRPr="00EE063B" w:rsidSect="004B1BBA">
      <w:pgSz w:w="11906" w:h="16838"/>
      <w:pgMar w:top="568" w:right="850"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F06"/>
    <w:multiLevelType w:val="multilevel"/>
    <w:tmpl w:val="A8A2DAB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69E2AB9"/>
    <w:multiLevelType w:val="hybridMultilevel"/>
    <w:tmpl w:val="9ED249E2"/>
    <w:lvl w:ilvl="0" w:tplc="EB62D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42B0632"/>
    <w:multiLevelType w:val="hybridMultilevel"/>
    <w:tmpl w:val="20025476"/>
    <w:lvl w:ilvl="0" w:tplc="7FE05A00">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379B0349"/>
    <w:multiLevelType w:val="hybridMultilevel"/>
    <w:tmpl w:val="3B741D84"/>
    <w:lvl w:ilvl="0" w:tplc="2AEE7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513D4C"/>
    <w:multiLevelType w:val="hybridMultilevel"/>
    <w:tmpl w:val="2C1A5DB6"/>
    <w:lvl w:ilvl="0" w:tplc="59187E3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4D0D9B"/>
    <w:multiLevelType w:val="hybridMultilevel"/>
    <w:tmpl w:val="45CAE674"/>
    <w:lvl w:ilvl="0" w:tplc="A3C06AA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03723"/>
    <w:rsid w:val="000076E3"/>
    <w:rsid w:val="0002001B"/>
    <w:rsid w:val="00036AB6"/>
    <w:rsid w:val="00065AD9"/>
    <w:rsid w:val="000805C1"/>
    <w:rsid w:val="000A2A58"/>
    <w:rsid w:val="000A4555"/>
    <w:rsid w:val="000A4F45"/>
    <w:rsid w:val="000B002B"/>
    <w:rsid w:val="000C6C79"/>
    <w:rsid w:val="000D15E0"/>
    <w:rsid w:val="000F0834"/>
    <w:rsid w:val="000F76A7"/>
    <w:rsid w:val="00102430"/>
    <w:rsid w:val="00107AFE"/>
    <w:rsid w:val="00125FAE"/>
    <w:rsid w:val="00133DCF"/>
    <w:rsid w:val="00134977"/>
    <w:rsid w:val="00140880"/>
    <w:rsid w:val="00147224"/>
    <w:rsid w:val="001511D3"/>
    <w:rsid w:val="00160CDF"/>
    <w:rsid w:val="00162F42"/>
    <w:rsid w:val="00167597"/>
    <w:rsid w:val="00170A51"/>
    <w:rsid w:val="00170F94"/>
    <w:rsid w:val="0019674D"/>
    <w:rsid w:val="001A470D"/>
    <w:rsid w:val="001B09CA"/>
    <w:rsid w:val="001C1CA9"/>
    <w:rsid w:val="001C4572"/>
    <w:rsid w:val="001C73D3"/>
    <w:rsid w:val="001E19DD"/>
    <w:rsid w:val="001E6B35"/>
    <w:rsid w:val="0020408A"/>
    <w:rsid w:val="002060C3"/>
    <w:rsid w:val="0021001B"/>
    <w:rsid w:val="002218B2"/>
    <w:rsid w:val="00224156"/>
    <w:rsid w:val="00252C47"/>
    <w:rsid w:val="0025344C"/>
    <w:rsid w:val="00270E92"/>
    <w:rsid w:val="00273A46"/>
    <w:rsid w:val="002B2D94"/>
    <w:rsid w:val="002B75AF"/>
    <w:rsid w:val="002F69CD"/>
    <w:rsid w:val="00305438"/>
    <w:rsid w:val="003077B2"/>
    <w:rsid w:val="0032621B"/>
    <w:rsid w:val="00344513"/>
    <w:rsid w:val="00362118"/>
    <w:rsid w:val="003769DB"/>
    <w:rsid w:val="00382538"/>
    <w:rsid w:val="00383F6F"/>
    <w:rsid w:val="00386B53"/>
    <w:rsid w:val="00390ACB"/>
    <w:rsid w:val="00392156"/>
    <w:rsid w:val="003A3F80"/>
    <w:rsid w:val="003A4DD4"/>
    <w:rsid w:val="003A7891"/>
    <w:rsid w:val="003B7508"/>
    <w:rsid w:val="003C2A2F"/>
    <w:rsid w:val="003C510C"/>
    <w:rsid w:val="003C73F2"/>
    <w:rsid w:val="003E1F52"/>
    <w:rsid w:val="00420268"/>
    <w:rsid w:val="00422E6B"/>
    <w:rsid w:val="00427265"/>
    <w:rsid w:val="004355AD"/>
    <w:rsid w:val="00451454"/>
    <w:rsid w:val="00452FEB"/>
    <w:rsid w:val="00456853"/>
    <w:rsid w:val="00463279"/>
    <w:rsid w:val="00466129"/>
    <w:rsid w:val="00467F7D"/>
    <w:rsid w:val="0048055E"/>
    <w:rsid w:val="0049550C"/>
    <w:rsid w:val="004A5A99"/>
    <w:rsid w:val="004A5F76"/>
    <w:rsid w:val="004B1BBA"/>
    <w:rsid w:val="004C172C"/>
    <w:rsid w:val="004C3A9A"/>
    <w:rsid w:val="004D1886"/>
    <w:rsid w:val="00506C64"/>
    <w:rsid w:val="005131ED"/>
    <w:rsid w:val="005176F9"/>
    <w:rsid w:val="00527B69"/>
    <w:rsid w:val="0056636A"/>
    <w:rsid w:val="00571584"/>
    <w:rsid w:val="005778FD"/>
    <w:rsid w:val="0058030C"/>
    <w:rsid w:val="005933A1"/>
    <w:rsid w:val="005A49B9"/>
    <w:rsid w:val="005B1CFF"/>
    <w:rsid w:val="00600347"/>
    <w:rsid w:val="00611FA1"/>
    <w:rsid w:val="0062084D"/>
    <w:rsid w:val="006351A4"/>
    <w:rsid w:val="00650CC3"/>
    <w:rsid w:val="00661154"/>
    <w:rsid w:val="00665B9B"/>
    <w:rsid w:val="00667B44"/>
    <w:rsid w:val="006A6429"/>
    <w:rsid w:val="006B7CD7"/>
    <w:rsid w:val="006D74DD"/>
    <w:rsid w:val="006E4172"/>
    <w:rsid w:val="006F19E8"/>
    <w:rsid w:val="00703723"/>
    <w:rsid w:val="00713EBE"/>
    <w:rsid w:val="00732119"/>
    <w:rsid w:val="00741254"/>
    <w:rsid w:val="00745CA3"/>
    <w:rsid w:val="00746AA2"/>
    <w:rsid w:val="00756D9B"/>
    <w:rsid w:val="007667D9"/>
    <w:rsid w:val="0077098A"/>
    <w:rsid w:val="00773BF1"/>
    <w:rsid w:val="0078177F"/>
    <w:rsid w:val="007A6D4C"/>
    <w:rsid w:val="007D5E3F"/>
    <w:rsid w:val="007F4AB9"/>
    <w:rsid w:val="00805A0D"/>
    <w:rsid w:val="008218D8"/>
    <w:rsid w:val="00822023"/>
    <w:rsid w:val="008249A3"/>
    <w:rsid w:val="0084120E"/>
    <w:rsid w:val="008444C7"/>
    <w:rsid w:val="0085675D"/>
    <w:rsid w:val="00863E9B"/>
    <w:rsid w:val="00863FF3"/>
    <w:rsid w:val="008668F4"/>
    <w:rsid w:val="00893214"/>
    <w:rsid w:val="008A614A"/>
    <w:rsid w:val="008C0F92"/>
    <w:rsid w:val="008D2DAE"/>
    <w:rsid w:val="008D6724"/>
    <w:rsid w:val="008D7A18"/>
    <w:rsid w:val="008E1ECA"/>
    <w:rsid w:val="008E2326"/>
    <w:rsid w:val="00921920"/>
    <w:rsid w:val="00941581"/>
    <w:rsid w:val="00962B90"/>
    <w:rsid w:val="00982DEA"/>
    <w:rsid w:val="00985C88"/>
    <w:rsid w:val="00990EFF"/>
    <w:rsid w:val="0099411E"/>
    <w:rsid w:val="009A3537"/>
    <w:rsid w:val="009B4818"/>
    <w:rsid w:val="00A1036F"/>
    <w:rsid w:val="00A55CC3"/>
    <w:rsid w:val="00A72C83"/>
    <w:rsid w:val="00A907FE"/>
    <w:rsid w:val="00AA063E"/>
    <w:rsid w:val="00AA13C5"/>
    <w:rsid w:val="00AB0D3A"/>
    <w:rsid w:val="00AB0DC6"/>
    <w:rsid w:val="00AC03BE"/>
    <w:rsid w:val="00AE0CEC"/>
    <w:rsid w:val="00AE3869"/>
    <w:rsid w:val="00B25008"/>
    <w:rsid w:val="00B44E53"/>
    <w:rsid w:val="00B45968"/>
    <w:rsid w:val="00B467B2"/>
    <w:rsid w:val="00B476B7"/>
    <w:rsid w:val="00B91910"/>
    <w:rsid w:val="00B97A28"/>
    <w:rsid w:val="00BC263E"/>
    <w:rsid w:val="00BC5BCB"/>
    <w:rsid w:val="00BD09C9"/>
    <w:rsid w:val="00BE0093"/>
    <w:rsid w:val="00BE7E19"/>
    <w:rsid w:val="00C1602A"/>
    <w:rsid w:val="00C23152"/>
    <w:rsid w:val="00C278EE"/>
    <w:rsid w:val="00C4597D"/>
    <w:rsid w:val="00C614F7"/>
    <w:rsid w:val="00C72A16"/>
    <w:rsid w:val="00CB4F45"/>
    <w:rsid w:val="00CC765B"/>
    <w:rsid w:val="00CD0A4A"/>
    <w:rsid w:val="00CD0EAE"/>
    <w:rsid w:val="00CF5122"/>
    <w:rsid w:val="00D50929"/>
    <w:rsid w:val="00D65605"/>
    <w:rsid w:val="00D65970"/>
    <w:rsid w:val="00D70FC5"/>
    <w:rsid w:val="00D74F8F"/>
    <w:rsid w:val="00D91100"/>
    <w:rsid w:val="00DB378E"/>
    <w:rsid w:val="00DC48F2"/>
    <w:rsid w:val="00DD218B"/>
    <w:rsid w:val="00DD65F8"/>
    <w:rsid w:val="00DD757C"/>
    <w:rsid w:val="00DF4045"/>
    <w:rsid w:val="00DF6A37"/>
    <w:rsid w:val="00E1159D"/>
    <w:rsid w:val="00E130C2"/>
    <w:rsid w:val="00E54702"/>
    <w:rsid w:val="00E60FCC"/>
    <w:rsid w:val="00E76D06"/>
    <w:rsid w:val="00E910A1"/>
    <w:rsid w:val="00E91847"/>
    <w:rsid w:val="00EA2C7D"/>
    <w:rsid w:val="00EC00A0"/>
    <w:rsid w:val="00EE063B"/>
    <w:rsid w:val="00EE6D30"/>
    <w:rsid w:val="00EF4054"/>
    <w:rsid w:val="00EF66F4"/>
    <w:rsid w:val="00F0041E"/>
    <w:rsid w:val="00F125B2"/>
    <w:rsid w:val="00F3024F"/>
    <w:rsid w:val="00F31C49"/>
    <w:rsid w:val="00F52223"/>
    <w:rsid w:val="00F56946"/>
    <w:rsid w:val="00F56ED2"/>
    <w:rsid w:val="00F71E94"/>
    <w:rsid w:val="00F77246"/>
    <w:rsid w:val="00F877FB"/>
    <w:rsid w:val="00F958DF"/>
    <w:rsid w:val="00FB13D4"/>
    <w:rsid w:val="00FB1506"/>
    <w:rsid w:val="00FD2B48"/>
    <w:rsid w:val="00FD2BED"/>
    <w:rsid w:val="00FE2CE1"/>
    <w:rsid w:val="00FF2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72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3723"/>
    <w:pPr>
      <w:keepNext/>
      <w:outlineLvl w:val="0"/>
    </w:pPr>
    <w:rPr>
      <w:b/>
      <w:sz w:val="28"/>
    </w:rPr>
  </w:style>
  <w:style w:type="paragraph" w:styleId="4">
    <w:name w:val="heading 4"/>
    <w:basedOn w:val="a"/>
    <w:next w:val="a"/>
    <w:link w:val="40"/>
    <w:qFormat/>
    <w:rsid w:val="00703723"/>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72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03723"/>
    <w:rPr>
      <w:rFonts w:ascii="Times New Roman" w:eastAsia="Times New Roman" w:hAnsi="Times New Roman" w:cs="Times New Roman"/>
      <w:b/>
      <w:sz w:val="32"/>
      <w:szCs w:val="20"/>
      <w:lang w:eastAsia="ru-RU"/>
    </w:rPr>
  </w:style>
  <w:style w:type="paragraph" w:styleId="3">
    <w:name w:val="Body Text 3"/>
    <w:basedOn w:val="a"/>
    <w:link w:val="30"/>
    <w:rsid w:val="00703723"/>
    <w:rPr>
      <w:sz w:val="28"/>
    </w:rPr>
  </w:style>
  <w:style w:type="character" w:customStyle="1" w:styleId="30">
    <w:name w:val="Основной текст 3 Знак"/>
    <w:basedOn w:val="a0"/>
    <w:link w:val="3"/>
    <w:rsid w:val="00703723"/>
    <w:rPr>
      <w:rFonts w:ascii="Times New Roman" w:eastAsia="Times New Roman" w:hAnsi="Times New Roman" w:cs="Times New Roman"/>
      <w:sz w:val="28"/>
      <w:szCs w:val="20"/>
      <w:lang w:eastAsia="ru-RU"/>
    </w:rPr>
  </w:style>
  <w:style w:type="paragraph" w:styleId="a3">
    <w:name w:val="List Paragraph"/>
    <w:basedOn w:val="a"/>
    <w:uiPriority w:val="34"/>
    <w:qFormat/>
    <w:rsid w:val="008668F4"/>
    <w:pPr>
      <w:ind w:left="720"/>
      <w:contextualSpacing/>
    </w:pPr>
  </w:style>
  <w:style w:type="paragraph" w:styleId="a4">
    <w:name w:val="Balloon Text"/>
    <w:basedOn w:val="a"/>
    <w:link w:val="a5"/>
    <w:uiPriority w:val="99"/>
    <w:semiHidden/>
    <w:unhideWhenUsed/>
    <w:rsid w:val="00EE063B"/>
    <w:rPr>
      <w:rFonts w:ascii="Tahoma" w:hAnsi="Tahoma" w:cs="Tahoma"/>
      <w:sz w:val="16"/>
      <w:szCs w:val="16"/>
    </w:rPr>
  </w:style>
  <w:style w:type="character" w:customStyle="1" w:styleId="a5">
    <w:name w:val="Текст выноски Знак"/>
    <w:basedOn w:val="a0"/>
    <w:link w:val="a4"/>
    <w:uiPriority w:val="99"/>
    <w:semiHidden/>
    <w:rsid w:val="00EE063B"/>
    <w:rPr>
      <w:rFonts w:ascii="Tahoma" w:eastAsia="Times New Roman" w:hAnsi="Tahoma" w:cs="Tahoma"/>
      <w:sz w:val="16"/>
      <w:szCs w:val="16"/>
      <w:lang w:eastAsia="ru-RU"/>
    </w:rPr>
  </w:style>
  <w:style w:type="paragraph" w:styleId="a6">
    <w:name w:val="No Spacing"/>
    <w:uiPriority w:val="1"/>
    <w:qFormat/>
    <w:rsid w:val="00863FF3"/>
    <w:pPr>
      <w:spacing w:after="0" w:line="240" w:lineRule="auto"/>
      <w:jc w:val="both"/>
    </w:pPr>
  </w:style>
  <w:style w:type="paragraph" w:customStyle="1" w:styleId="ConsPlusTitle">
    <w:name w:val="ConsPlusTitle"/>
    <w:rsid w:val="006D74DD"/>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467F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756D9B"/>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rmal">
    <w:name w:val="ConsPlusNormal"/>
    <w:uiPriority w:val="99"/>
    <w:rsid w:val="00756D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Emphasis"/>
    <w:basedOn w:val="a0"/>
    <w:qFormat/>
    <w:rsid w:val="00756D9B"/>
    <w:rPr>
      <w:i/>
      <w:iCs/>
    </w:rPr>
  </w:style>
  <w:style w:type="character" w:styleId="a9">
    <w:name w:val="Hyperlink"/>
    <w:rsid w:val="005778F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0205443">
      <w:bodyDiv w:val="1"/>
      <w:marLeft w:val="0"/>
      <w:marRight w:val="0"/>
      <w:marTop w:val="0"/>
      <w:marBottom w:val="0"/>
      <w:divBdr>
        <w:top w:val="none" w:sz="0" w:space="0" w:color="auto"/>
        <w:left w:val="none" w:sz="0" w:space="0" w:color="auto"/>
        <w:bottom w:val="none" w:sz="0" w:space="0" w:color="auto"/>
        <w:right w:val="none" w:sz="0" w:space="0" w:color="auto"/>
      </w:divBdr>
    </w:div>
    <w:div w:id="12029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D30C2-9CD7-4BD3-B82C-6D72606C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5</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Sk1Fme</cp:lastModifiedBy>
  <cp:revision>101</cp:revision>
  <cp:lastPrinted>2021-06-15T10:23:00Z</cp:lastPrinted>
  <dcterms:created xsi:type="dcterms:W3CDTF">2013-01-15T10:54:00Z</dcterms:created>
  <dcterms:modified xsi:type="dcterms:W3CDTF">2021-06-15T10:28:00Z</dcterms:modified>
</cp:coreProperties>
</file>