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B2" w:rsidRDefault="00017EB2" w:rsidP="00017EB2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4C2731" w:rsidRPr="001E6B42" w:rsidRDefault="004C2731" w:rsidP="004C2731">
      <w:pPr>
        <w:jc w:val="center"/>
        <w:rPr>
          <w:b/>
          <w:sz w:val="28"/>
          <w:szCs w:val="28"/>
        </w:rPr>
      </w:pPr>
      <w:r w:rsidRPr="001E6B42">
        <w:rPr>
          <w:b/>
          <w:sz w:val="28"/>
          <w:szCs w:val="28"/>
        </w:rPr>
        <w:t>МУНИЦИПАЛЬНОЕ  ОБРАЗОВАНИЕ</w:t>
      </w:r>
    </w:p>
    <w:p w:rsidR="004C2731" w:rsidRDefault="004C2731" w:rsidP="004C2731">
      <w:pPr>
        <w:jc w:val="center"/>
        <w:rPr>
          <w:b/>
          <w:sz w:val="28"/>
          <w:szCs w:val="28"/>
        </w:rPr>
      </w:pPr>
      <w:r w:rsidRPr="001E6B42">
        <w:rPr>
          <w:b/>
          <w:sz w:val="28"/>
          <w:szCs w:val="28"/>
        </w:rPr>
        <w:t>«КРАСНОБОРСКИЙ МУНИЦИПАЛЬНЫЙ РАЙОН»</w:t>
      </w:r>
    </w:p>
    <w:p w:rsidR="00AE28A2" w:rsidRPr="001E6B42" w:rsidRDefault="00AE28A2" w:rsidP="004C2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4C2731" w:rsidRPr="001E6B42" w:rsidRDefault="004C2731" w:rsidP="004C2731">
      <w:pPr>
        <w:jc w:val="center"/>
        <w:rPr>
          <w:b/>
          <w:sz w:val="28"/>
          <w:szCs w:val="28"/>
        </w:rPr>
      </w:pPr>
    </w:p>
    <w:p w:rsidR="004C2731" w:rsidRPr="001E6B42" w:rsidRDefault="004C2731" w:rsidP="004C2731">
      <w:pPr>
        <w:jc w:val="center"/>
        <w:rPr>
          <w:b/>
          <w:sz w:val="28"/>
          <w:szCs w:val="28"/>
        </w:rPr>
      </w:pPr>
      <w:r w:rsidRPr="001E6B42">
        <w:rPr>
          <w:b/>
          <w:sz w:val="28"/>
          <w:szCs w:val="28"/>
        </w:rPr>
        <w:t xml:space="preserve">СОБРАНИЕ  ДЕПУТАТОВ  </w:t>
      </w:r>
      <w:r>
        <w:rPr>
          <w:b/>
          <w:sz w:val="28"/>
          <w:szCs w:val="28"/>
        </w:rPr>
        <w:t>ШЕСТОГО</w:t>
      </w:r>
      <w:r w:rsidRPr="001E6B42">
        <w:rPr>
          <w:b/>
          <w:sz w:val="28"/>
          <w:szCs w:val="28"/>
        </w:rPr>
        <w:t xml:space="preserve"> СОЗЫВА</w:t>
      </w:r>
    </w:p>
    <w:p w:rsidR="004C2731" w:rsidRPr="001E6B42" w:rsidRDefault="00B445BB" w:rsidP="004C2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ВОСЬМАЯ</w:t>
      </w:r>
      <w:r w:rsidR="004C2731">
        <w:rPr>
          <w:b/>
          <w:sz w:val="28"/>
          <w:szCs w:val="28"/>
        </w:rPr>
        <w:t xml:space="preserve"> </w:t>
      </w:r>
      <w:r w:rsidR="004C2731" w:rsidRPr="001E6B42">
        <w:rPr>
          <w:b/>
          <w:sz w:val="28"/>
          <w:szCs w:val="28"/>
        </w:rPr>
        <w:t>СЕССИЯ</w:t>
      </w:r>
    </w:p>
    <w:p w:rsidR="004C2731" w:rsidRPr="00127324" w:rsidRDefault="004C2731" w:rsidP="004C2731">
      <w:pPr>
        <w:jc w:val="center"/>
        <w:rPr>
          <w:b/>
          <w:sz w:val="28"/>
          <w:szCs w:val="28"/>
        </w:rPr>
      </w:pPr>
    </w:p>
    <w:p w:rsidR="004C2731" w:rsidRPr="00D042E8" w:rsidRDefault="004C2731" w:rsidP="004C2731">
      <w:pPr>
        <w:jc w:val="center"/>
        <w:rPr>
          <w:sz w:val="28"/>
          <w:szCs w:val="28"/>
        </w:rPr>
      </w:pPr>
    </w:p>
    <w:p w:rsidR="004C2731" w:rsidRPr="001E6B42" w:rsidRDefault="004C2731" w:rsidP="004C2731">
      <w:pPr>
        <w:jc w:val="center"/>
        <w:rPr>
          <w:b/>
          <w:sz w:val="28"/>
          <w:szCs w:val="28"/>
        </w:rPr>
      </w:pPr>
      <w:r w:rsidRPr="001E6B42">
        <w:rPr>
          <w:b/>
          <w:sz w:val="28"/>
          <w:szCs w:val="28"/>
        </w:rPr>
        <w:t>РЕШЕНИЕ</w:t>
      </w:r>
    </w:p>
    <w:p w:rsidR="004C2731" w:rsidRPr="00127324" w:rsidRDefault="004C2731" w:rsidP="004C2731">
      <w:pPr>
        <w:jc w:val="center"/>
        <w:rPr>
          <w:b/>
          <w:sz w:val="28"/>
          <w:szCs w:val="28"/>
        </w:rPr>
      </w:pPr>
    </w:p>
    <w:p w:rsidR="004C2731" w:rsidRDefault="00B445BB" w:rsidP="00AE28A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C2731" w:rsidRPr="00520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C2731" w:rsidRPr="00520FF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 </w:t>
      </w:r>
      <w:r w:rsidR="00A17669">
        <w:rPr>
          <w:rFonts w:ascii="Times New Roman" w:hAnsi="Times New Roman" w:cs="Times New Roman"/>
          <w:sz w:val="24"/>
          <w:szCs w:val="24"/>
        </w:rPr>
        <w:t>июня</w:t>
      </w:r>
      <w:r w:rsidR="004C2731" w:rsidRPr="00520FFA">
        <w:rPr>
          <w:rFonts w:ascii="Times New Roman" w:hAnsi="Times New Roman" w:cs="Times New Roman"/>
          <w:sz w:val="24"/>
          <w:szCs w:val="24"/>
        </w:rPr>
        <w:t xml:space="preserve"> 20</w:t>
      </w:r>
      <w:r w:rsidR="00AE28A2">
        <w:rPr>
          <w:rFonts w:ascii="Times New Roman" w:hAnsi="Times New Roman" w:cs="Times New Roman"/>
          <w:sz w:val="24"/>
          <w:szCs w:val="24"/>
        </w:rPr>
        <w:t>2</w:t>
      </w:r>
      <w:r w:rsidR="00A17669">
        <w:rPr>
          <w:rFonts w:ascii="Times New Roman" w:hAnsi="Times New Roman" w:cs="Times New Roman"/>
          <w:sz w:val="24"/>
          <w:szCs w:val="24"/>
        </w:rPr>
        <w:t>2</w:t>
      </w:r>
      <w:r w:rsidR="004C2731" w:rsidRPr="00520FFA">
        <w:rPr>
          <w:rFonts w:ascii="Times New Roman" w:hAnsi="Times New Roman" w:cs="Times New Roman"/>
          <w:sz w:val="24"/>
          <w:szCs w:val="24"/>
        </w:rPr>
        <w:t xml:space="preserve"> г</w:t>
      </w:r>
      <w:r w:rsidR="004C2731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731" w:rsidRPr="00520FFA">
        <w:rPr>
          <w:rFonts w:ascii="Times New Roman" w:hAnsi="Times New Roman" w:cs="Times New Roman"/>
          <w:sz w:val="24"/>
          <w:szCs w:val="24"/>
        </w:rPr>
        <w:t xml:space="preserve">№ </w:t>
      </w:r>
      <w:r w:rsidR="00AE28A2">
        <w:rPr>
          <w:rFonts w:ascii="Times New Roman" w:hAnsi="Times New Roman" w:cs="Times New Roman"/>
          <w:sz w:val="24"/>
          <w:szCs w:val="24"/>
        </w:rPr>
        <w:t>___</w:t>
      </w:r>
    </w:p>
    <w:p w:rsidR="004C2731" w:rsidRDefault="004C2731" w:rsidP="004C273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2731" w:rsidRPr="00520FFA" w:rsidRDefault="004C2731" w:rsidP="004C273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D43142" w:rsidRPr="006A44A1" w:rsidRDefault="00D431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17669" w:rsidRPr="00A17669" w:rsidRDefault="006A44A1" w:rsidP="00A17669">
      <w:pPr>
        <w:tabs>
          <w:tab w:val="left" w:pos="1384"/>
        </w:tabs>
        <w:spacing w:line="234" w:lineRule="auto"/>
        <w:ind w:left="1217" w:right="560"/>
        <w:jc w:val="center"/>
        <w:rPr>
          <w:b/>
          <w:bCs/>
          <w:sz w:val="28"/>
          <w:szCs w:val="28"/>
        </w:rPr>
      </w:pPr>
      <w:r w:rsidRPr="00A17669">
        <w:rPr>
          <w:b/>
          <w:sz w:val="28"/>
          <w:szCs w:val="28"/>
        </w:rPr>
        <w:t>О</w:t>
      </w:r>
      <w:r w:rsidR="00AE28A2" w:rsidRPr="00A17669">
        <w:rPr>
          <w:b/>
          <w:sz w:val="28"/>
          <w:szCs w:val="28"/>
        </w:rPr>
        <w:t xml:space="preserve"> внесении изменений в</w:t>
      </w:r>
      <w:r w:rsidR="00720A3C" w:rsidRPr="00A17669">
        <w:rPr>
          <w:b/>
          <w:sz w:val="28"/>
          <w:szCs w:val="28"/>
        </w:rPr>
        <w:t xml:space="preserve"> Положени</w:t>
      </w:r>
      <w:r w:rsidR="00AE28A2" w:rsidRPr="00A17669">
        <w:rPr>
          <w:b/>
          <w:sz w:val="28"/>
          <w:szCs w:val="28"/>
        </w:rPr>
        <w:t>е</w:t>
      </w:r>
      <w:r w:rsidR="00A17669" w:rsidRPr="00A17669">
        <w:rPr>
          <w:b/>
          <w:sz w:val="28"/>
          <w:szCs w:val="28"/>
        </w:rPr>
        <w:t xml:space="preserve">о </w:t>
      </w:r>
      <w:r w:rsidR="00A17669" w:rsidRPr="00A17669">
        <w:rPr>
          <w:b/>
          <w:bCs/>
          <w:sz w:val="28"/>
          <w:szCs w:val="28"/>
        </w:rPr>
        <w:t>порядке проведения конкурса по отбору кандидатур на должность главы муниципального образования «Красноборский муниципальный район»</w:t>
      </w:r>
    </w:p>
    <w:p w:rsidR="006A44A1" w:rsidRPr="006A44A1" w:rsidRDefault="006A44A1" w:rsidP="00A176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43142" w:rsidRPr="006A44A1" w:rsidRDefault="00D431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44A1" w:rsidRPr="006A44A1" w:rsidRDefault="00A61A68" w:rsidP="000705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1A68">
        <w:rPr>
          <w:sz w:val="28"/>
          <w:szCs w:val="28"/>
        </w:rPr>
        <w:t xml:space="preserve">В соответствии </w:t>
      </w:r>
      <w:r w:rsidR="00DB122A">
        <w:rPr>
          <w:sz w:val="28"/>
          <w:szCs w:val="28"/>
        </w:rPr>
        <w:t xml:space="preserve">с </w:t>
      </w:r>
      <w:r w:rsidR="000705B9">
        <w:rPr>
          <w:sz w:val="28"/>
          <w:szCs w:val="28"/>
        </w:rPr>
        <w:t>Федеральным законом от 12.06.2002 № 67-ФЗ "Об основных гарантиях избирательных прав и права на участие в референдуме граждан Российской Федерации",Приказом МВД России от 27.09.2019 № 660 "Об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преследования"</w:t>
      </w:r>
      <w:r w:rsidR="00D43142" w:rsidRPr="00A61A68">
        <w:rPr>
          <w:sz w:val="28"/>
          <w:szCs w:val="28"/>
        </w:rPr>
        <w:t>,</w:t>
      </w:r>
      <w:r w:rsidR="004512FF">
        <w:rPr>
          <w:sz w:val="28"/>
          <w:szCs w:val="28"/>
        </w:rPr>
        <w:t xml:space="preserve">рассмотрев экспертное заключение правового департамента Администрации Губернатора Архангельской области и Правительства Архангельской области, </w:t>
      </w:r>
      <w:r w:rsidR="00D43142">
        <w:rPr>
          <w:sz w:val="28"/>
          <w:szCs w:val="28"/>
        </w:rPr>
        <w:t>Собрани</w:t>
      </w:r>
      <w:r w:rsidR="00B26036">
        <w:rPr>
          <w:sz w:val="28"/>
          <w:szCs w:val="28"/>
        </w:rPr>
        <w:t>е</w:t>
      </w:r>
      <w:r w:rsidR="006A44A1" w:rsidRPr="006A44A1">
        <w:rPr>
          <w:sz w:val="28"/>
          <w:szCs w:val="28"/>
        </w:rPr>
        <w:t xml:space="preserve"> депутатов </w:t>
      </w:r>
      <w:r w:rsidR="00B26036">
        <w:rPr>
          <w:b/>
          <w:sz w:val="28"/>
          <w:szCs w:val="28"/>
        </w:rPr>
        <w:t>РЕШИЛО</w:t>
      </w:r>
      <w:r w:rsidR="00D43142">
        <w:rPr>
          <w:b/>
          <w:sz w:val="28"/>
          <w:szCs w:val="28"/>
        </w:rPr>
        <w:t>:</w:t>
      </w:r>
    </w:p>
    <w:p w:rsidR="006A44A1" w:rsidRDefault="006A44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4A1">
        <w:rPr>
          <w:rFonts w:ascii="Times New Roman" w:hAnsi="Times New Roman" w:cs="Times New Roman"/>
          <w:sz w:val="28"/>
          <w:szCs w:val="28"/>
        </w:rPr>
        <w:t xml:space="preserve">1. </w:t>
      </w:r>
      <w:r w:rsidR="00AE28A2">
        <w:rPr>
          <w:rFonts w:ascii="Times New Roman" w:hAnsi="Times New Roman" w:cs="Times New Roman"/>
          <w:sz w:val="28"/>
          <w:szCs w:val="28"/>
        </w:rPr>
        <w:t>Внести в</w:t>
      </w:r>
      <w:r w:rsidRPr="006A44A1">
        <w:rPr>
          <w:rFonts w:ascii="Times New Roman" w:hAnsi="Times New Roman" w:cs="Times New Roman"/>
          <w:sz w:val="28"/>
          <w:szCs w:val="28"/>
        </w:rPr>
        <w:t>Положение</w:t>
      </w:r>
      <w:r w:rsidR="000705B9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по отбору кандидатур на должность главы муниципального образования «Красноборский муниципальный район»</w:t>
      </w:r>
      <w:r w:rsidR="00AE28A2">
        <w:rPr>
          <w:rFonts w:ascii="Times New Roman" w:hAnsi="Times New Roman" w:cs="Times New Roman"/>
          <w:sz w:val="28"/>
          <w:szCs w:val="28"/>
        </w:rPr>
        <w:t xml:space="preserve">, утвержденное решением Собрания депутатов от </w:t>
      </w:r>
      <w:r w:rsidR="00247F6D">
        <w:rPr>
          <w:rFonts w:ascii="Times New Roman" w:hAnsi="Times New Roman" w:cs="Times New Roman"/>
          <w:sz w:val="28"/>
          <w:szCs w:val="28"/>
        </w:rPr>
        <w:t>18</w:t>
      </w:r>
      <w:r w:rsidR="00AE28A2">
        <w:rPr>
          <w:rFonts w:ascii="Times New Roman" w:hAnsi="Times New Roman" w:cs="Times New Roman"/>
          <w:sz w:val="28"/>
          <w:szCs w:val="28"/>
        </w:rPr>
        <w:t>.0</w:t>
      </w:r>
      <w:r w:rsidR="00247F6D">
        <w:rPr>
          <w:rFonts w:ascii="Times New Roman" w:hAnsi="Times New Roman" w:cs="Times New Roman"/>
          <w:sz w:val="28"/>
          <w:szCs w:val="28"/>
        </w:rPr>
        <w:t>4</w:t>
      </w:r>
      <w:r w:rsidR="00AE28A2">
        <w:rPr>
          <w:rFonts w:ascii="Times New Roman" w:hAnsi="Times New Roman" w:cs="Times New Roman"/>
          <w:sz w:val="28"/>
          <w:szCs w:val="28"/>
        </w:rPr>
        <w:t>.201</w:t>
      </w:r>
      <w:r w:rsidR="00247F6D">
        <w:rPr>
          <w:rFonts w:ascii="Times New Roman" w:hAnsi="Times New Roman" w:cs="Times New Roman"/>
          <w:sz w:val="28"/>
          <w:szCs w:val="28"/>
        </w:rPr>
        <w:t>8</w:t>
      </w:r>
      <w:r w:rsidR="00AE28A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47F6D">
        <w:rPr>
          <w:rFonts w:ascii="Times New Roman" w:hAnsi="Times New Roman" w:cs="Times New Roman"/>
          <w:sz w:val="28"/>
          <w:szCs w:val="28"/>
        </w:rPr>
        <w:t>2</w:t>
      </w:r>
      <w:r w:rsidR="00AE28A2">
        <w:rPr>
          <w:rFonts w:ascii="Times New Roman" w:hAnsi="Times New Roman" w:cs="Times New Roman"/>
          <w:sz w:val="28"/>
          <w:szCs w:val="28"/>
        </w:rPr>
        <w:t>9</w:t>
      </w:r>
      <w:r w:rsidR="00DC2EFA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AE28A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3181D" w:rsidRPr="00F41FF7" w:rsidRDefault="0053181D" w:rsidP="0053181D">
      <w:pPr>
        <w:tabs>
          <w:tab w:val="left" w:pos="426"/>
        </w:tabs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2EFA">
        <w:rPr>
          <w:sz w:val="28"/>
          <w:szCs w:val="28"/>
        </w:rPr>
        <w:t>1.1.</w:t>
      </w:r>
      <w:r w:rsidRPr="00F41FF7">
        <w:rPr>
          <w:sz w:val="28"/>
          <w:szCs w:val="28"/>
        </w:rPr>
        <w:t>В подпункте 11 пункта 4.1 Положения слова «утвержденной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 приказом МВД России от 07.11.2011 № 1121» заменить словами «утвержденной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 (отсутствии) судимости и (или)</w:t>
      </w:r>
      <w:r w:rsidR="00F41FF7" w:rsidRPr="00F41FF7">
        <w:rPr>
          <w:sz w:val="28"/>
          <w:szCs w:val="28"/>
        </w:rPr>
        <w:t xml:space="preserve"> факта уголовного преследования </w:t>
      </w:r>
      <w:r w:rsidR="00F41FF7" w:rsidRPr="00F41FF7">
        <w:rPr>
          <w:sz w:val="28"/>
          <w:szCs w:val="28"/>
        </w:rPr>
        <w:lastRenderedPageBreak/>
        <w:t xml:space="preserve">либо о прекращении уголовного преследования, утвержденной приказом МВД России от 27.09.2019  № 660». </w:t>
      </w:r>
    </w:p>
    <w:p w:rsidR="00A61A68" w:rsidRDefault="00DC2EFA" w:rsidP="00DC2E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В </w:t>
      </w:r>
      <w:r w:rsidR="002F5BDD">
        <w:rPr>
          <w:rFonts w:ascii="Times New Roman" w:hAnsi="Times New Roman" w:cs="Times New Roman"/>
          <w:sz w:val="28"/>
          <w:szCs w:val="28"/>
        </w:rPr>
        <w:t xml:space="preserve">подпункте 12 пункта 4.1. Положения слова </w:t>
      </w:r>
      <w:r w:rsidR="002F5BDD" w:rsidRPr="002F5BDD">
        <w:rPr>
          <w:rFonts w:ascii="Times New Roman" w:hAnsi="Times New Roman" w:cs="Times New Roman"/>
          <w:sz w:val="28"/>
          <w:szCs w:val="28"/>
        </w:rPr>
        <w:t>«обстоятельств, предусмотренных подпунктом «в» пункта 3.2 статьи 4 Федерального закона от 12.06.2002 № 67-ФЗ «Об основных гарантиях избирательных прав и права на участие в референдуме граждан Российской Федерации» заменить словами</w:t>
      </w:r>
      <w:r w:rsidR="002F5BDD">
        <w:rPr>
          <w:rFonts w:ascii="Times New Roman" w:hAnsi="Times New Roman" w:cs="Times New Roman"/>
          <w:sz w:val="28"/>
          <w:szCs w:val="28"/>
        </w:rPr>
        <w:t xml:space="preserve"> «обстоятельств, предусмот</w:t>
      </w:r>
      <w:r w:rsidR="00CE0B3D">
        <w:rPr>
          <w:rFonts w:ascii="Times New Roman" w:hAnsi="Times New Roman" w:cs="Times New Roman"/>
          <w:sz w:val="28"/>
          <w:szCs w:val="28"/>
        </w:rPr>
        <w:t>ренных подпунктом «</w:t>
      </w:r>
      <w:r w:rsidR="002F5BDD">
        <w:rPr>
          <w:rFonts w:ascii="Times New Roman" w:hAnsi="Times New Roman" w:cs="Times New Roman"/>
          <w:sz w:val="28"/>
          <w:szCs w:val="28"/>
        </w:rPr>
        <w:t xml:space="preserve">в» пункта 3.2, пунктом 3.6 статьи 4 </w:t>
      </w:r>
      <w:r w:rsidR="002F5BDD" w:rsidRPr="002F5BDD">
        <w:rPr>
          <w:rFonts w:ascii="Times New Roman" w:hAnsi="Times New Roman" w:cs="Times New Roman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Pr="002F5BDD">
        <w:rPr>
          <w:rFonts w:ascii="Times New Roman" w:hAnsi="Times New Roman" w:cs="Times New Roman"/>
          <w:sz w:val="28"/>
          <w:szCs w:val="28"/>
        </w:rPr>
        <w:t>.</w:t>
      </w:r>
    </w:p>
    <w:p w:rsidR="002F5BDD" w:rsidRPr="005122D9" w:rsidRDefault="002F5BDD" w:rsidP="002F5B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122D9" w:rsidRPr="005122D9">
        <w:rPr>
          <w:rFonts w:ascii="Times New Roman" w:hAnsi="Times New Roman" w:cs="Times New Roman"/>
          <w:sz w:val="28"/>
          <w:szCs w:val="28"/>
        </w:rPr>
        <w:t>В подпункте 4 пункта 4.11</w:t>
      </w:r>
      <w:r w:rsidR="00276557">
        <w:rPr>
          <w:rFonts w:ascii="Times New Roman" w:hAnsi="Times New Roman" w:cs="Times New Roman"/>
          <w:sz w:val="28"/>
          <w:szCs w:val="28"/>
        </w:rPr>
        <w:t>.</w:t>
      </w:r>
      <w:r w:rsidR="005122D9" w:rsidRPr="005122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22D9" w:rsidRPr="005122D9">
        <w:rPr>
          <w:rFonts w:ascii="Times New Roman" w:hAnsi="Times New Roman" w:cs="Times New Roman"/>
          <w:sz w:val="28"/>
          <w:szCs w:val="28"/>
        </w:rPr>
        <w:t>Положения слова «обстоятельств, предусмотренных пунктами 3, 3.1 и 3.2 статьи 4 Федерального закона от 12.06.2002 № 67-ФЗ «Об основных гарантиях избирательных прав и права на участие в референдуме граждан Российской Федерации», заменить словами «обстоятельств, предусмотренных пунктами 3, 3.1, 3.2 и 3.6 статьи 4  Федерального закона от 12.06.2002 № 67-ФЗ «Об основных гарантиях избирательных прав и права на участие в референдуме граждан Российской</w:t>
      </w:r>
      <w:proofErr w:type="gramEnd"/>
      <w:r w:rsidR="005122D9" w:rsidRPr="005122D9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5122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4A1" w:rsidRPr="006A44A1" w:rsidRDefault="00DC2E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44A1" w:rsidRPr="006A44A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7B1D21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6A44A1" w:rsidRPr="006A44A1">
        <w:rPr>
          <w:rFonts w:ascii="Times New Roman" w:hAnsi="Times New Roman" w:cs="Times New Roman"/>
          <w:sz w:val="28"/>
          <w:szCs w:val="28"/>
        </w:rPr>
        <w:t>.</w:t>
      </w:r>
    </w:p>
    <w:p w:rsidR="006A44A1" w:rsidRDefault="006A44A1" w:rsidP="006A44A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26036" w:rsidRDefault="00B26036" w:rsidP="006A44A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44A1" w:rsidRPr="00307C58" w:rsidRDefault="006A44A1" w:rsidP="006A44A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C2731" w:rsidRPr="009D42BA" w:rsidRDefault="004C2731" w:rsidP="004C273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2BA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                                    В.П. Пулькина</w:t>
      </w:r>
    </w:p>
    <w:p w:rsidR="004C2731" w:rsidRDefault="004C2731" w:rsidP="004C273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D21" w:rsidRDefault="007B1D21" w:rsidP="004C273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 исполняющий обязанности </w:t>
      </w:r>
    </w:p>
    <w:p w:rsidR="004C2731" w:rsidRPr="00BF7ADF" w:rsidRDefault="007B1D21" w:rsidP="004C273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C2731" w:rsidRPr="006B5E3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C2731" w:rsidRPr="006B5E32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  <w:r w:rsidR="004C2731" w:rsidRPr="006B5E32">
        <w:rPr>
          <w:rFonts w:ascii="Times New Roman" w:hAnsi="Times New Roman" w:cs="Times New Roman"/>
          <w:b/>
          <w:sz w:val="28"/>
          <w:szCs w:val="28"/>
        </w:rPr>
        <w:tab/>
      </w:r>
      <w:r w:rsidR="004C2731" w:rsidRPr="006B5E32">
        <w:rPr>
          <w:rFonts w:ascii="Times New Roman" w:hAnsi="Times New Roman" w:cs="Times New Roman"/>
          <w:b/>
          <w:sz w:val="28"/>
          <w:szCs w:val="28"/>
        </w:rPr>
        <w:tab/>
      </w:r>
      <w:r w:rsidR="00017E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2731" w:rsidRPr="006B5E3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С.Д.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Загрийчук</w:t>
      </w:r>
      <w:proofErr w:type="spellEnd"/>
    </w:p>
    <w:p w:rsidR="0058502C" w:rsidRDefault="0058502C" w:rsidP="004C273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8502C" w:rsidRDefault="0058502C" w:rsidP="00307C5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8502C" w:rsidRDefault="0058502C" w:rsidP="00307C5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58502C" w:rsidSect="0071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EE"/>
    <w:multiLevelType w:val="hybridMultilevel"/>
    <w:tmpl w:val="BAAE156A"/>
    <w:lvl w:ilvl="0" w:tplc="EAA44142">
      <w:start w:val="11"/>
      <w:numFmt w:val="decimal"/>
      <w:lvlText w:val="%1)"/>
      <w:lvlJc w:val="left"/>
    </w:lvl>
    <w:lvl w:ilvl="1" w:tplc="DD24595A">
      <w:numFmt w:val="decimal"/>
      <w:lvlText w:val=""/>
      <w:lvlJc w:val="left"/>
    </w:lvl>
    <w:lvl w:ilvl="2" w:tplc="289E9392">
      <w:numFmt w:val="decimal"/>
      <w:lvlText w:val=""/>
      <w:lvlJc w:val="left"/>
    </w:lvl>
    <w:lvl w:ilvl="3" w:tplc="BBE6FA22">
      <w:numFmt w:val="decimal"/>
      <w:lvlText w:val=""/>
      <w:lvlJc w:val="left"/>
    </w:lvl>
    <w:lvl w:ilvl="4" w:tplc="81A654A2">
      <w:numFmt w:val="decimal"/>
      <w:lvlText w:val=""/>
      <w:lvlJc w:val="left"/>
    </w:lvl>
    <w:lvl w:ilvl="5" w:tplc="3FB8072C">
      <w:numFmt w:val="decimal"/>
      <w:lvlText w:val=""/>
      <w:lvlJc w:val="left"/>
    </w:lvl>
    <w:lvl w:ilvl="6" w:tplc="82741DCE">
      <w:numFmt w:val="decimal"/>
      <w:lvlText w:val=""/>
      <w:lvlJc w:val="left"/>
    </w:lvl>
    <w:lvl w:ilvl="7" w:tplc="A8E4B8B0">
      <w:numFmt w:val="decimal"/>
      <w:lvlText w:val=""/>
      <w:lvlJc w:val="left"/>
    </w:lvl>
    <w:lvl w:ilvl="8" w:tplc="C248DC92">
      <w:numFmt w:val="decimal"/>
      <w:lvlText w:val=""/>
      <w:lvlJc w:val="left"/>
    </w:lvl>
  </w:abstractNum>
  <w:abstractNum w:abstractNumId="1">
    <w:nsid w:val="00006E5D"/>
    <w:multiLevelType w:val="hybridMultilevel"/>
    <w:tmpl w:val="B0A0A0F4"/>
    <w:lvl w:ilvl="0" w:tplc="281AE9F2">
      <w:start w:val="1"/>
      <w:numFmt w:val="bullet"/>
      <w:lvlText w:val="о"/>
      <w:lvlJc w:val="left"/>
      <w:rPr>
        <w:b/>
      </w:rPr>
    </w:lvl>
    <w:lvl w:ilvl="1" w:tplc="F78EB8AA">
      <w:start w:val="1"/>
      <w:numFmt w:val="decimal"/>
      <w:lvlText w:val="%2."/>
      <w:lvlJc w:val="left"/>
    </w:lvl>
    <w:lvl w:ilvl="2" w:tplc="AEA6A9C6">
      <w:start w:val="1"/>
      <w:numFmt w:val="bullet"/>
      <w:lvlText w:val="П"/>
      <w:lvlJc w:val="left"/>
      <w:rPr>
        <w:b/>
      </w:rPr>
    </w:lvl>
    <w:lvl w:ilvl="3" w:tplc="25A0CC5A">
      <w:numFmt w:val="decimal"/>
      <w:lvlText w:val=""/>
      <w:lvlJc w:val="left"/>
    </w:lvl>
    <w:lvl w:ilvl="4" w:tplc="393C03B2">
      <w:numFmt w:val="decimal"/>
      <w:lvlText w:val=""/>
      <w:lvlJc w:val="left"/>
    </w:lvl>
    <w:lvl w:ilvl="5" w:tplc="37201EC2">
      <w:numFmt w:val="decimal"/>
      <w:lvlText w:val=""/>
      <w:lvlJc w:val="left"/>
    </w:lvl>
    <w:lvl w:ilvl="6" w:tplc="4BBCD9DE">
      <w:numFmt w:val="decimal"/>
      <w:lvlText w:val=""/>
      <w:lvlJc w:val="left"/>
    </w:lvl>
    <w:lvl w:ilvl="7" w:tplc="DA101B30">
      <w:numFmt w:val="decimal"/>
      <w:lvlText w:val=""/>
      <w:lvlJc w:val="left"/>
    </w:lvl>
    <w:lvl w:ilvl="8" w:tplc="5B4A7FCA">
      <w:numFmt w:val="decimal"/>
      <w:lvlText w:val=""/>
      <w:lvlJc w:val="left"/>
    </w:lvl>
  </w:abstractNum>
  <w:abstractNum w:abstractNumId="2">
    <w:nsid w:val="048E5E03"/>
    <w:multiLevelType w:val="multilevel"/>
    <w:tmpl w:val="78EED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F4179"/>
    <w:multiLevelType w:val="multilevel"/>
    <w:tmpl w:val="FF5064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4D7291"/>
    <w:multiLevelType w:val="multilevel"/>
    <w:tmpl w:val="FD206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DB1ACD"/>
    <w:multiLevelType w:val="multilevel"/>
    <w:tmpl w:val="B30C42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F44B77"/>
    <w:multiLevelType w:val="multilevel"/>
    <w:tmpl w:val="D5A4B0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667879"/>
    <w:multiLevelType w:val="multilevel"/>
    <w:tmpl w:val="F2646D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D44928"/>
    <w:multiLevelType w:val="multilevel"/>
    <w:tmpl w:val="91C6EA1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9443B3"/>
    <w:multiLevelType w:val="multilevel"/>
    <w:tmpl w:val="B8447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2A72B3"/>
    <w:multiLevelType w:val="multilevel"/>
    <w:tmpl w:val="09147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6531B5"/>
    <w:multiLevelType w:val="multilevel"/>
    <w:tmpl w:val="477AA9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49487A"/>
    <w:multiLevelType w:val="hybridMultilevel"/>
    <w:tmpl w:val="B26A1938"/>
    <w:lvl w:ilvl="0" w:tplc="3D6E1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450F4"/>
    <w:multiLevelType w:val="multilevel"/>
    <w:tmpl w:val="C6C2A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B46197"/>
    <w:multiLevelType w:val="multilevel"/>
    <w:tmpl w:val="5ECE6C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7"/>
  </w:num>
  <w:num w:numId="5">
    <w:abstractNumId w:val="14"/>
  </w:num>
  <w:num w:numId="6">
    <w:abstractNumId w:val="3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6"/>
  </w:num>
  <w:num w:numId="12">
    <w:abstractNumId w:val="2"/>
  </w:num>
  <w:num w:numId="13">
    <w:abstractNumId w:val="1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A44A1"/>
    <w:rsid w:val="00017EB2"/>
    <w:rsid w:val="000705B9"/>
    <w:rsid w:val="00104CFB"/>
    <w:rsid w:val="0013685C"/>
    <w:rsid w:val="00162071"/>
    <w:rsid w:val="001A1C0C"/>
    <w:rsid w:val="00204DF4"/>
    <w:rsid w:val="002369CF"/>
    <w:rsid w:val="00247F6D"/>
    <w:rsid w:val="002626FD"/>
    <w:rsid w:val="00276557"/>
    <w:rsid w:val="00277829"/>
    <w:rsid w:val="00287E1E"/>
    <w:rsid w:val="002A3CFF"/>
    <w:rsid w:val="002B5857"/>
    <w:rsid w:val="002F4252"/>
    <w:rsid w:val="002F5BDD"/>
    <w:rsid w:val="00307C58"/>
    <w:rsid w:val="003941E4"/>
    <w:rsid w:val="003A0A35"/>
    <w:rsid w:val="00434475"/>
    <w:rsid w:val="004512FF"/>
    <w:rsid w:val="004538A2"/>
    <w:rsid w:val="00471F6F"/>
    <w:rsid w:val="004C2731"/>
    <w:rsid w:val="004F53F6"/>
    <w:rsid w:val="005122D9"/>
    <w:rsid w:val="0052133E"/>
    <w:rsid w:val="0053181D"/>
    <w:rsid w:val="0058502C"/>
    <w:rsid w:val="00685442"/>
    <w:rsid w:val="006A44A1"/>
    <w:rsid w:val="006B4169"/>
    <w:rsid w:val="006C67A9"/>
    <w:rsid w:val="006D100F"/>
    <w:rsid w:val="006D51B1"/>
    <w:rsid w:val="006E6A87"/>
    <w:rsid w:val="007149B7"/>
    <w:rsid w:val="00720A3C"/>
    <w:rsid w:val="00744130"/>
    <w:rsid w:val="00756431"/>
    <w:rsid w:val="007B1D21"/>
    <w:rsid w:val="007D41C3"/>
    <w:rsid w:val="007D4FF3"/>
    <w:rsid w:val="00800E53"/>
    <w:rsid w:val="008048DF"/>
    <w:rsid w:val="00830916"/>
    <w:rsid w:val="0085594E"/>
    <w:rsid w:val="008E66AE"/>
    <w:rsid w:val="009434B0"/>
    <w:rsid w:val="009450B0"/>
    <w:rsid w:val="00964BF3"/>
    <w:rsid w:val="009B7721"/>
    <w:rsid w:val="00A06F90"/>
    <w:rsid w:val="00A10BAD"/>
    <w:rsid w:val="00A17669"/>
    <w:rsid w:val="00A254D5"/>
    <w:rsid w:val="00A61A68"/>
    <w:rsid w:val="00A71E6C"/>
    <w:rsid w:val="00AE28A2"/>
    <w:rsid w:val="00B218E4"/>
    <w:rsid w:val="00B26036"/>
    <w:rsid w:val="00B445BB"/>
    <w:rsid w:val="00B57D1D"/>
    <w:rsid w:val="00B6255E"/>
    <w:rsid w:val="00C12E78"/>
    <w:rsid w:val="00C750D6"/>
    <w:rsid w:val="00CE0B3D"/>
    <w:rsid w:val="00D206CC"/>
    <w:rsid w:val="00D24A06"/>
    <w:rsid w:val="00D43142"/>
    <w:rsid w:val="00D9530C"/>
    <w:rsid w:val="00DA2787"/>
    <w:rsid w:val="00DB122A"/>
    <w:rsid w:val="00DC2EFA"/>
    <w:rsid w:val="00DE3BDB"/>
    <w:rsid w:val="00DF5FC0"/>
    <w:rsid w:val="00E273C0"/>
    <w:rsid w:val="00E532E6"/>
    <w:rsid w:val="00E54B33"/>
    <w:rsid w:val="00EA016A"/>
    <w:rsid w:val="00EE5955"/>
    <w:rsid w:val="00EF1CAA"/>
    <w:rsid w:val="00F362DC"/>
    <w:rsid w:val="00F41FF7"/>
    <w:rsid w:val="00F45F26"/>
    <w:rsid w:val="00F4728B"/>
    <w:rsid w:val="00F65A0B"/>
    <w:rsid w:val="00F82CA4"/>
    <w:rsid w:val="00F94CE3"/>
    <w:rsid w:val="00FA1190"/>
    <w:rsid w:val="00FB1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4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44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4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uiPriority w:val="99"/>
    <w:rsid w:val="008048DF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471F6F"/>
    <w:pPr>
      <w:ind w:firstLine="720"/>
    </w:pPr>
    <w:rPr>
      <w:rFonts w:ascii="Arial" w:hAnsi="Arial"/>
    </w:rPr>
  </w:style>
  <w:style w:type="character" w:customStyle="1" w:styleId="2">
    <w:name w:val="Заголовок №2_"/>
    <w:basedOn w:val="a0"/>
    <w:link w:val="20"/>
    <w:rsid w:val="00D206CC"/>
    <w:rPr>
      <w:b/>
      <w:bCs/>
      <w:shd w:val="clear" w:color="auto" w:fill="FFFFFF"/>
    </w:rPr>
  </w:style>
  <w:style w:type="character" w:customStyle="1" w:styleId="21">
    <w:name w:val="Основной текст (2) + Полужирный"/>
    <w:basedOn w:val="a0"/>
    <w:rsid w:val="00D206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206CC"/>
    <w:rPr>
      <w:b/>
      <w:bCs/>
      <w:shd w:val="clear" w:color="auto" w:fill="FFFFFF"/>
    </w:rPr>
  </w:style>
  <w:style w:type="character" w:customStyle="1" w:styleId="22">
    <w:name w:val="Основной текст (2)"/>
    <w:basedOn w:val="a0"/>
    <w:rsid w:val="00D20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D206CC"/>
    <w:pPr>
      <w:widowControl w:val="0"/>
      <w:shd w:val="clear" w:color="auto" w:fill="FFFFFF"/>
      <w:spacing w:before="300" w:line="274" w:lineRule="exact"/>
      <w:ind w:hanging="2140"/>
      <w:jc w:val="center"/>
      <w:outlineLvl w:val="1"/>
    </w:pPr>
    <w:rPr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D206CC"/>
    <w:pPr>
      <w:widowControl w:val="0"/>
      <w:shd w:val="clear" w:color="auto" w:fill="FFFFFF"/>
      <w:spacing w:before="280" w:line="274" w:lineRule="exact"/>
      <w:jc w:val="center"/>
    </w:pPr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B177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B17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9737B-6EB6-4521-90D1-31ACF191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393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"КРАСНОБОРСКИЙ МУНИЦИПАЛЬНЫЙ  РАЙОН"</vt:lpstr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"КРАСНОБОРСКИЙ МУНИЦИПАЛЬНЫЙ  РАЙОН"</dc:title>
  <dc:creator>1</dc:creator>
  <cp:lastModifiedBy>Пулькина</cp:lastModifiedBy>
  <cp:revision>12</cp:revision>
  <cp:lastPrinted>2022-05-31T07:30:00Z</cp:lastPrinted>
  <dcterms:created xsi:type="dcterms:W3CDTF">2022-05-30T13:53:00Z</dcterms:created>
  <dcterms:modified xsi:type="dcterms:W3CDTF">2022-06-17T10:43:00Z</dcterms:modified>
</cp:coreProperties>
</file>