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3BF" w:rsidRDefault="00162239" w:rsidP="00C963BF">
      <w:pPr>
        <w:jc w:val="right"/>
        <w:rPr>
          <w:b/>
          <w:sz w:val="28"/>
          <w:szCs w:val="28"/>
          <w:u w:val="single"/>
        </w:rPr>
      </w:pPr>
      <w:r>
        <w:rPr>
          <w:b/>
          <w:sz w:val="28"/>
          <w:szCs w:val="28"/>
          <w:u w:val="single"/>
        </w:rPr>
        <w:t>проект</w:t>
      </w:r>
    </w:p>
    <w:p w:rsidR="00C963BF" w:rsidRDefault="00C963BF" w:rsidP="00C963BF">
      <w:pPr>
        <w:jc w:val="center"/>
        <w:rPr>
          <w:b/>
          <w:sz w:val="28"/>
          <w:szCs w:val="28"/>
        </w:rPr>
      </w:pPr>
      <w:r>
        <w:rPr>
          <w:b/>
          <w:sz w:val="28"/>
          <w:szCs w:val="28"/>
        </w:rPr>
        <w:t>МУНИЦИПАЛЬНОЕ ОБРАЗОВАНИЕ</w:t>
      </w:r>
    </w:p>
    <w:p w:rsidR="00C963BF" w:rsidRDefault="00C963BF" w:rsidP="00C963BF">
      <w:pPr>
        <w:jc w:val="center"/>
        <w:rPr>
          <w:b/>
          <w:sz w:val="28"/>
          <w:szCs w:val="28"/>
        </w:rPr>
      </w:pPr>
      <w:r>
        <w:rPr>
          <w:b/>
          <w:sz w:val="28"/>
          <w:szCs w:val="28"/>
        </w:rPr>
        <w:t>«КРАСНОБОРСКИЙ МУНИЦИПАЛЬНЫЙ РАЙОН»</w:t>
      </w:r>
    </w:p>
    <w:p w:rsidR="00C963BF" w:rsidRDefault="00C963BF" w:rsidP="00C963BF">
      <w:pPr>
        <w:pStyle w:val="4"/>
        <w:spacing w:before="0" w:beforeAutospacing="0" w:after="0" w:afterAutospacing="0"/>
        <w:jc w:val="center"/>
        <w:rPr>
          <w:sz w:val="28"/>
          <w:szCs w:val="28"/>
        </w:rPr>
      </w:pPr>
    </w:p>
    <w:p w:rsidR="00C963BF" w:rsidRDefault="00C963BF" w:rsidP="00C963BF">
      <w:pPr>
        <w:pStyle w:val="4"/>
        <w:spacing w:before="0" w:beforeAutospacing="0" w:after="0" w:afterAutospacing="0"/>
        <w:jc w:val="center"/>
        <w:rPr>
          <w:sz w:val="28"/>
          <w:szCs w:val="28"/>
        </w:rPr>
      </w:pPr>
    </w:p>
    <w:p w:rsidR="00C963BF" w:rsidRDefault="00C963BF" w:rsidP="00C963BF">
      <w:pPr>
        <w:pStyle w:val="4"/>
        <w:spacing w:before="0" w:beforeAutospacing="0" w:after="0" w:afterAutospacing="0"/>
        <w:jc w:val="center"/>
        <w:rPr>
          <w:sz w:val="28"/>
          <w:szCs w:val="28"/>
        </w:rPr>
      </w:pPr>
      <w:r>
        <w:rPr>
          <w:sz w:val="28"/>
          <w:szCs w:val="28"/>
        </w:rPr>
        <w:t>СОБРАНИЕ ДЕПУТАТОВ</w:t>
      </w:r>
      <w:r w:rsidR="00F5080A">
        <w:rPr>
          <w:sz w:val="28"/>
          <w:szCs w:val="28"/>
        </w:rPr>
        <w:t xml:space="preserve"> ПЯТОГО</w:t>
      </w:r>
      <w:r>
        <w:rPr>
          <w:sz w:val="28"/>
          <w:szCs w:val="28"/>
        </w:rPr>
        <w:t xml:space="preserve"> СОЗЫВА</w:t>
      </w:r>
    </w:p>
    <w:p w:rsidR="00C963BF" w:rsidRDefault="003C29FD" w:rsidP="00C963BF">
      <w:pPr>
        <w:pStyle w:val="4"/>
        <w:spacing w:before="0" w:beforeAutospacing="0" w:after="0" w:afterAutospacing="0"/>
        <w:jc w:val="center"/>
        <w:rPr>
          <w:sz w:val="28"/>
          <w:szCs w:val="28"/>
        </w:rPr>
      </w:pPr>
      <w:r>
        <w:rPr>
          <w:sz w:val="28"/>
          <w:szCs w:val="28"/>
        </w:rPr>
        <w:t>ДВАДЦАТЬ СЕДЬМАЯ</w:t>
      </w:r>
      <w:r w:rsidR="00C963BF">
        <w:rPr>
          <w:sz w:val="28"/>
          <w:szCs w:val="28"/>
        </w:rPr>
        <w:t xml:space="preserve"> СЕССИЯ</w:t>
      </w:r>
    </w:p>
    <w:p w:rsidR="00C963BF" w:rsidRDefault="00C963BF" w:rsidP="00C963BF">
      <w:pPr>
        <w:pStyle w:val="4"/>
        <w:spacing w:before="0" w:beforeAutospacing="0" w:after="0" w:afterAutospacing="0"/>
        <w:jc w:val="center"/>
        <w:rPr>
          <w:sz w:val="28"/>
          <w:szCs w:val="28"/>
        </w:rPr>
      </w:pPr>
    </w:p>
    <w:p w:rsidR="00C963BF" w:rsidRDefault="00C963BF" w:rsidP="00C963BF">
      <w:pPr>
        <w:pStyle w:val="4"/>
        <w:spacing w:before="0" w:beforeAutospacing="0" w:after="0" w:afterAutospacing="0"/>
        <w:jc w:val="center"/>
        <w:rPr>
          <w:sz w:val="28"/>
          <w:szCs w:val="28"/>
        </w:rPr>
      </w:pPr>
      <w:r>
        <w:rPr>
          <w:sz w:val="28"/>
          <w:szCs w:val="28"/>
        </w:rPr>
        <w:t>РЕШЕНИЕ</w:t>
      </w:r>
    </w:p>
    <w:p w:rsidR="00C963BF" w:rsidRDefault="00C963BF" w:rsidP="00C963BF">
      <w:pPr>
        <w:rPr>
          <w:sz w:val="28"/>
          <w:szCs w:val="28"/>
        </w:rPr>
      </w:pPr>
    </w:p>
    <w:p w:rsidR="00C963BF" w:rsidRPr="003C29FD" w:rsidRDefault="00C963BF" w:rsidP="00C963BF">
      <w:pPr>
        <w:pStyle w:val="a4"/>
        <w:jc w:val="center"/>
        <w:rPr>
          <w:b/>
        </w:rPr>
      </w:pPr>
      <w:r w:rsidRPr="003C29FD">
        <w:rPr>
          <w:b/>
        </w:rPr>
        <w:t xml:space="preserve">от </w:t>
      </w:r>
      <w:r w:rsidR="003C29FD" w:rsidRPr="003C29FD">
        <w:rPr>
          <w:b/>
        </w:rPr>
        <w:t>27 сентября</w:t>
      </w:r>
      <w:r w:rsidRPr="003C29FD">
        <w:rPr>
          <w:b/>
        </w:rPr>
        <w:t xml:space="preserve"> </w:t>
      </w:r>
      <w:r w:rsidR="00F5080A" w:rsidRPr="003C29FD">
        <w:rPr>
          <w:b/>
        </w:rPr>
        <w:t>2017г.</w:t>
      </w:r>
      <w:r w:rsidRPr="003C29FD">
        <w:rPr>
          <w:b/>
        </w:rPr>
        <w:t xml:space="preserve"> </w:t>
      </w:r>
      <w:r w:rsidR="003C29FD" w:rsidRPr="003C29FD">
        <w:rPr>
          <w:b/>
        </w:rPr>
        <w:t xml:space="preserve">                                                  </w:t>
      </w:r>
      <w:r w:rsidRPr="003C29FD">
        <w:rPr>
          <w:b/>
        </w:rPr>
        <w:t xml:space="preserve">№ </w:t>
      </w:r>
      <w:r w:rsidR="00F5080A" w:rsidRPr="003C29FD">
        <w:rPr>
          <w:b/>
        </w:rPr>
        <w:t>____</w:t>
      </w:r>
    </w:p>
    <w:p w:rsidR="003C29FD" w:rsidRPr="003C29FD" w:rsidRDefault="003C29FD" w:rsidP="00C963BF">
      <w:pPr>
        <w:pStyle w:val="a4"/>
        <w:jc w:val="center"/>
        <w:rPr>
          <w:b/>
        </w:rPr>
      </w:pPr>
      <w:r w:rsidRPr="003C29FD">
        <w:rPr>
          <w:b/>
        </w:rPr>
        <w:t>с. Красноборск</w:t>
      </w:r>
    </w:p>
    <w:p w:rsidR="00C963BF" w:rsidRPr="003C29FD" w:rsidRDefault="00C963BF" w:rsidP="00C963BF">
      <w:pPr>
        <w:rPr>
          <w:b/>
        </w:rPr>
      </w:pPr>
    </w:p>
    <w:p w:rsidR="00FF49FE" w:rsidRPr="003C29FD" w:rsidRDefault="00FF49FE" w:rsidP="000A3032">
      <w:pPr>
        <w:rPr>
          <w:b/>
          <w:u w:val="single"/>
        </w:rPr>
      </w:pPr>
    </w:p>
    <w:p w:rsidR="0012130E" w:rsidRPr="005C1BA7" w:rsidRDefault="0012130E" w:rsidP="0012130E">
      <w:pPr>
        <w:pStyle w:val="a3"/>
        <w:spacing w:before="0" w:beforeAutospacing="0" w:after="0" w:afterAutospacing="0"/>
        <w:jc w:val="center"/>
        <w:rPr>
          <w:b/>
          <w:sz w:val="28"/>
          <w:szCs w:val="28"/>
        </w:rPr>
      </w:pPr>
      <w:r w:rsidRPr="005C1BA7">
        <w:rPr>
          <w:b/>
          <w:sz w:val="28"/>
          <w:szCs w:val="28"/>
        </w:rPr>
        <w:t>О</w:t>
      </w:r>
      <w:r w:rsidR="003643A3" w:rsidRPr="005C1BA7">
        <w:rPr>
          <w:b/>
          <w:sz w:val="28"/>
          <w:szCs w:val="28"/>
        </w:rPr>
        <w:t>б утверждении</w:t>
      </w:r>
      <w:r w:rsidRPr="005C1BA7">
        <w:rPr>
          <w:b/>
          <w:sz w:val="28"/>
          <w:szCs w:val="28"/>
        </w:rPr>
        <w:t xml:space="preserve"> </w:t>
      </w:r>
      <w:r w:rsidR="003643A3" w:rsidRPr="005C1BA7">
        <w:rPr>
          <w:b/>
          <w:sz w:val="28"/>
          <w:szCs w:val="28"/>
        </w:rPr>
        <w:t>Положения</w:t>
      </w:r>
      <w:r w:rsidRPr="005C1BA7">
        <w:rPr>
          <w:b/>
          <w:sz w:val="28"/>
          <w:szCs w:val="28"/>
        </w:rPr>
        <w:t xml:space="preserve"> </w:t>
      </w:r>
    </w:p>
    <w:p w:rsidR="00BD40A2" w:rsidRPr="005C1BA7" w:rsidRDefault="0012130E" w:rsidP="0012130E">
      <w:pPr>
        <w:pStyle w:val="a3"/>
        <w:spacing w:before="0" w:beforeAutospacing="0" w:after="0" w:afterAutospacing="0"/>
        <w:jc w:val="center"/>
        <w:rPr>
          <w:b/>
          <w:sz w:val="28"/>
          <w:szCs w:val="28"/>
        </w:rPr>
      </w:pPr>
      <w:r w:rsidRPr="005C1BA7">
        <w:rPr>
          <w:b/>
          <w:sz w:val="28"/>
          <w:szCs w:val="28"/>
        </w:rPr>
        <w:t xml:space="preserve">об </w:t>
      </w:r>
      <w:r w:rsidR="00BD40A2" w:rsidRPr="005C1BA7">
        <w:rPr>
          <w:b/>
          <w:sz w:val="28"/>
          <w:szCs w:val="28"/>
        </w:rPr>
        <w:t xml:space="preserve">участии в организации деятельности по сбору </w:t>
      </w:r>
    </w:p>
    <w:p w:rsidR="0049214E" w:rsidRDefault="00BD40A2" w:rsidP="0012130E">
      <w:pPr>
        <w:pStyle w:val="a3"/>
        <w:spacing w:before="0" w:beforeAutospacing="0" w:after="0" w:afterAutospacing="0"/>
        <w:jc w:val="center"/>
        <w:rPr>
          <w:b/>
          <w:sz w:val="28"/>
          <w:szCs w:val="28"/>
        </w:rPr>
      </w:pPr>
      <w:r w:rsidRPr="005C1BA7">
        <w:rPr>
          <w:b/>
          <w:sz w:val="28"/>
          <w:szCs w:val="28"/>
        </w:rPr>
        <w:t>(в том числе раздельному сбору), тра</w:t>
      </w:r>
      <w:r w:rsidR="00527AB5">
        <w:rPr>
          <w:b/>
          <w:sz w:val="28"/>
          <w:szCs w:val="28"/>
        </w:rPr>
        <w:t>н</w:t>
      </w:r>
      <w:r w:rsidRPr="005C1BA7">
        <w:rPr>
          <w:b/>
          <w:sz w:val="28"/>
          <w:szCs w:val="28"/>
        </w:rPr>
        <w:t>спортированию, обработке, утилизации, обезвреживанию, захоронению твердых коммунальных отходов</w:t>
      </w:r>
      <w:r w:rsidR="0012130E" w:rsidRPr="005C1BA7">
        <w:rPr>
          <w:b/>
          <w:sz w:val="28"/>
          <w:szCs w:val="28"/>
        </w:rPr>
        <w:t xml:space="preserve"> на территории муниципального образования</w:t>
      </w:r>
    </w:p>
    <w:p w:rsidR="0012130E" w:rsidRPr="005C1BA7" w:rsidRDefault="0012130E" w:rsidP="0012130E">
      <w:pPr>
        <w:pStyle w:val="a3"/>
        <w:spacing w:before="0" w:beforeAutospacing="0" w:after="0" w:afterAutospacing="0"/>
        <w:jc w:val="center"/>
        <w:rPr>
          <w:b/>
          <w:sz w:val="28"/>
          <w:szCs w:val="28"/>
        </w:rPr>
      </w:pPr>
      <w:r w:rsidRPr="005C1BA7">
        <w:rPr>
          <w:b/>
          <w:sz w:val="28"/>
          <w:szCs w:val="28"/>
        </w:rPr>
        <w:t>«Красноборский муниципальный район»</w:t>
      </w:r>
      <w:bookmarkStart w:id="0" w:name="_GoBack"/>
      <w:bookmarkEnd w:id="0"/>
    </w:p>
    <w:p w:rsidR="0012130E" w:rsidRPr="005C1BA7" w:rsidRDefault="0012130E" w:rsidP="0012130E">
      <w:pPr>
        <w:pStyle w:val="a3"/>
        <w:spacing w:before="0" w:beforeAutospacing="0" w:after="0" w:afterAutospacing="0"/>
        <w:jc w:val="center"/>
        <w:rPr>
          <w:b/>
          <w:sz w:val="28"/>
          <w:szCs w:val="28"/>
        </w:rPr>
      </w:pPr>
    </w:p>
    <w:p w:rsidR="0012130E" w:rsidRPr="005C1BA7" w:rsidRDefault="003643A3" w:rsidP="0012130E">
      <w:pPr>
        <w:pStyle w:val="a3"/>
        <w:spacing w:before="0" w:beforeAutospacing="0" w:after="0" w:afterAutospacing="0"/>
        <w:ind w:firstLine="709"/>
        <w:jc w:val="both"/>
        <w:rPr>
          <w:sz w:val="28"/>
          <w:szCs w:val="28"/>
        </w:rPr>
      </w:pPr>
      <w:r w:rsidRPr="005C1BA7">
        <w:rPr>
          <w:sz w:val="28"/>
          <w:szCs w:val="28"/>
        </w:rPr>
        <w:t xml:space="preserve">В соответствии с </w:t>
      </w:r>
      <w:r w:rsidR="00BD40A2" w:rsidRPr="005C1BA7">
        <w:rPr>
          <w:sz w:val="28"/>
          <w:szCs w:val="28"/>
        </w:rPr>
        <w:t>Ф</w:t>
      </w:r>
      <w:r w:rsidRPr="005C1BA7">
        <w:rPr>
          <w:sz w:val="28"/>
          <w:szCs w:val="28"/>
        </w:rPr>
        <w:t>едеральными законами от 24.06.1998</w:t>
      </w:r>
      <w:r w:rsidR="00BD40A2" w:rsidRPr="005C1BA7">
        <w:rPr>
          <w:sz w:val="28"/>
          <w:szCs w:val="28"/>
        </w:rPr>
        <w:t xml:space="preserve"> </w:t>
      </w:r>
      <w:r w:rsidR="0012130E" w:rsidRPr="005C1BA7">
        <w:rPr>
          <w:sz w:val="28"/>
          <w:szCs w:val="28"/>
        </w:rPr>
        <w:t xml:space="preserve"> №</w:t>
      </w:r>
      <w:r w:rsidR="00EF4E20" w:rsidRPr="005C1BA7">
        <w:rPr>
          <w:sz w:val="28"/>
          <w:szCs w:val="28"/>
        </w:rPr>
        <w:t xml:space="preserve"> </w:t>
      </w:r>
      <w:r w:rsidR="0012130E" w:rsidRPr="005C1BA7">
        <w:rPr>
          <w:sz w:val="28"/>
          <w:szCs w:val="28"/>
        </w:rPr>
        <w:t>89-ФЗ        «Об отходах п</w:t>
      </w:r>
      <w:r w:rsidRPr="005C1BA7">
        <w:rPr>
          <w:sz w:val="28"/>
          <w:szCs w:val="28"/>
        </w:rPr>
        <w:t>роизводства и потребления», от 10.01.2002</w:t>
      </w:r>
      <w:r w:rsidR="0012130E" w:rsidRPr="005C1BA7">
        <w:rPr>
          <w:sz w:val="28"/>
          <w:szCs w:val="28"/>
        </w:rPr>
        <w:t xml:space="preserve"> №</w:t>
      </w:r>
      <w:r w:rsidR="00EF4E20" w:rsidRPr="005C1BA7">
        <w:rPr>
          <w:sz w:val="28"/>
          <w:szCs w:val="28"/>
        </w:rPr>
        <w:t xml:space="preserve"> </w:t>
      </w:r>
      <w:r w:rsidR="0012130E" w:rsidRPr="005C1BA7">
        <w:rPr>
          <w:sz w:val="28"/>
          <w:szCs w:val="28"/>
        </w:rPr>
        <w:t>7-</w:t>
      </w:r>
      <w:r w:rsidR="00BD40A2" w:rsidRPr="005C1BA7">
        <w:rPr>
          <w:sz w:val="28"/>
          <w:szCs w:val="28"/>
        </w:rPr>
        <w:t xml:space="preserve"> </w:t>
      </w:r>
      <w:r w:rsidR="0012130E" w:rsidRPr="005C1BA7">
        <w:rPr>
          <w:sz w:val="28"/>
          <w:szCs w:val="28"/>
        </w:rPr>
        <w:t>ФЗ «Об о</w:t>
      </w:r>
      <w:r w:rsidRPr="005C1BA7">
        <w:rPr>
          <w:sz w:val="28"/>
          <w:szCs w:val="28"/>
        </w:rPr>
        <w:t>хране окружающей среды»</w:t>
      </w:r>
      <w:r w:rsidR="00260BA1" w:rsidRPr="005C1BA7">
        <w:rPr>
          <w:sz w:val="28"/>
          <w:szCs w:val="28"/>
        </w:rPr>
        <w:t>,</w:t>
      </w:r>
      <w:r w:rsidRPr="005C1BA7">
        <w:rPr>
          <w:sz w:val="28"/>
          <w:szCs w:val="28"/>
        </w:rPr>
        <w:t xml:space="preserve"> от 06.10.2003</w:t>
      </w:r>
      <w:r w:rsidR="0012130E" w:rsidRPr="005C1BA7">
        <w:rPr>
          <w:sz w:val="28"/>
          <w:szCs w:val="28"/>
        </w:rPr>
        <w:t xml:space="preserve"> №</w:t>
      </w:r>
      <w:r w:rsidR="00DF504E" w:rsidRPr="005C1BA7">
        <w:rPr>
          <w:sz w:val="28"/>
          <w:szCs w:val="28"/>
        </w:rPr>
        <w:t xml:space="preserve"> </w:t>
      </w:r>
      <w:r w:rsidR="0012130E" w:rsidRPr="005C1BA7">
        <w:rPr>
          <w:sz w:val="28"/>
          <w:szCs w:val="28"/>
        </w:rPr>
        <w:t>131-</w:t>
      </w:r>
      <w:r w:rsidR="00BD40A2" w:rsidRPr="005C1BA7">
        <w:rPr>
          <w:sz w:val="28"/>
          <w:szCs w:val="28"/>
        </w:rPr>
        <w:t xml:space="preserve"> </w:t>
      </w:r>
      <w:r w:rsidR="0012130E" w:rsidRPr="005C1BA7">
        <w:rPr>
          <w:sz w:val="28"/>
          <w:szCs w:val="28"/>
        </w:rPr>
        <w:t>ФЗ «Об общих принципах организации местного самоуправления в Российской Федерации»</w:t>
      </w:r>
      <w:r w:rsidRPr="005C1BA7">
        <w:rPr>
          <w:sz w:val="28"/>
          <w:szCs w:val="28"/>
        </w:rPr>
        <w:t>,</w:t>
      </w:r>
      <w:r w:rsidR="00260BA1" w:rsidRPr="005C1BA7">
        <w:rPr>
          <w:sz w:val="28"/>
          <w:szCs w:val="28"/>
        </w:rPr>
        <w:t xml:space="preserve"> </w:t>
      </w:r>
      <w:r w:rsidRPr="005C1BA7">
        <w:rPr>
          <w:sz w:val="28"/>
          <w:szCs w:val="28"/>
        </w:rPr>
        <w:t xml:space="preserve">Уставом муниципального образования «Красноборский муниципальный район», в целях предотвращения вредного воздействия </w:t>
      </w:r>
      <w:r w:rsidR="00BD40A2" w:rsidRPr="005C1BA7">
        <w:rPr>
          <w:sz w:val="28"/>
          <w:szCs w:val="28"/>
        </w:rPr>
        <w:t>твердых коммунальных  отходов</w:t>
      </w:r>
      <w:r w:rsidRPr="005C1BA7">
        <w:rPr>
          <w:sz w:val="28"/>
          <w:szCs w:val="28"/>
        </w:rPr>
        <w:t xml:space="preserve"> н</w:t>
      </w:r>
      <w:r w:rsidR="00E11086" w:rsidRPr="005C1BA7">
        <w:rPr>
          <w:sz w:val="28"/>
          <w:szCs w:val="28"/>
        </w:rPr>
        <w:t>а здоровье человека и окружающую среду</w:t>
      </w:r>
      <w:r w:rsidRPr="005C1BA7">
        <w:rPr>
          <w:sz w:val="28"/>
          <w:szCs w:val="28"/>
        </w:rPr>
        <w:t xml:space="preserve"> на территории </w:t>
      </w:r>
      <w:r w:rsidR="00FF49FE" w:rsidRPr="005C1BA7">
        <w:rPr>
          <w:sz w:val="28"/>
          <w:szCs w:val="28"/>
        </w:rPr>
        <w:t>МО «Красноборский муниципальный район» Собрание</w:t>
      </w:r>
      <w:r w:rsidR="0012130E" w:rsidRPr="005C1BA7">
        <w:rPr>
          <w:sz w:val="28"/>
          <w:szCs w:val="28"/>
        </w:rPr>
        <w:t xml:space="preserve"> депутатов </w:t>
      </w:r>
      <w:r w:rsidR="00FF49FE" w:rsidRPr="005C1BA7">
        <w:rPr>
          <w:b/>
          <w:sz w:val="28"/>
          <w:szCs w:val="28"/>
        </w:rPr>
        <w:t>РЕШИЛО</w:t>
      </w:r>
      <w:r w:rsidR="0012130E" w:rsidRPr="005C1BA7">
        <w:rPr>
          <w:b/>
          <w:sz w:val="28"/>
          <w:szCs w:val="28"/>
        </w:rPr>
        <w:t>:</w:t>
      </w:r>
    </w:p>
    <w:p w:rsidR="0012130E" w:rsidRPr="005C1BA7" w:rsidRDefault="006657D8" w:rsidP="006657D8">
      <w:pPr>
        <w:pStyle w:val="a3"/>
        <w:spacing w:before="0" w:beforeAutospacing="0" w:after="0" w:afterAutospacing="0"/>
        <w:jc w:val="both"/>
        <w:rPr>
          <w:sz w:val="28"/>
          <w:szCs w:val="28"/>
        </w:rPr>
      </w:pPr>
      <w:r w:rsidRPr="005C1BA7">
        <w:rPr>
          <w:sz w:val="28"/>
          <w:szCs w:val="28"/>
        </w:rPr>
        <w:t xml:space="preserve">        </w:t>
      </w:r>
      <w:r w:rsidR="00FF49FE" w:rsidRPr="005C1BA7">
        <w:rPr>
          <w:sz w:val="28"/>
          <w:szCs w:val="28"/>
        </w:rPr>
        <w:t>1. Утвердить прилагаемое</w:t>
      </w:r>
      <w:r w:rsidR="0012130E" w:rsidRPr="005C1BA7">
        <w:rPr>
          <w:sz w:val="28"/>
          <w:szCs w:val="28"/>
        </w:rPr>
        <w:t xml:space="preserve"> Положение об </w:t>
      </w:r>
      <w:r w:rsidR="00BD40A2" w:rsidRPr="005C1BA7">
        <w:rPr>
          <w:sz w:val="28"/>
          <w:szCs w:val="28"/>
        </w:rPr>
        <w:t>участии в организации деятельности  по сбору (в том числе раздельному сбору), тра</w:t>
      </w:r>
      <w:r w:rsidR="00B82B6C">
        <w:rPr>
          <w:sz w:val="28"/>
          <w:szCs w:val="28"/>
        </w:rPr>
        <w:t>н</w:t>
      </w:r>
      <w:r w:rsidR="00BD40A2" w:rsidRPr="005C1BA7">
        <w:rPr>
          <w:sz w:val="28"/>
          <w:szCs w:val="28"/>
        </w:rPr>
        <w:t>спортированию, обработке, утилизации</w:t>
      </w:r>
      <w:r w:rsidRPr="005C1BA7">
        <w:rPr>
          <w:sz w:val="28"/>
          <w:szCs w:val="28"/>
        </w:rPr>
        <w:t>, обезвреживанию, захоронению твердых коммунальных отходов</w:t>
      </w:r>
      <w:r w:rsidR="0012130E" w:rsidRPr="005C1BA7">
        <w:rPr>
          <w:sz w:val="28"/>
          <w:szCs w:val="28"/>
        </w:rPr>
        <w:t xml:space="preserve"> на территории муниципального образования «Красноборский </w:t>
      </w:r>
      <w:r w:rsidR="00FF49FE" w:rsidRPr="005C1BA7">
        <w:rPr>
          <w:sz w:val="28"/>
          <w:szCs w:val="28"/>
        </w:rPr>
        <w:t>муниципальный район»</w:t>
      </w:r>
      <w:r w:rsidR="0012130E" w:rsidRPr="005C1BA7">
        <w:rPr>
          <w:sz w:val="28"/>
          <w:szCs w:val="28"/>
        </w:rPr>
        <w:t>.</w:t>
      </w:r>
    </w:p>
    <w:p w:rsidR="006657D8" w:rsidRPr="005C1BA7" w:rsidRDefault="006657D8" w:rsidP="006657D8">
      <w:pPr>
        <w:pStyle w:val="a3"/>
        <w:spacing w:before="0" w:beforeAutospacing="0" w:after="0" w:afterAutospacing="0"/>
        <w:jc w:val="both"/>
        <w:rPr>
          <w:sz w:val="28"/>
          <w:szCs w:val="28"/>
        </w:rPr>
      </w:pPr>
      <w:r w:rsidRPr="005C1BA7">
        <w:rPr>
          <w:sz w:val="28"/>
          <w:szCs w:val="28"/>
        </w:rPr>
        <w:t xml:space="preserve">         </w:t>
      </w:r>
      <w:r w:rsidR="0012130E" w:rsidRPr="005C1BA7">
        <w:rPr>
          <w:sz w:val="28"/>
          <w:szCs w:val="28"/>
        </w:rPr>
        <w:t xml:space="preserve">2. Признать утратившим силу решение Собрания депутатов от </w:t>
      </w:r>
      <w:r w:rsidRPr="005C1BA7">
        <w:rPr>
          <w:sz w:val="28"/>
          <w:szCs w:val="28"/>
        </w:rPr>
        <w:t>16</w:t>
      </w:r>
      <w:r w:rsidR="0012130E" w:rsidRPr="005C1BA7">
        <w:rPr>
          <w:sz w:val="28"/>
          <w:szCs w:val="28"/>
        </w:rPr>
        <w:t>.0</w:t>
      </w:r>
      <w:r w:rsidRPr="005C1BA7">
        <w:rPr>
          <w:sz w:val="28"/>
          <w:szCs w:val="28"/>
        </w:rPr>
        <w:t>9</w:t>
      </w:r>
      <w:r w:rsidR="0012130E" w:rsidRPr="005C1BA7">
        <w:rPr>
          <w:sz w:val="28"/>
          <w:szCs w:val="28"/>
        </w:rPr>
        <w:t>.20</w:t>
      </w:r>
      <w:r w:rsidRPr="005C1BA7">
        <w:rPr>
          <w:sz w:val="28"/>
          <w:szCs w:val="28"/>
        </w:rPr>
        <w:t xml:space="preserve">15 года </w:t>
      </w:r>
      <w:r w:rsidR="0012130E" w:rsidRPr="005C1BA7">
        <w:rPr>
          <w:sz w:val="28"/>
          <w:szCs w:val="28"/>
        </w:rPr>
        <w:t xml:space="preserve"> № </w:t>
      </w:r>
      <w:r w:rsidRPr="005C1BA7">
        <w:rPr>
          <w:sz w:val="28"/>
          <w:szCs w:val="28"/>
        </w:rPr>
        <w:t>3</w:t>
      </w:r>
      <w:r w:rsidR="0012130E" w:rsidRPr="005C1BA7">
        <w:rPr>
          <w:sz w:val="28"/>
          <w:szCs w:val="28"/>
        </w:rPr>
        <w:t>7 «</w:t>
      </w:r>
      <w:r w:rsidRPr="005C1BA7">
        <w:rPr>
          <w:sz w:val="28"/>
          <w:szCs w:val="28"/>
        </w:rPr>
        <w:t>Об утверждении Положения об организации утилизации и переработки бытовых и промышленных отходов на территории муниципального образования «Красноборский муниципальный район».</w:t>
      </w:r>
    </w:p>
    <w:p w:rsidR="0012130E" w:rsidRPr="005C1BA7" w:rsidRDefault="006657D8" w:rsidP="006657D8">
      <w:pPr>
        <w:pStyle w:val="a3"/>
        <w:spacing w:before="0" w:beforeAutospacing="0" w:after="0" w:afterAutospacing="0"/>
        <w:jc w:val="both"/>
        <w:rPr>
          <w:sz w:val="28"/>
          <w:szCs w:val="28"/>
        </w:rPr>
      </w:pPr>
      <w:r w:rsidRPr="005C1BA7">
        <w:rPr>
          <w:sz w:val="28"/>
          <w:szCs w:val="28"/>
        </w:rPr>
        <w:t xml:space="preserve">        </w:t>
      </w:r>
      <w:r w:rsidR="00FF49FE" w:rsidRPr="005C1BA7">
        <w:rPr>
          <w:sz w:val="28"/>
          <w:szCs w:val="28"/>
        </w:rPr>
        <w:t>3. Настоящее р</w:t>
      </w:r>
      <w:r w:rsidR="0012130E" w:rsidRPr="005C1BA7">
        <w:rPr>
          <w:sz w:val="28"/>
          <w:szCs w:val="28"/>
        </w:rPr>
        <w:t>ешение вступает в силу с</w:t>
      </w:r>
      <w:r w:rsidR="00FF49FE" w:rsidRPr="005C1BA7">
        <w:rPr>
          <w:sz w:val="28"/>
          <w:szCs w:val="28"/>
        </w:rPr>
        <w:t>о дня его  официального</w:t>
      </w:r>
      <w:r w:rsidR="0012130E" w:rsidRPr="005C1BA7">
        <w:rPr>
          <w:sz w:val="28"/>
          <w:szCs w:val="28"/>
        </w:rPr>
        <w:t xml:space="preserve"> опубликования.</w:t>
      </w:r>
    </w:p>
    <w:p w:rsidR="0012130E" w:rsidRPr="005C1BA7" w:rsidRDefault="0012130E" w:rsidP="0012130E">
      <w:pPr>
        <w:pStyle w:val="a4"/>
        <w:rPr>
          <w:b/>
          <w:sz w:val="28"/>
          <w:szCs w:val="28"/>
        </w:rPr>
      </w:pPr>
    </w:p>
    <w:p w:rsidR="0012130E" w:rsidRPr="005C1BA7" w:rsidRDefault="0012130E" w:rsidP="0012130E">
      <w:pPr>
        <w:pStyle w:val="a4"/>
        <w:rPr>
          <w:b/>
          <w:sz w:val="28"/>
          <w:szCs w:val="28"/>
        </w:rPr>
      </w:pPr>
      <w:r w:rsidRPr="005C1BA7">
        <w:rPr>
          <w:b/>
          <w:sz w:val="28"/>
          <w:szCs w:val="28"/>
        </w:rPr>
        <w:t xml:space="preserve"> </w:t>
      </w:r>
      <w:r w:rsidR="00FF49FE" w:rsidRPr="005C1BA7">
        <w:rPr>
          <w:b/>
          <w:sz w:val="28"/>
          <w:szCs w:val="28"/>
        </w:rPr>
        <w:t>Председатель Собрания депутатов                                               В.П. Пулькина</w:t>
      </w:r>
    </w:p>
    <w:p w:rsidR="00FF49FE" w:rsidRPr="005C1BA7" w:rsidRDefault="00FF49FE" w:rsidP="0012130E">
      <w:pPr>
        <w:pStyle w:val="a4"/>
        <w:rPr>
          <w:b/>
          <w:sz w:val="28"/>
          <w:szCs w:val="28"/>
        </w:rPr>
      </w:pPr>
    </w:p>
    <w:p w:rsidR="0012130E" w:rsidRPr="005C1BA7" w:rsidRDefault="00FF49FE" w:rsidP="0012130E">
      <w:pPr>
        <w:pStyle w:val="a4"/>
        <w:rPr>
          <w:b/>
          <w:sz w:val="28"/>
          <w:szCs w:val="28"/>
        </w:rPr>
      </w:pPr>
      <w:r w:rsidRPr="005C1BA7">
        <w:rPr>
          <w:b/>
          <w:sz w:val="28"/>
          <w:szCs w:val="28"/>
        </w:rPr>
        <w:t xml:space="preserve">Глава муниципального образования                    </w:t>
      </w:r>
      <w:r w:rsidR="00155B07" w:rsidRPr="005C1BA7">
        <w:rPr>
          <w:b/>
          <w:sz w:val="28"/>
          <w:szCs w:val="28"/>
        </w:rPr>
        <w:t xml:space="preserve">                   В.С. Рудаков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5246"/>
      </w:tblGrid>
      <w:tr w:rsidR="002854F7" w:rsidRPr="005C1BA7">
        <w:tc>
          <w:tcPr>
            <w:tcW w:w="4643" w:type="dxa"/>
            <w:tcBorders>
              <w:top w:val="nil"/>
              <w:left w:val="nil"/>
              <w:bottom w:val="nil"/>
              <w:right w:val="nil"/>
            </w:tcBorders>
          </w:tcPr>
          <w:p w:rsidR="002854F7" w:rsidRPr="005C1BA7" w:rsidRDefault="002854F7" w:rsidP="002854F7">
            <w:pPr>
              <w:jc w:val="both"/>
              <w:rPr>
                <w:snapToGrid w:val="0"/>
                <w:sz w:val="28"/>
                <w:szCs w:val="28"/>
              </w:rPr>
            </w:pPr>
          </w:p>
        </w:tc>
        <w:tc>
          <w:tcPr>
            <w:tcW w:w="5246" w:type="dxa"/>
            <w:tcBorders>
              <w:top w:val="nil"/>
              <w:left w:val="nil"/>
              <w:bottom w:val="nil"/>
              <w:right w:val="nil"/>
            </w:tcBorders>
          </w:tcPr>
          <w:p w:rsidR="006B49E7" w:rsidRDefault="006B49E7" w:rsidP="00E90BC4">
            <w:pPr>
              <w:jc w:val="right"/>
              <w:rPr>
                <w:snapToGrid w:val="0"/>
                <w:sz w:val="28"/>
                <w:szCs w:val="28"/>
              </w:rPr>
            </w:pPr>
          </w:p>
          <w:p w:rsidR="00E27FD7" w:rsidRPr="005C1BA7" w:rsidRDefault="00E27FD7" w:rsidP="00E90BC4">
            <w:pPr>
              <w:jc w:val="right"/>
              <w:rPr>
                <w:snapToGrid w:val="0"/>
                <w:sz w:val="28"/>
                <w:szCs w:val="28"/>
              </w:rPr>
            </w:pPr>
          </w:p>
          <w:p w:rsidR="003C29FD" w:rsidRDefault="006B49E7" w:rsidP="006B49E7">
            <w:pPr>
              <w:rPr>
                <w:snapToGrid w:val="0"/>
                <w:sz w:val="20"/>
                <w:szCs w:val="20"/>
              </w:rPr>
            </w:pPr>
            <w:r w:rsidRPr="005C1BA7">
              <w:rPr>
                <w:snapToGrid w:val="0"/>
                <w:sz w:val="20"/>
                <w:szCs w:val="20"/>
              </w:rPr>
              <w:lastRenderedPageBreak/>
              <w:t xml:space="preserve">                         </w:t>
            </w:r>
          </w:p>
          <w:p w:rsidR="002854F7" w:rsidRPr="005C1BA7" w:rsidRDefault="003C29FD" w:rsidP="006B49E7">
            <w:pPr>
              <w:rPr>
                <w:snapToGrid w:val="0"/>
                <w:sz w:val="20"/>
                <w:szCs w:val="20"/>
              </w:rPr>
            </w:pPr>
            <w:r>
              <w:rPr>
                <w:snapToGrid w:val="0"/>
                <w:sz w:val="20"/>
                <w:szCs w:val="20"/>
              </w:rPr>
              <w:t xml:space="preserve">                        </w:t>
            </w:r>
            <w:r w:rsidR="006B49E7" w:rsidRPr="005C1BA7">
              <w:rPr>
                <w:snapToGrid w:val="0"/>
                <w:sz w:val="20"/>
                <w:szCs w:val="20"/>
              </w:rPr>
              <w:t xml:space="preserve">      </w:t>
            </w:r>
            <w:r w:rsidR="00E90BC4" w:rsidRPr="005C1BA7">
              <w:rPr>
                <w:snapToGrid w:val="0"/>
                <w:sz w:val="20"/>
                <w:szCs w:val="20"/>
              </w:rPr>
              <w:t xml:space="preserve">Утверждено </w:t>
            </w:r>
            <w:r w:rsidR="006B49E7" w:rsidRPr="005C1BA7">
              <w:rPr>
                <w:snapToGrid w:val="0"/>
                <w:sz w:val="20"/>
                <w:szCs w:val="20"/>
              </w:rPr>
              <w:t>решением</w:t>
            </w:r>
          </w:p>
          <w:p w:rsidR="002854F7" w:rsidRPr="005C1BA7" w:rsidRDefault="006B49E7" w:rsidP="006B49E7">
            <w:pPr>
              <w:rPr>
                <w:snapToGrid w:val="0"/>
                <w:sz w:val="20"/>
                <w:szCs w:val="20"/>
              </w:rPr>
            </w:pPr>
            <w:r w:rsidRPr="005C1BA7">
              <w:rPr>
                <w:snapToGrid w:val="0"/>
                <w:sz w:val="20"/>
                <w:szCs w:val="20"/>
              </w:rPr>
              <w:t xml:space="preserve">                               </w:t>
            </w:r>
            <w:r w:rsidR="002854F7" w:rsidRPr="005C1BA7">
              <w:rPr>
                <w:snapToGrid w:val="0"/>
                <w:sz w:val="20"/>
                <w:szCs w:val="20"/>
              </w:rPr>
              <w:t xml:space="preserve">Собрания депутатов  </w:t>
            </w:r>
            <w:r w:rsidR="00525501">
              <w:rPr>
                <w:snapToGrid w:val="0"/>
                <w:sz w:val="20"/>
                <w:szCs w:val="20"/>
              </w:rPr>
              <w:t>МО</w:t>
            </w:r>
          </w:p>
          <w:p w:rsidR="002854F7" w:rsidRPr="005C1BA7" w:rsidRDefault="006B49E7" w:rsidP="006B49E7">
            <w:pPr>
              <w:rPr>
                <w:snapToGrid w:val="0"/>
                <w:sz w:val="20"/>
                <w:szCs w:val="20"/>
              </w:rPr>
            </w:pPr>
            <w:r w:rsidRPr="005C1BA7">
              <w:rPr>
                <w:snapToGrid w:val="0"/>
                <w:sz w:val="20"/>
                <w:szCs w:val="20"/>
              </w:rPr>
              <w:t xml:space="preserve">                               </w:t>
            </w:r>
            <w:r w:rsidR="002854F7" w:rsidRPr="005C1BA7">
              <w:rPr>
                <w:snapToGrid w:val="0"/>
                <w:sz w:val="20"/>
                <w:szCs w:val="20"/>
              </w:rPr>
              <w:t>Красноборский муниципальный район»</w:t>
            </w:r>
          </w:p>
          <w:p w:rsidR="002854F7" w:rsidRPr="005C1BA7" w:rsidRDefault="006B49E7" w:rsidP="005C1BA7">
            <w:pPr>
              <w:rPr>
                <w:snapToGrid w:val="0"/>
                <w:sz w:val="28"/>
                <w:szCs w:val="28"/>
              </w:rPr>
            </w:pPr>
            <w:r w:rsidRPr="005C1BA7">
              <w:rPr>
                <w:snapToGrid w:val="0"/>
                <w:sz w:val="20"/>
                <w:szCs w:val="20"/>
              </w:rPr>
              <w:t xml:space="preserve">                              </w:t>
            </w:r>
            <w:r w:rsidR="00E90BC4" w:rsidRPr="005C1BA7">
              <w:rPr>
                <w:snapToGrid w:val="0"/>
                <w:sz w:val="20"/>
                <w:szCs w:val="20"/>
              </w:rPr>
              <w:t xml:space="preserve">от </w:t>
            </w:r>
            <w:r w:rsidR="005C1BA7">
              <w:rPr>
                <w:snapToGrid w:val="0"/>
                <w:sz w:val="20"/>
                <w:szCs w:val="20"/>
              </w:rPr>
              <w:t>__</w:t>
            </w:r>
            <w:r w:rsidRPr="005C1BA7">
              <w:rPr>
                <w:snapToGrid w:val="0"/>
                <w:sz w:val="20"/>
                <w:szCs w:val="20"/>
              </w:rPr>
              <w:t>.</w:t>
            </w:r>
            <w:r w:rsidR="005C1BA7">
              <w:rPr>
                <w:snapToGrid w:val="0"/>
                <w:sz w:val="20"/>
                <w:szCs w:val="20"/>
              </w:rPr>
              <w:t>__</w:t>
            </w:r>
            <w:r w:rsidRPr="005C1BA7">
              <w:rPr>
                <w:snapToGrid w:val="0"/>
                <w:sz w:val="20"/>
                <w:szCs w:val="20"/>
              </w:rPr>
              <w:t>.</w:t>
            </w:r>
            <w:r w:rsidR="005C1BA7">
              <w:rPr>
                <w:snapToGrid w:val="0"/>
                <w:sz w:val="20"/>
                <w:szCs w:val="20"/>
              </w:rPr>
              <w:t xml:space="preserve"> ___</w:t>
            </w:r>
            <w:r w:rsidR="002854F7" w:rsidRPr="005C1BA7">
              <w:rPr>
                <w:snapToGrid w:val="0"/>
                <w:sz w:val="20"/>
                <w:szCs w:val="20"/>
              </w:rPr>
              <w:t xml:space="preserve"> года №</w:t>
            </w:r>
            <w:r w:rsidRPr="005C1BA7">
              <w:rPr>
                <w:snapToGrid w:val="0"/>
                <w:sz w:val="20"/>
                <w:szCs w:val="20"/>
              </w:rPr>
              <w:t xml:space="preserve"> </w:t>
            </w:r>
            <w:r w:rsidR="005C1BA7">
              <w:rPr>
                <w:snapToGrid w:val="0"/>
                <w:sz w:val="20"/>
                <w:szCs w:val="20"/>
              </w:rPr>
              <w:t>___</w:t>
            </w:r>
          </w:p>
        </w:tc>
      </w:tr>
    </w:tbl>
    <w:p w:rsidR="002854F7" w:rsidRPr="005C1BA7" w:rsidRDefault="002854F7" w:rsidP="002854F7">
      <w:pPr>
        <w:ind w:firstLine="720"/>
        <w:jc w:val="both"/>
        <w:rPr>
          <w:snapToGrid w:val="0"/>
          <w:sz w:val="28"/>
          <w:szCs w:val="28"/>
        </w:rPr>
      </w:pPr>
      <w:r w:rsidRPr="005C1BA7">
        <w:rPr>
          <w:snapToGrid w:val="0"/>
          <w:sz w:val="28"/>
          <w:szCs w:val="28"/>
        </w:rPr>
        <w:lastRenderedPageBreak/>
        <w:t xml:space="preserve">                                                         </w:t>
      </w:r>
    </w:p>
    <w:p w:rsidR="002854F7" w:rsidRPr="005C1BA7" w:rsidRDefault="002854F7" w:rsidP="002854F7">
      <w:pPr>
        <w:ind w:firstLine="720"/>
        <w:jc w:val="both"/>
        <w:rPr>
          <w:snapToGrid w:val="0"/>
          <w:sz w:val="28"/>
          <w:szCs w:val="28"/>
        </w:rPr>
      </w:pPr>
      <w:r w:rsidRPr="005C1BA7">
        <w:rPr>
          <w:snapToGrid w:val="0"/>
          <w:sz w:val="28"/>
          <w:szCs w:val="28"/>
        </w:rPr>
        <w:t xml:space="preserve">                             </w:t>
      </w:r>
    </w:p>
    <w:p w:rsidR="002854F7" w:rsidRPr="005C1BA7" w:rsidRDefault="002854F7" w:rsidP="002854F7">
      <w:pPr>
        <w:jc w:val="center"/>
        <w:rPr>
          <w:b/>
          <w:snapToGrid w:val="0"/>
          <w:sz w:val="28"/>
          <w:szCs w:val="28"/>
        </w:rPr>
      </w:pPr>
      <w:r w:rsidRPr="005C1BA7">
        <w:rPr>
          <w:b/>
          <w:snapToGrid w:val="0"/>
          <w:sz w:val="28"/>
          <w:szCs w:val="28"/>
        </w:rPr>
        <w:t>ПОЛОЖЕНИЕ</w:t>
      </w:r>
    </w:p>
    <w:p w:rsidR="005C1BA7" w:rsidRPr="005C1BA7" w:rsidRDefault="005C1BA7" w:rsidP="005C1BA7">
      <w:pPr>
        <w:pStyle w:val="a3"/>
        <w:spacing w:before="0" w:beforeAutospacing="0" w:after="0" w:afterAutospacing="0"/>
        <w:jc w:val="center"/>
        <w:rPr>
          <w:b/>
          <w:sz w:val="28"/>
          <w:szCs w:val="28"/>
        </w:rPr>
      </w:pPr>
      <w:r w:rsidRPr="005C1BA7">
        <w:rPr>
          <w:b/>
          <w:sz w:val="28"/>
          <w:szCs w:val="28"/>
        </w:rPr>
        <w:t xml:space="preserve">об участии в организации деятельности по сбору </w:t>
      </w:r>
    </w:p>
    <w:p w:rsidR="00F042A9" w:rsidRDefault="005C1BA7" w:rsidP="005C1BA7">
      <w:pPr>
        <w:pStyle w:val="a3"/>
        <w:spacing w:before="0" w:beforeAutospacing="0" w:after="0" w:afterAutospacing="0"/>
        <w:jc w:val="center"/>
        <w:rPr>
          <w:b/>
          <w:sz w:val="28"/>
          <w:szCs w:val="28"/>
        </w:rPr>
      </w:pPr>
      <w:r w:rsidRPr="005C1BA7">
        <w:rPr>
          <w:b/>
          <w:sz w:val="28"/>
          <w:szCs w:val="28"/>
        </w:rPr>
        <w:t xml:space="preserve">(в том числе раздельному сбору), </w:t>
      </w:r>
      <w:proofErr w:type="spellStart"/>
      <w:r w:rsidRPr="005C1BA7">
        <w:rPr>
          <w:b/>
          <w:sz w:val="28"/>
          <w:szCs w:val="28"/>
        </w:rPr>
        <w:t>траспортированию</w:t>
      </w:r>
      <w:proofErr w:type="spellEnd"/>
      <w:r w:rsidRPr="005C1BA7">
        <w:rPr>
          <w:b/>
          <w:sz w:val="28"/>
          <w:szCs w:val="28"/>
        </w:rPr>
        <w:t xml:space="preserve">, обработке, утилизации, обезвреживанию, захоронению твердых коммунальных отходов на территории муниципального образования </w:t>
      </w:r>
    </w:p>
    <w:p w:rsidR="005C1BA7" w:rsidRPr="005C1BA7" w:rsidRDefault="005C1BA7" w:rsidP="005C1BA7">
      <w:pPr>
        <w:pStyle w:val="a3"/>
        <w:spacing w:before="0" w:beforeAutospacing="0" w:after="0" w:afterAutospacing="0"/>
        <w:jc w:val="center"/>
        <w:rPr>
          <w:b/>
          <w:sz w:val="28"/>
          <w:szCs w:val="28"/>
        </w:rPr>
      </w:pPr>
      <w:r w:rsidRPr="005C1BA7">
        <w:rPr>
          <w:b/>
          <w:sz w:val="28"/>
          <w:szCs w:val="28"/>
        </w:rPr>
        <w:t>«Красноборский муниципальный район»</w:t>
      </w:r>
    </w:p>
    <w:p w:rsidR="00E90BC4" w:rsidRPr="005C1BA7" w:rsidRDefault="00E90BC4" w:rsidP="00E90BC4">
      <w:pPr>
        <w:spacing w:line="200" w:lineRule="atLeast"/>
        <w:jc w:val="center"/>
        <w:rPr>
          <w:b/>
          <w:bCs/>
        </w:rPr>
      </w:pPr>
    </w:p>
    <w:p w:rsidR="00E90BC4" w:rsidRPr="005C1BA7" w:rsidRDefault="00E90BC4" w:rsidP="00E90BC4">
      <w:pPr>
        <w:spacing w:line="200" w:lineRule="atLeast"/>
        <w:jc w:val="center"/>
        <w:rPr>
          <w:rFonts w:cs="Calibri"/>
          <w:b/>
          <w:bCs/>
          <w:sz w:val="28"/>
          <w:szCs w:val="28"/>
        </w:rPr>
      </w:pPr>
      <w:r w:rsidRPr="005C1BA7">
        <w:rPr>
          <w:b/>
          <w:bCs/>
          <w:sz w:val="28"/>
          <w:szCs w:val="28"/>
        </w:rPr>
        <w:t>1. Общие положения</w:t>
      </w:r>
    </w:p>
    <w:p w:rsidR="00755431" w:rsidRDefault="00E90BC4" w:rsidP="00E90BC4">
      <w:pPr>
        <w:spacing w:line="200" w:lineRule="atLeast"/>
        <w:ind w:firstLine="708"/>
        <w:jc w:val="both"/>
        <w:rPr>
          <w:sz w:val="28"/>
          <w:szCs w:val="28"/>
        </w:rPr>
      </w:pPr>
      <w:r w:rsidRPr="005C1BA7">
        <w:rPr>
          <w:sz w:val="28"/>
          <w:szCs w:val="28"/>
        </w:rPr>
        <w:t>1.1</w:t>
      </w:r>
      <w:r w:rsidR="00704955" w:rsidRPr="005C1BA7">
        <w:rPr>
          <w:sz w:val="28"/>
          <w:szCs w:val="28"/>
        </w:rPr>
        <w:t>.</w:t>
      </w:r>
      <w:r w:rsidRPr="005C1BA7">
        <w:rPr>
          <w:sz w:val="28"/>
          <w:szCs w:val="28"/>
        </w:rPr>
        <w:t xml:space="preserve"> </w:t>
      </w:r>
      <w:proofErr w:type="gramStart"/>
      <w:r w:rsidRPr="005C1BA7">
        <w:rPr>
          <w:sz w:val="28"/>
          <w:szCs w:val="28"/>
        </w:rPr>
        <w:t xml:space="preserve">Настоящее Положение об </w:t>
      </w:r>
      <w:r w:rsidR="005C1BA7">
        <w:rPr>
          <w:sz w:val="28"/>
          <w:szCs w:val="28"/>
        </w:rPr>
        <w:t xml:space="preserve">участии в организации деятельности по сбору (в том числе раздельному сбору), </w:t>
      </w:r>
      <w:proofErr w:type="spellStart"/>
      <w:r w:rsidR="005C1BA7">
        <w:rPr>
          <w:sz w:val="28"/>
          <w:szCs w:val="28"/>
        </w:rPr>
        <w:t>траспортированию</w:t>
      </w:r>
      <w:proofErr w:type="spellEnd"/>
      <w:r w:rsidR="005C1BA7">
        <w:rPr>
          <w:sz w:val="28"/>
          <w:szCs w:val="28"/>
        </w:rPr>
        <w:t>, обработке, утилизации, обезвреживанию, захоронению твердых коммунальных отходов на территории муниципального образования «Красноборский муниципальный район»</w:t>
      </w:r>
      <w:r w:rsidRPr="005C1BA7">
        <w:rPr>
          <w:b/>
          <w:bCs/>
          <w:sz w:val="28"/>
          <w:szCs w:val="28"/>
        </w:rPr>
        <w:t xml:space="preserve"> </w:t>
      </w:r>
      <w:r w:rsidRPr="005C1BA7">
        <w:rPr>
          <w:sz w:val="28"/>
          <w:szCs w:val="28"/>
        </w:rPr>
        <w:t xml:space="preserve"> (далее - Положение)</w:t>
      </w:r>
      <w:r w:rsidRPr="005C1BA7">
        <w:rPr>
          <w:b/>
          <w:bCs/>
          <w:sz w:val="28"/>
          <w:szCs w:val="28"/>
        </w:rPr>
        <w:t xml:space="preserve"> </w:t>
      </w:r>
      <w:r w:rsidRPr="005C1BA7">
        <w:rPr>
          <w:sz w:val="28"/>
          <w:szCs w:val="28"/>
        </w:rPr>
        <w:t xml:space="preserve">принято на основании  Федерального закона от 24.06.1998 </w:t>
      </w:r>
      <w:r w:rsidR="00560112">
        <w:rPr>
          <w:sz w:val="28"/>
          <w:szCs w:val="28"/>
        </w:rPr>
        <w:t xml:space="preserve"> </w:t>
      </w:r>
      <w:r w:rsidRPr="005C1BA7">
        <w:rPr>
          <w:sz w:val="28"/>
          <w:szCs w:val="28"/>
        </w:rPr>
        <w:t>№ 89-ФЗ «Об отходах производства и потребления»,  Федерального закона от 10.01.2002 № 7-ФЗ «Об охране  окружающей среды», Федерального закона от 06.10.2003 № 131-ФЗ «Об общих</w:t>
      </w:r>
      <w:proofErr w:type="gramEnd"/>
      <w:r w:rsidRPr="005C1BA7">
        <w:rPr>
          <w:sz w:val="28"/>
          <w:szCs w:val="28"/>
        </w:rPr>
        <w:t xml:space="preserve"> </w:t>
      </w:r>
      <w:proofErr w:type="gramStart"/>
      <w:r w:rsidRPr="005C1BA7">
        <w:rPr>
          <w:sz w:val="28"/>
          <w:szCs w:val="28"/>
        </w:rPr>
        <w:t>принципах организации местного самоуправления в Российской Федерации»</w:t>
      </w:r>
      <w:r w:rsidR="00233E80" w:rsidRPr="005C1BA7">
        <w:rPr>
          <w:sz w:val="28"/>
          <w:szCs w:val="28"/>
        </w:rPr>
        <w:t xml:space="preserve">, </w:t>
      </w:r>
      <w:r w:rsidR="00791A01" w:rsidRPr="005C1BA7">
        <w:rPr>
          <w:sz w:val="28"/>
          <w:szCs w:val="28"/>
        </w:rPr>
        <w:t xml:space="preserve">постановления Правительства Российской Федерации от 12.11.2016 № 1156 «Об обращении с твердыми коммунальными отходами </w:t>
      </w:r>
      <w:r w:rsidR="00560112">
        <w:rPr>
          <w:sz w:val="28"/>
          <w:szCs w:val="28"/>
        </w:rPr>
        <w:t xml:space="preserve">и </w:t>
      </w:r>
      <w:r w:rsidR="00791A01" w:rsidRPr="005C1BA7">
        <w:rPr>
          <w:sz w:val="28"/>
          <w:szCs w:val="28"/>
        </w:rPr>
        <w:t>внесени</w:t>
      </w:r>
      <w:r w:rsidR="00560112">
        <w:rPr>
          <w:sz w:val="28"/>
          <w:szCs w:val="28"/>
        </w:rPr>
        <w:t>и</w:t>
      </w:r>
      <w:r w:rsidR="00791A01" w:rsidRPr="005C1BA7">
        <w:rPr>
          <w:sz w:val="28"/>
          <w:szCs w:val="28"/>
        </w:rPr>
        <w:t xml:space="preserve"> изменени</w:t>
      </w:r>
      <w:r w:rsidR="00560112">
        <w:rPr>
          <w:sz w:val="28"/>
          <w:szCs w:val="28"/>
        </w:rPr>
        <w:t>я</w:t>
      </w:r>
      <w:r w:rsidR="00791A01" w:rsidRPr="005C1BA7">
        <w:rPr>
          <w:sz w:val="28"/>
          <w:szCs w:val="28"/>
        </w:rPr>
        <w:t xml:space="preserve"> в постановление Правительства Российской Федерации от 25.08.2008 № 641»</w:t>
      </w:r>
      <w:r w:rsidRPr="005C1BA7">
        <w:rPr>
          <w:sz w:val="28"/>
          <w:szCs w:val="28"/>
        </w:rPr>
        <w:t xml:space="preserve">, в целях предотвращения </w:t>
      </w:r>
      <w:r w:rsidR="00F71DC3" w:rsidRPr="005C1BA7">
        <w:rPr>
          <w:sz w:val="28"/>
          <w:szCs w:val="28"/>
        </w:rPr>
        <w:t>вредного</w:t>
      </w:r>
      <w:r w:rsidRPr="005C1BA7">
        <w:rPr>
          <w:sz w:val="28"/>
          <w:szCs w:val="28"/>
        </w:rPr>
        <w:t xml:space="preserve"> воздействия отходов  на здоровье человека и окружающую среду, и </w:t>
      </w:r>
      <w:r w:rsidR="00755431">
        <w:rPr>
          <w:sz w:val="28"/>
          <w:szCs w:val="28"/>
        </w:rPr>
        <w:t>действует на время переходного периода, позволяющего по мере готовности переходить на новую систему обращения с твердыми</w:t>
      </w:r>
      <w:proofErr w:type="gramEnd"/>
      <w:r w:rsidR="00755431">
        <w:rPr>
          <w:sz w:val="28"/>
          <w:szCs w:val="28"/>
        </w:rPr>
        <w:t xml:space="preserve"> коммунальными отходами, при </w:t>
      </w:r>
      <w:proofErr w:type="gramStart"/>
      <w:r w:rsidR="00755431">
        <w:rPr>
          <w:sz w:val="28"/>
          <w:szCs w:val="28"/>
        </w:rPr>
        <w:t>которой</w:t>
      </w:r>
      <w:proofErr w:type="gramEnd"/>
      <w:r w:rsidR="00755431">
        <w:rPr>
          <w:sz w:val="28"/>
          <w:szCs w:val="28"/>
        </w:rPr>
        <w:t xml:space="preserve"> обращение с твердыми коммунальными отходами может осуществляться только по договорам с региональным оператором по обращению с твердыми коммунальными отходами, в срок до 1 января 2019 года.</w:t>
      </w:r>
    </w:p>
    <w:p w:rsidR="00E90BC4" w:rsidRPr="005C1BA7" w:rsidRDefault="009A5A32" w:rsidP="009A5A32">
      <w:pPr>
        <w:spacing w:line="200" w:lineRule="atLeast"/>
        <w:jc w:val="both"/>
        <w:rPr>
          <w:sz w:val="28"/>
          <w:szCs w:val="28"/>
        </w:rPr>
      </w:pPr>
      <w:r>
        <w:rPr>
          <w:sz w:val="28"/>
          <w:szCs w:val="28"/>
        </w:rPr>
        <w:t xml:space="preserve">        </w:t>
      </w:r>
      <w:r w:rsidR="00E90BC4" w:rsidRPr="005C1BA7">
        <w:rPr>
          <w:sz w:val="28"/>
          <w:szCs w:val="28"/>
        </w:rPr>
        <w:t xml:space="preserve">1.2.   </w:t>
      </w:r>
      <w:proofErr w:type="gramStart"/>
      <w:r w:rsidR="00E90BC4" w:rsidRPr="005C1BA7">
        <w:rPr>
          <w:sz w:val="28"/>
          <w:szCs w:val="28"/>
        </w:rPr>
        <w:t>Положение  определяет порядок</w:t>
      </w:r>
      <w:r>
        <w:rPr>
          <w:sz w:val="28"/>
          <w:szCs w:val="28"/>
        </w:rPr>
        <w:t xml:space="preserve"> участия органов местного са</w:t>
      </w:r>
      <w:r w:rsidR="00755431">
        <w:rPr>
          <w:sz w:val="28"/>
          <w:szCs w:val="28"/>
        </w:rPr>
        <w:t>моуправления</w:t>
      </w:r>
      <w:r>
        <w:rPr>
          <w:sz w:val="28"/>
          <w:szCs w:val="28"/>
        </w:rPr>
        <w:t xml:space="preserve"> МО «Красноборский муниципальный район»</w:t>
      </w:r>
      <w:r w:rsidR="00E90BC4" w:rsidRPr="005C1BA7">
        <w:rPr>
          <w:sz w:val="28"/>
          <w:szCs w:val="28"/>
        </w:rPr>
        <w:t xml:space="preserve"> </w:t>
      </w:r>
      <w:r>
        <w:rPr>
          <w:sz w:val="28"/>
          <w:szCs w:val="28"/>
        </w:rPr>
        <w:t xml:space="preserve">в </w:t>
      </w:r>
      <w:r w:rsidR="00E90BC4" w:rsidRPr="005C1BA7">
        <w:rPr>
          <w:sz w:val="28"/>
          <w:szCs w:val="28"/>
        </w:rPr>
        <w:t xml:space="preserve">организации </w:t>
      </w:r>
      <w:r w:rsidR="007477AD" w:rsidRPr="005C1BA7">
        <w:rPr>
          <w:sz w:val="28"/>
          <w:szCs w:val="28"/>
        </w:rPr>
        <w:t>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r w:rsidR="003B0172" w:rsidRPr="005C1BA7">
        <w:rPr>
          <w:sz w:val="28"/>
          <w:szCs w:val="28"/>
        </w:rPr>
        <w:t xml:space="preserve"> (</w:t>
      </w:r>
      <w:r w:rsidR="001E71F5" w:rsidRPr="005C1BA7">
        <w:rPr>
          <w:sz w:val="28"/>
          <w:szCs w:val="28"/>
        </w:rPr>
        <w:t xml:space="preserve">далее - </w:t>
      </w:r>
      <w:r w:rsidR="003B0172" w:rsidRPr="005C1BA7">
        <w:rPr>
          <w:sz w:val="28"/>
          <w:szCs w:val="28"/>
        </w:rPr>
        <w:t>обращение с отходами)</w:t>
      </w:r>
      <w:r w:rsidR="00E90BC4" w:rsidRPr="005C1BA7">
        <w:rPr>
          <w:sz w:val="28"/>
          <w:szCs w:val="28"/>
        </w:rPr>
        <w:t xml:space="preserve"> н</w:t>
      </w:r>
      <w:r w:rsidR="00844CE5" w:rsidRPr="005C1BA7">
        <w:rPr>
          <w:sz w:val="28"/>
          <w:szCs w:val="28"/>
        </w:rPr>
        <w:t xml:space="preserve">а территории муниципального образования «Красноборский муниципальный район» (далее </w:t>
      </w:r>
      <w:r w:rsidR="001E71F5" w:rsidRPr="005C1BA7">
        <w:rPr>
          <w:sz w:val="28"/>
          <w:szCs w:val="28"/>
        </w:rPr>
        <w:t xml:space="preserve">- </w:t>
      </w:r>
      <w:r w:rsidR="00844CE5" w:rsidRPr="005C1BA7">
        <w:rPr>
          <w:sz w:val="28"/>
          <w:szCs w:val="28"/>
        </w:rPr>
        <w:t>муниципальн</w:t>
      </w:r>
      <w:r w:rsidR="00356E90" w:rsidRPr="005C1BA7">
        <w:rPr>
          <w:sz w:val="28"/>
          <w:szCs w:val="28"/>
        </w:rPr>
        <w:t>ый</w:t>
      </w:r>
      <w:r w:rsidR="00BE4BC2" w:rsidRPr="005C1BA7">
        <w:rPr>
          <w:sz w:val="28"/>
          <w:szCs w:val="28"/>
        </w:rPr>
        <w:t xml:space="preserve"> район)</w:t>
      </w:r>
      <w:r w:rsidR="00AD504B" w:rsidRPr="005C1BA7">
        <w:rPr>
          <w:sz w:val="28"/>
          <w:szCs w:val="28"/>
        </w:rPr>
        <w:t>.</w:t>
      </w:r>
      <w:proofErr w:type="gramEnd"/>
    </w:p>
    <w:p w:rsidR="009A5A32" w:rsidRDefault="00844CE5" w:rsidP="00844CE5">
      <w:pPr>
        <w:spacing w:line="200" w:lineRule="atLeast"/>
        <w:jc w:val="both"/>
        <w:rPr>
          <w:sz w:val="28"/>
          <w:szCs w:val="28"/>
        </w:rPr>
      </w:pPr>
      <w:r w:rsidRPr="005C1BA7">
        <w:rPr>
          <w:sz w:val="28"/>
          <w:szCs w:val="28"/>
        </w:rPr>
        <w:t xml:space="preserve">         </w:t>
      </w:r>
      <w:r w:rsidR="00E90BC4" w:rsidRPr="005C1BA7">
        <w:rPr>
          <w:sz w:val="28"/>
          <w:szCs w:val="28"/>
        </w:rPr>
        <w:t>1.3.</w:t>
      </w:r>
      <w:r w:rsidR="009A5A32">
        <w:rPr>
          <w:sz w:val="28"/>
          <w:szCs w:val="28"/>
        </w:rPr>
        <w:t xml:space="preserve"> Положение направлено на совершенствование системы управления и контроля при участии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9A5A32" w:rsidRDefault="009A5A32" w:rsidP="00844CE5">
      <w:pPr>
        <w:spacing w:line="200" w:lineRule="atLeast"/>
        <w:jc w:val="both"/>
        <w:rPr>
          <w:sz w:val="28"/>
          <w:szCs w:val="28"/>
        </w:rPr>
      </w:pPr>
      <w:r>
        <w:rPr>
          <w:sz w:val="28"/>
          <w:szCs w:val="28"/>
        </w:rPr>
        <w:lastRenderedPageBreak/>
        <w:t xml:space="preserve">         1.4.</w:t>
      </w:r>
      <w:r w:rsidR="00E90BC4" w:rsidRPr="005C1BA7">
        <w:rPr>
          <w:sz w:val="28"/>
          <w:szCs w:val="28"/>
        </w:rPr>
        <w:t xml:space="preserve">  </w:t>
      </w:r>
      <w:r>
        <w:rPr>
          <w:sz w:val="28"/>
          <w:szCs w:val="28"/>
        </w:rPr>
        <w:t>Используемые в настоящем Положении понятия и термины применяются в том значении, в каком они используются в федеральном законодательстве.</w:t>
      </w:r>
    </w:p>
    <w:p w:rsidR="00B91978" w:rsidRDefault="009A5A32" w:rsidP="00844CE5">
      <w:pPr>
        <w:spacing w:line="200" w:lineRule="atLeast"/>
        <w:jc w:val="both"/>
        <w:rPr>
          <w:sz w:val="28"/>
          <w:szCs w:val="28"/>
        </w:rPr>
      </w:pPr>
      <w:r>
        <w:rPr>
          <w:sz w:val="28"/>
          <w:szCs w:val="28"/>
        </w:rPr>
        <w:t xml:space="preserve">         1.5. </w:t>
      </w:r>
      <w:r w:rsidR="00B91978">
        <w:rPr>
          <w:sz w:val="28"/>
          <w:szCs w:val="28"/>
        </w:rPr>
        <w:t xml:space="preserve">Регулирование участия в организации сбора (в том числе раздельного сбора), транспортирования, обработки, утилизации, обезвреживания, захоронения твердых коммунальных отходов на территории </w:t>
      </w:r>
      <w:proofErr w:type="spellStart"/>
      <w:r w:rsidR="00B91978">
        <w:rPr>
          <w:sz w:val="28"/>
          <w:szCs w:val="28"/>
        </w:rPr>
        <w:t>Красноборского</w:t>
      </w:r>
      <w:proofErr w:type="spellEnd"/>
      <w:r w:rsidR="00B91978">
        <w:rPr>
          <w:sz w:val="28"/>
          <w:szCs w:val="28"/>
        </w:rPr>
        <w:t xml:space="preserve"> муниципального района основывается на принципах:</w:t>
      </w:r>
    </w:p>
    <w:p w:rsidR="00B91978" w:rsidRDefault="00B91978" w:rsidP="00844CE5">
      <w:pPr>
        <w:spacing w:line="200" w:lineRule="atLeast"/>
        <w:jc w:val="both"/>
        <w:rPr>
          <w:sz w:val="28"/>
          <w:szCs w:val="28"/>
        </w:rPr>
      </w:pPr>
      <w:r>
        <w:rPr>
          <w:sz w:val="28"/>
          <w:szCs w:val="28"/>
        </w:rPr>
        <w:t xml:space="preserve">        - охраны здоровья человека, поддержания или восстановления благоприятного состояния окружающей среды;</w:t>
      </w:r>
    </w:p>
    <w:p w:rsidR="00B91978" w:rsidRDefault="00B91978" w:rsidP="00844CE5">
      <w:pPr>
        <w:spacing w:line="200" w:lineRule="atLeast"/>
        <w:jc w:val="both"/>
        <w:rPr>
          <w:sz w:val="28"/>
          <w:szCs w:val="28"/>
        </w:rPr>
      </w:pPr>
      <w:r>
        <w:rPr>
          <w:sz w:val="28"/>
          <w:szCs w:val="28"/>
        </w:rPr>
        <w:t xml:space="preserve">        - сочетания экологических и экономических интересов общества;</w:t>
      </w:r>
    </w:p>
    <w:p w:rsidR="00B91978" w:rsidRDefault="00B91978" w:rsidP="00844CE5">
      <w:pPr>
        <w:spacing w:line="200" w:lineRule="atLeast"/>
        <w:jc w:val="both"/>
        <w:rPr>
          <w:sz w:val="28"/>
          <w:szCs w:val="28"/>
        </w:rPr>
      </w:pPr>
      <w:r>
        <w:rPr>
          <w:sz w:val="28"/>
          <w:szCs w:val="28"/>
        </w:rPr>
        <w:t xml:space="preserve">        - использования новейших научно- технических достижений в целях реализации малоотходных и безотходных технологий;</w:t>
      </w:r>
    </w:p>
    <w:p w:rsidR="00B91978" w:rsidRDefault="00B91978" w:rsidP="00844CE5">
      <w:pPr>
        <w:spacing w:line="200" w:lineRule="atLeast"/>
        <w:jc w:val="both"/>
        <w:rPr>
          <w:sz w:val="28"/>
          <w:szCs w:val="28"/>
        </w:rPr>
      </w:pPr>
      <w:r>
        <w:rPr>
          <w:sz w:val="28"/>
          <w:szCs w:val="28"/>
        </w:rPr>
        <w:t xml:space="preserve">        - комплексной переработки материально - сырьевых ресурсов в целях уменьшения количества отходов;</w:t>
      </w:r>
    </w:p>
    <w:p w:rsidR="00B91978" w:rsidRDefault="00B91978" w:rsidP="00844CE5">
      <w:pPr>
        <w:spacing w:line="200" w:lineRule="atLeast"/>
        <w:jc w:val="both"/>
        <w:rPr>
          <w:sz w:val="28"/>
          <w:szCs w:val="28"/>
        </w:rPr>
      </w:pPr>
      <w:r>
        <w:rPr>
          <w:sz w:val="28"/>
          <w:szCs w:val="28"/>
        </w:rPr>
        <w:t xml:space="preserve">        - использования методов экономического регулирования деятельности в области обращения с отходами в целях уменьшения количества отходов, вовлечения их в хозяйственный оборот;</w:t>
      </w:r>
    </w:p>
    <w:p w:rsidR="00B91978" w:rsidRDefault="00B91978" w:rsidP="00844CE5">
      <w:pPr>
        <w:spacing w:line="200" w:lineRule="atLeast"/>
        <w:jc w:val="both"/>
        <w:rPr>
          <w:sz w:val="28"/>
          <w:szCs w:val="28"/>
        </w:rPr>
      </w:pPr>
      <w:r>
        <w:rPr>
          <w:sz w:val="28"/>
          <w:szCs w:val="28"/>
        </w:rPr>
        <w:t xml:space="preserve">        - доступности информации в области обращения с отходами.</w:t>
      </w:r>
    </w:p>
    <w:p w:rsidR="00E90BC4" w:rsidRPr="005C1BA7" w:rsidRDefault="00F5080A" w:rsidP="00F5080A">
      <w:pPr>
        <w:spacing w:line="200" w:lineRule="atLeast"/>
        <w:jc w:val="both"/>
        <w:rPr>
          <w:sz w:val="28"/>
          <w:szCs w:val="28"/>
        </w:rPr>
      </w:pPr>
      <w:r>
        <w:rPr>
          <w:sz w:val="28"/>
          <w:szCs w:val="28"/>
        </w:rPr>
        <w:t xml:space="preserve">  </w:t>
      </w:r>
      <w:r w:rsidR="00B91978">
        <w:rPr>
          <w:sz w:val="28"/>
          <w:szCs w:val="28"/>
        </w:rPr>
        <w:t xml:space="preserve">  </w:t>
      </w:r>
      <w:r w:rsidR="00844CE5" w:rsidRPr="005C1BA7">
        <w:rPr>
          <w:sz w:val="28"/>
          <w:szCs w:val="28"/>
        </w:rPr>
        <w:t xml:space="preserve">    </w:t>
      </w:r>
      <w:r w:rsidR="00E90BC4" w:rsidRPr="005C1BA7">
        <w:rPr>
          <w:sz w:val="28"/>
          <w:szCs w:val="28"/>
        </w:rPr>
        <w:t>1.</w:t>
      </w:r>
      <w:r>
        <w:rPr>
          <w:sz w:val="28"/>
          <w:szCs w:val="28"/>
        </w:rPr>
        <w:t>6</w:t>
      </w:r>
      <w:r w:rsidR="00E90BC4" w:rsidRPr="005C1BA7">
        <w:rPr>
          <w:sz w:val="28"/>
          <w:szCs w:val="28"/>
        </w:rPr>
        <w:t>. Деятельность по организации утилизации радиоактивных отходов, биологических отходов не регламентируется настоящим Положением и регулируется соответствующим законодательством Российской Федерации и нормативно-пра</w:t>
      </w:r>
      <w:r w:rsidR="00E23FBD" w:rsidRPr="005C1BA7">
        <w:rPr>
          <w:sz w:val="28"/>
          <w:szCs w:val="28"/>
        </w:rPr>
        <w:t>вовыми актами Архангельской области</w:t>
      </w:r>
      <w:r w:rsidR="00E90BC4" w:rsidRPr="005C1BA7">
        <w:rPr>
          <w:sz w:val="28"/>
          <w:szCs w:val="28"/>
        </w:rPr>
        <w:t>.</w:t>
      </w:r>
    </w:p>
    <w:p w:rsidR="00E90BC4" w:rsidRPr="005C1BA7" w:rsidRDefault="00E90BC4" w:rsidP="00E90BC4">
      <w:pPr>
        <w:spacing w:line="200" w:lineRule="atLeast"/>
        <w:jc w:val="center"/>
        <w:rPr>
          <w:b/>
          <w:bCs/>
          <w:sz w:val="28"/>
          <w:szCs w:val="28"/>
        </w:rPr>
      </w:pPr>
      <w:r w:rsidRPr="005C1BA7">
        <w:rPr>
          <w:rFonts w:cs="Calibri"/>
        </w:rPr>
        <w:t xml:space="preserve">      </w:t>
      </w:r>
      <w:r w:rsidRPr="005C1BA7">
        <w:rPr>
          <w:b/>
          <w:bCs/>
        </w:rPr>
        <w:t xml:space="preserve"> </w:t>
      </w:r>
    </w:p>
    <w:p w:rsidR="00F5080A" w:rsidRDefault="00F5080A" w:rsidP="00155B07">
      <w:pPr>
        <w:spacing w:line="200" w:lineRule="atLeast"/>
        <w:ind w:left="35" w:hanging="23"/>
        <w:jc w:val="center"/>
        <w:rPr>
          <w:b/>
          <w:bCs/>
          <w:sz w:val="28"/>
          <w:szCs w:val="28"/>
        </w:rPr>
      </w:pPr>
      <w:r>
        <w:rPr>
          <w:b/>
          <w:bCs/>
          <w:sz w:val="28"/>
          <w:szCs w:val="28"/>
        </w:rPr>
        <w:t>2</w:t>
      </w:r>
      <w:r w:rsidR="00E90BC4" w:rsidRPr="005C1BA7">
        <w:rPr>
          <w:b/>
          <w:bCs/>
          <w:sz w:val="28"/>
          <w:szCs w:val="28"/>
        </w:rPr>
        <w:t>.  Полномочия органов м</w:t>
      </w:r>
      <w:r w:rsidR="00E23FBD" w:rsidRPr="005C1BA7">
        <w:rPr>
          <w:b/>
          <w:bCs/>
          <w:sz w:val="28"/>
          <w:szCs w:val="28"/>
        </w:rPr>
        <w:t>естного самоуправления муниципального образования «Красноборский</w:t>
      </w:r>
      <w:r>
        <w:rPr>
          <w:b/>
          <w:bCs/>
          <w:sz w:val="28"/>
          <w:szCs w:val="28"/>
        </w:rPr>
        <w:t xml:space="preserve"> </w:t>
      </w:r>
      <w:r w:rsidR="00E23FBD" w:rsidRPr="005C1BA7">
        <w:rPr>
          <w:b/>
          <w:bCs/>
          <w:sz w:val="28"/>
          <w:szCs w:val="28"/>
        </w:rPr>
        <w:t>муниципальный</w:t>
      </w:r>
      <w:r>
        <w:rPr>
          <w:b/>
          <w:bCs/>
          <w:sz w:val="28"/>
          <w:szCs w:val="28"/>
        </w:rPr>
        <w:t xml:space="preserve"> </w:t>
      </w:r>
      <w:r w:rsidR="00E23FBD" w:rsidRPr="005C1BA7">
        <w:rPr>
          <w:b/>
          <w:bCs/>
          <w:sz w:val="28"/>
          <w:szCs w:val="28"/>
        </w:rPr>
        <w:t>район»</w:t>
      </w:r>
      <w:r w:rsidR="00E90BC4" w:rsidRPr="005C1BA7">
        <w:rPr>
          <w:b/>
          <w:bCs/>
          <w:sz w:val="28"/>
          <w:szCs w:val="28"/>
        </w:rPr>
        <w:t xml:space="preserve"> </w:t>
      </w:r>
    </w:p>
    <w:p w:rsidR="00E23FBD" w:rsidRDefault="00E90BC4" w:rsidP="00155B07">
      <w:pPr>
        <w:spacing w:line="200" w:lineRule="atLeast"/>
        <w:ind w:left="35" w:hanging="23"/>
        <w:jc w:val="center"/>
        <w:rPr>
          <w:b/>
          <w:bCs/>
          <w:sz w:val="28"/>
          <w:szCs w:val="28"/>
        </w:rPr>
      </w:pPr>
      <w:r w:rsidRPr="005C1BA7">
        <w:rPr>
          <w:b/>
          <w:bCs/>
          <w:sz w:val="28"/>
          <w:szCs w:val="28"/>
        </w:rPr>
        <w:t xml:space="preserve"> в </w:t>
      </w:r>
      <w:r w:rsidR="00F5080A">
        <w:rPr>
          <w:b/>
          <w:bCs/>
          <w:sz w:val="28"/>
          <w:szCs w:val="28"/>
        </w:rPr>
        <w:t>области обращения с отходами</w:t>
      </w:r>
    </w:p>
    <w:p w:rsidR="00F5080A" w:rsidRPr="005C1BA7" w:rsidRDefault="00F5080A" w:rsidP="00155B07">
      <w:pPr>
        <w:spacing w:line="200" w:lineRule="atLeast"/>
        <w:ind w:left="35" w:hanging="23"/>
        <w:jc w:val="center"/>
        <w:rPr>
          <w:b/>
          <w:bCs/>
          <w:sz w:val="28"/>
          <w:szCs w:val="28"/>
        </w:rPr>
      </w:pPr>
    </w:p>
    <w:p w:rsidR="00E90BC4" w:rsidRPr="005C1BA7" w:rsidRDefault="00E90BC4" w:rsidP="00E90BC4">
      <w:pPr>
        <w:spacing w:line="200" w:lineRule="atLeast"/>
        <w:ind w:firstLine="542"/>
        <w:jc w:val="both"/>
        <w:rPr>
          <w:sz w:val="28"/>
          <w:szCs w:val="28"/>
        </w:rPr>
      </w:pPr>
      <w:r w:rsidRPr="005C1BA7">
        <w:rPr>
          <w:sz w:val="28"/>
          <w:szCs w:val="28"/>
        </w:rPr>
        <w:t xml:space="preserve"> </w:t>
      </w:r>
      <w:r w:rsidR="00F5080A">
        <w:rPr>
          <w:sz w:val="28"/>
          <w:szCs w:val="28"/>
        </w:rPr>
        <w:t>2</w:t>
      </w:r>
      <w:r w:rsidR="00E23FBD" w:rsidRPr="005C1BA7">
        <w:rPr>
          <w:sz w:val="28"/>
          <w:szCs w:val="28"/>
        </w:rPr>
        <w:t>.1. К полномочиям Собрания депутатов муниципального образования «Красноборский муниципальный район»</w:t>
      </w:r>
      <w:r w:rsidRPr="005C1BA7">
        <w:rPr>
          <w:sz w:val="28"/>
          <w:szCs w:val="28"/>
        </w:rPr>
        <w:t xml:space="preserve"> в сфере </w:t>
      </w:r>
      <w:r w:rsidR="0019246A">
        <w:rPr>
          <w:sz w:val="28"/>
          <w:szCs w:val="28"/>
        </w:rPr>
        <w:t>участия в организации</w:t>
      </w:r>
      <w:r w:rsidR="00E50B71">
        <w:rPr>
          <w:sz w:val="28"/>
          <w:szCs w:val="28"/>
        </w:rPr>
        <w:t xml:space="preserve"> деятельности по сбору (в том числе раздельному сбору), транспортированию, обработке, утилизации, обезвреживанию, захоронению отходов на территории </w:t>
      </w:r>
      <w:proofErr w:type="spellStart"/>
      <w:r w:rsidR="00E50B71">
        <w:rPr>
          <w:sz w:val="28"/>
          <w:szCs w:val="28"/>
        </w:rPr>
        <w:t>Красноборского</w:t>
      </w:r>
      <w:proofErr w:type="spellEnd"/>
      <w:r w:rsidR="00E50B71">
        <w:rPr>
          <w:sz w:val="28"/>
          <w:szCs w:val="28"/>
        </w:rPr>
        <w:t xml:space="preserve"> муниципального района </w:t>
      </w:r>
      <w:r w:rsidRPr="005C1BA7">
        <w:rPr>
          <w:sz w:val="28"/>
          <w:szCs w:val="28"/>
        </w:rPr>
        <w:t>относ</w:t>
      </w:r>
      <w:r w:rsidR="00E50B71">
        <w:rPr>
          <w:sz w:val="28"/>
          <w:szCs w:val="28"/>
        </w:rPr>
        <w:t>и</w:t>
      </w:r>
      <w:r w:rsidRPr="005C1BA7">
        <w:rPr>
          <w:sz w:val="28"/>
          <w:szCs w:val="28"/>
        </w:rPr>
        <w:t>тся:</w:t>
      </w:r>
    </w:p>
    <w:p w:rsidR="00F5080A" w:rsidRDefault="00F5080A" w:rsidP="00E90BC4">
      <w:pPr>
        <w:spacing w:line="200" w:lineRule="atLeast"/>
        <w:jc w:val="both"/>
        <w:rPr>
          <w:sz w:val="28"/>
          <w:szCs w:val="28"/>
        </w:rPr>
      </w:pPr>
      <w:r>
        <w:rPr>
          <w:sz w:val="28"/>
          <w:szCs w:val="28"/>
        </w:rPr>
        <w:t xml:space="preserve">         </w:t>
      </w:r>
      <w:r w:rsidR="00E90BC4" w:rsidRPr="005C1BA7">
        <w:rPr>
          <w:sz w:val="28"/>
          <w:szCs w:val="28"/>
        </w:rPr>
        <w:t xml:space="preserve">- </w:t>
      </w:r>
      <w:r>
        <w:rPr>
          <w:sz w:val="28"/>
          <w:szCs w:val="28"/>
        </w:rPr>
        <w:t>принятие муниципальных правовых актов в сфере участия в организации сбора (в том числе раздельного сбора), транспортирования, обработки, утилизации, обезвреживания, захоронения отходов;</w:t>
      </w:r>
    </w:p>
    <w:p w:rsidR="0019246A" w:rsidRPr="005C1BA7" w:rsidRDefault="00F5080A" w:rsidP="0019246A">
      <w:pPr>
        <w:pStyle w:val="a3"/>
        <w:spacing w:before="0" w:beforeAutospacing="0" w:after="0" w:afterAutospacing="0"/>
        <w:jc w:val="both"/>
        <w:rPr>
          <w:sz w:val="28"/>
          <w:szCs w:val="28"/>
        </w:rPr>
      </w:pPr>
      <w:r>
        <w:rPr>
          <w:sz w:val="28"/>
          <w:szCs w:val="28"/>
        </w:rPr>
        <w:t xml:space="preserve">         - </w:t>
      </w:r>
      <w:r w:rsidR="00E90BC4" w:rsidRPr="005C1BA7">
        <w:rPr>
          <w:sz w:val="28"/>
          <w:szCs w:val="28"/>
        </w:rPr>
        <w:t>утверждение бюджета района</w:t>
      </w:r>
      <w:r>
        <w:rPr>
          <w:sz w:val="28"/>
          <w:szCs w:val="28"/>
        </w:rPr>
        <w:t xml:space="preserve"> </w:t>
      </w:r>
      <w:proofErr w:type="gramStart"/>
      <w:r>
        <w:rPr>
          <w:sz w:val="28"/>
          <w:szCs w:val="28"/>
        </w:rPr>
        <w:t>в части расходования средств</w:t>
      </w:r>
      <w:r w:rsidR="0019246A">
        <w:rPr>
          <w:sz w:val="28"/>
          <w:szCs w:val="28"/>
        </w:rPr>
        <w:t xml:space="preserve"> на мероприятия по </w:t>
      </w:r>
      <w:r w:rsidR="0019246A" w:rsidRPr="005C1BA7">
        <w:rPr>
          <w:sz w:val="28"/>
          <w:szCs w:val="28"/>
        </w:rPr>
        <w:t>участи</w:t>
      </w:r>
      <w:r w:rsidR="0019246A">
        <w:rPr>
          <w:sz w:val="28"/>
          <w:szCs w:val="28"/>
        </w:rPr>
        <w:t>ю</w:t>
      </w:r>
      <w:r w:rsidR="0019246A" w:rsidRPr="005C1BA7">
        <w:rPr>
          <w:sz w:val="28"/>
          <w:szCs w:val="28"/>
        </w:rPr>
        <w:t xml:space="preserve"> в организации деятельности  по сбору</w:t>
      </w:r>
      <w:proofErr w:type="gramEnd"/>
      <w:r w:rsidR="0019246A" w:rsidRPr="005C1BA7">
        <w:rPr>
          <w:sz w:val="28"/>
          <w:szCs w:val="28"/>
        </w:rPr>
        <w:t xml:space="preserve"> (в том числе раздельному сбору), </w:t>
      </w:r>
      <w:proofErr w:type="spellStart"/>
      <w:r w:rsidR="0019246A" w:rsidRPr="005C1BA7">
        <w:rPr>
          <w:sz w:val="28"/>
          <w:szCs w:val="28"/>
        </w:rPr>
        <w:t>траспортированию</w:t>
      </w:r>
      <w:proofErr w:type="spellEnd"/>
      <w:r w:rsidR="0019246A" w:rsidRPr="005C1BA7">
        <w:rPr>
          <w:sz w:val="28"/>
          <w:szCs w:val="28"/>
        </w:rPr>
        <w:t>, обработке, утилизации, обезвреживанию, захоронению твердых коммунальных отходов на территории муниципального образования «Красноборский муниципальный район».</w:t>
      </w:r>
    </w:p>
    <w:p w:rsidR="00E90BC4" w:rsidRPr="005C1BA7" w:rsidRDefault="0019246A" w:rsidP="00E90BC4">
      <w:pPr>
        <w:spacing w:line="200" w:lineRule="atLeast"/>
        <w:jc w:val="both"/>
        <w:rPr>
          <w:sz w:val="28"/>
          <w:szCs w:val="28"/>
        </w:rPr>
      </w:pPr>
      <w:r>
        <w:rPr>
          <w:sz w:val="28"/>
          <w:szCs w:val="28"/>
        </w:rPr>
        <w:t xml:space="preserve">         </w:t>
      </w:r>
      <w:r w:rsidR="00E90BC4" w:rsidRPr="005C1BA7">
        <w:rPr>
          <w:sz w:val="28"/>
          <w:szCs w:val="28"/>
        </w:rPr>
        <w:t>- осуществление иных полномочий в сфере обращения с отходами в соответствии с действующим законодательст</w:t>
      </w:r>
      <w:r w:rsidR="00E23FBD" w:rsidRPr="005C1BA7">
        <w:rPr>
          <w:sz w:val="28"/>
          <w:szCs w:val="28"/>
        </w:rPr>
        <w:t>вом Российской Федерации, Архангельской области, Уставом муниципального образования «Красноборский муниципальный район»</w:t>
      </w:r>
      <w:r w:rsidR="00E90BC4" w:rsidRPr="005C1BA7">
        <w:rPr>
          <w:sz w:val="28"/>
          <w:szCs w:val="28"/>
        </w:rPr>
        <w:t>.</w:t>
      </w:r>
    </w:p>
    <w:p w:rsidR="00E90BC4" w:rsidRPr="005C1BA7" w:rsidRDefault="00976EFC" w:rsidP="00E90BC4">
      <w:pPr>
        <w:spacing w:line="200" w:lineRule="atLeast"/>
        <w:ind w:firstLine="511"/>
        <w:jc w:val="both"/>
        <w:rPr>
          <w:sz w:val="28"/>
          <w:szCs w:val="28"/>
        </w:rPr>
      </w:pPr>
      <w:r w:rsidRPr="005C1BA7">
        <w:rPr>
          <w:sz w:val="28"/>
          <w:szCs w:val="28"/>
        </w:rPr>
        <w:t xml:space="preserve">   </w:t>
      </w:r>
      <w:r w:rsidR="00E50B71">
        <w:rPr>
          <w:sz w:val="28"/>
          <w:szCs w:val="28"/>
        </w:rPr>
        <w:t>2</w:t>
      </w:r>
      <w:r w:rsidR="00E90BC4" w:rsidRPr="005C1BA7">
        <w:rPr>
          <w:sz w:val="28"/>
          <w:szCs w:val="28"/>
        </w:rPr>
        <w:t xml:space="preserve">.2. К полномочиям администрации </w:t>
      </w:r>
      <w:r w:rsidR="00E23FBD" w:rsidRPr="005C1BA7">
        <w:rPr>
          <w:sz w:val="28"/>
          <w:szCs w:val="28"/>
        </w:rPr>
        <w:t xml:space="preserve">муниципального образования «Красноборский муниципальный район» </w:t>
      </w:r>
      <w:r w:rsidR="00E90BC4" w:rsidRPr="005C1BA7">
        <w:rPr>
          <w:sz w:val="28"/>
          <w:szCs w:val="28"/>
        </w:rPr>
        <w:t xml:space="preserve">в сфере </w:t>
      </w:r>
      <w:r w:rsidR="00E50B71">
        <w:rPr>
          <w:sz w:val="28"/>
          <w:szCs w:val="28"/>
        </w:rPr>
        <w:t xml:space="preserve">участия в организации </w:t>
      </w:r>
      <w:r w:rsidR="00E50B71">
        <w:rPr>
          <w:sz w:val="28"/>
          <w:szCs w:val="28"/>
        </w:rPr>
        <w:lastRenderedPageBreak/>
        <w:t xml:space="preserve">деятельности по сбору (в том числе раздельному сбору), транспортированию, обработке, утилизации, обезвреживанию, захоронению отходов на территории </w:t>
      </w:r>
      <w:proofErr w:type="spellStart"/>
      <w:r w:rsidR="00E50B71">
        <w:rPr>
          <w:sz w:val="28"/>
          <w:szCs w:val="28"/>
        </w:rPr>
        <w:t>Красноборского</w:t>
      </w:r>
      <w:proofErr w:type="spellEnd"/>
      <w:r w:rsidR="00E50B71">
        <w:rPr>
          <w:sz w:val="28"/>
          <w:szCs w:val="28"/>
        </w:rPr>
        <w:t xml:space="preserve"> муниципального района </w:t>
      </w:r>
      <w:r w:rsidR="00E90BC4" w:rsidRPr="005C1BA7">
        <w:rPr>
          <w:sz w:val="28"/>
          <w:szCs w:val="28"/>
        </w:rPr>
        <w:t>относ</w:t>
      </w:r>
      <w:r w:rsidR="00E50B71">
        <w:rPr>
          <w:sz w:val="28"/>
          <w:szCs w:val="28"/>
        </w:rPr>
        <w:t>и</w:t>
      </w:r>
      <w:r w:rsidR="00E90BC4" w:rsidRPr="005C1BA7">
        <w:rPr>
          <w:sz w:val="28"/>
          <w:szCs w:val="28"/>
        </w:rPr>
        <w:t>тся:</w:t>
      </w:r>
    </w:p>
    <w:p w:rsidR="00E90BC4" w:rsidRPr="005C1BA7" w:rsidRDefault="00661720" w:rsidP="00E90BC4">
      <w:pPr>
        <w:spacing w:line="200" w:lineRule="atLeast"/>
        <w:jc w:val="both"/>
        <w:rPr>
          <w:sz w:val="28"/>
          <w:szCs w:val="28"/>
        </w:rPr>
      </w:pPr>
      <w:r>
        <w:rPr>
          <w:sz w:val="28"/>
          <w:szCs w:val="28"/>
        </w:rPr>
        <w:t xml:space="preserve">         </w:t>
      </w:r>
      <w:r w:rsidR="00E90BC4" w:rsidRPr="005C1BA7">
        <w:rPr>
          <w:sz w:val="28"/>
          <w:szCs w:val="28"/>
        </w:rPr>
        <w:t xml:space="preserve"> - организация проектирования, строительства муниципальных объектов  размещения отходов, а также объектов использования, переработки и обезвреживания отходов;</w:t>
      </w:r>
    </w:p>
    <w:p w:rsidR="00E90BC4" w:rsidRPr="005C1BA7" w:rsidRDefault="00661720" w:rsidP="00E90BC4">
      <w:pPr>
        <w:spacing w:line="200" w:lineRule="atLeast"/>
        <w:jc w:val="both"/>
        <w:rPr>
          <w:sz w:val="28"/>
          <w:szCs w:val="28"/>
        </w:rPr>
      </w:pPr>
      <w:r>
        <w:rPr>
          <w:sz w:val="28"/>
          <w:szCs w:val="28"/>
        </w:rPr>
        <w:t xml:space="preserve">          </w:t>
      </w:r>
      <w:r w:rsidR="00E90BC4" w:rsidRPr="005C1BA7">
        <w:rPr>
          <w:sz w:val="28"/>
          <w:szCs w:val="28"/>
        </w:rPr>
        <w:t>-</w:t>
      </w:r>
      <w:r>
        <w:rPr>
          <w:sz w:val="28"/>
          <w:szCs w:val="28"/>
        </w:rPr>
        <w:t xml:space="preserve"> </w:t>
      </w:r>
      <w:r w:rsidR="00E90BC4" w:rsidRPr="005C1BA7">
        <w:rPr>
          <w:sz w:val="28"/>
          <w:szCs w:val="28"/>
        </w:rPr>
        <w:t xml:space="preserve">осуществление в пределах своей компетенции экономической политики, стимулирующей деловую активность в сфере </w:t>
      </w:r>
      <w:r>
        <w:rPr>
          <w:sz w:val="28"/>
          <w:szCs w:val="28"/>
        </w:rPr>
        <w:t xml:space="preserve">участия в организации деятельности по сбору (в том числе раздельному сбору), транспортированию, обработке, утилизации, обезвреживанию, захоронению отходов на территории </w:t>
      </w:r>
      <w:proofErr w:type="spellStart"/>
      <w:r>
        <w:rPr>
          <w:sz w:val="28"/>
          <w:szCs w:val="28"/>
        </w:rPr>
        <w:t>Красноборского</w:t>
      </w:r>
      <w:proofErr w:type="spellEnd"/>
      <w:r>
        <w:rPr>
          <w:sz w:val="28"/>
          <w:szCs w:val="28"/>
        </w:rPr>
        <w:t xml:space="preserve"> муниципального района;</w:t>
      </w:r>
    </w:p>
    <w:p w:rsidR="00E90BC4" w:rsidRPr="005C1BA7" w:rsidRDefault="00661720" w:rsidP="00E90BC4">
      <w:pPr>
        <w:spacing w:line="200" w:lineRule="atLeast"/>
        <w:jc w:val="both"/>
        <w:rPr>
          <w:sz w:val="28"/>
          <w:szCs w:val="28"/>
        </w:rPr>
      </w:pPr>
      <w:r>
        <w:rPr>
          <w:sz w:val="28"/>
          <w:szCs w:val="28"/>
        </w:rPr>
        <w:t xml:space="preserve">          </w:t>
      </w:r>
      <w:r w:rsidR="00E90BC4" w:rsidRPr="005C1BA7">
        <w:rPr>
          <w:sz w:val="28"/>
          <w:szCs w:val="28"/>
        </w:rPr>
        <w:t>- проведение инвентаризации объектов размещения и переработки отходов;</w:t>
      </w:r>
    </w:p>
    <w:p w:rsidR="00E90BC4" w:rsidRPr="005C1BA7" w:rsidRDefault="00661720" w:rsidP="00E90BC4">
      <w:pPr>
        <w:spacing w:line="200" w:lineRule="atLeast"/>
        <w:jc w:val="both"/>
        <w:rPr>
          <w:sz w:val="28"/>
          <w:szCs w:val="28"/>
        </w:rPr>
      </w:pPr>
      <w:r>
        <w:rPr>
          <w:sz w:val="28"/>
          <w:szCs w:val="28"/>
        </w:rPr>
        <w:t xml:space="preserve">          </w:t>
      </w:r>
      <w:r w:rsidR="00E90BC4" w:rsidRPr="005C1BA7">
        <w:rPr>
          <w:sz w:val="28"/>
          <w:szCs w:val="28"/>
        </w:rPr>
        <w:t xml:space="preserve">- координация деятельности органов местного самоуправления </w:t>
      </w:r>
      <w:r w:rsidR="00E23FBD" w:rsidRPr="005C1BA7">
        <w:rPr>
          <w:sz w:val="28"/>
          <w:szCs w:val="28"/>
        </w:rPr>
        <w:t xml:space="preserve">сельских </w:t>
      </w:r>
      <w:r w:rsidR="00E90BC4" w:rsidRPr="005C1BA7">
        <w:rPr>
          <w:sz w:val="28"/>
          <w:szCs w:val="28"/>
        </w:rPr>
        <w:t xml:space="preserve">поселений, юридических и физических лиц, </w:t>
      </w:r>
      <w:r w:rsidR="00C706C1">
        <w:rPr>
          <w:sz w:val="28"/>
          <w:szCs w:val="28"/>
        </w:rPr>
        <w:t>индивидуальных предпринимателей, специализированных организаций, осуществляющих хозяйственную и иную деятельность</w:t>
      </w:r>
      <w:r w:rsidR="00E90BC4" w:rsidRPr="005C1BA7">
        <w:rPr>
          <w:sz w:val="28"/>
          <w:szCs w:val="28"/>
        </w:rPr>
        <w:t xml:space="preserve"> на</w:t>
      </w:r>
      <w:r w:rsidR="00E23FBD" w:rsidRPr="005C1BA7">
        <w:rPr>
          <w:sz w:val="28"/>
          <w:szCs w:val="28"/>
        </w:rPr>
        <w:t xml:space="preserve"> территории муниципального образования «Красноборский муниципальный район»</w:t>
      </w:r>
      <w:r>
        <w:rPr>
          <w:sz w:val="28"/>
          <w:szCs w:val="28"/>
        </w:rPr>
        <w:t xml:space="preserve"> в </w:t>
      </w:r>
      <w:r w:rsidR="00C706C1">
        <w:rPr>
          <w:sz w:val="28"/>
          <w:szCs w:val="28"/>
        </w:rPr>
        <w:t>сфере</w:t>
      </w:r>
      <w:r>
        <w:rPr>
          <w:sz w:val="28"/>
          <w:szCs w:val="28"/>
        </w:rPr>
        <w:t xml:space="preserve">  обращения с отходами;</w:t>
      </w:r>
    </w:p>
    <w:p w:rsidR="00E90BC4" w:rsidRPr="005C1BA7" w:rsidRDefault="00661720" w:rsidP="00E90BC4">
      <w:pPr>
        <w:spacing w:line="200" w:lineRule="atLeast"/>
        <w:jc w:val="both"/>
        <w:rPr>
          <w:sz w:val="28"/>
          <w:szCs w:val="28"/>
        </w:rPr>
      </w:pPr>
      <w:r>
        <w:rPr>
          <w:sz w:val="28"/>
          <w:szCs w:val="28"/>
        </w:rPr>
        <w:t xml:space="preserve">          </w:t>
      </w:r>
      <w:r w:rsidR="00E90BC4" w:rsidRPr="005C1BA7">
        <w:rPr>
          <w:sz w:val="28"/>
          <w:szCs w:val="28"/>
        </w:rPr>
        <w:t xml:space="preserve"> - разработка, планирование, утверждение,  реализация </w:t>
      </w:r>
      <w:r w:rsidR="00704955" w:rsidRPr="005C1BA7">
        <w:rPr>
          <w:sz w:val="28"/>
          <w:szCs w:val="28"/>
        </w:rPr>
        <w:t xml:space="preserve">(целевых районных) муниципальных программ </w:t>
      </w:r>
      <w:r w:rsidR="00E90BC4" w:rsidRPr="005C1BA7">
        <w:rPr>
          <w:sz w:val="28"/>
          <w:szCs w:val="28"/>
        </w:rPr>
        <w:t xml:space="preserve">в сфере </w:t>
      </w:r>
      <w:r>
        <w:rPr>
          <w:sz w:val="28"/>
          <w:szCs w:val="28"/>
        </w:rPr>
        <w:t xml:space="preserve">участия в организации деятельности по сбору (в том числе раздельному сбору), транспортированию, обработке, утилизации, обезвреживанию, захоронению отходов на территории </w:t>
      </w:r>
      <w:proofErr w:type="spellStart"/>
      <w:r>
        <w:rPr>
          <w:sz w:val="28"/>
          <w:szCs w:val="28"/>
        </w:rPr>
        <w:t>Красноборского</w:t>
      </w:r>
      <w:proofErr w:type="spellEnd"/>
      <w:r>
        <w:rPr>
          <w:sz w:val="28"/>
          <w:szCs w:val="28"/>
        </w:rPr>
        <w:t xml:space="preserve"> муниципального района;</w:t>
      </w:r>
    </w:p>
    <w:p w:rsidR="00C706C1" w:rsidRDefault="00C706C1" w:rsidP="00E90BC4">
      <w:pPr>
        <w:spacing w:line="200" w:lineRule="atLeast"/>
        <w:jc w:val="both"/>
        <w:rPr>
          <w:sz w:val="28"/>
          <w:szCs w:val="28"/>
        </w:rPr>
      </w:pPr>
      <w:r>
        <w:rPr>
          <w:sz w:val="28"/>
          <w:szCs w:val="28"/>
        </w:rPr>
        <w:t xml:space="preserve">          </w:t>
      </w:r>
      <w:r w:rsidR="00E90BC4" w:rsidRPr="005C1BA7">
        <w:rPr>
          <w:sz w:val="28"/>
          <w:szCs w:val="28"/>
        </w:rPr>
        <w:t xml:space="preserve">- </w:t>
      </w:r>
      <w:proofErr w:type="gramStart"/>
      <w:r>
        <w:rPr>
          <w:sz w:val="28"/>
          <w:szCs w:val="28"/>
        </w:rPr>
        <w:t>контроль за</w:t>
      </w:r>
      <w:proofErr w:type="gramEnd"/>
      <w:r>
        <w:rPr>
          <w:sz w:val="28"/>
          <w:szCs w:val="28"/>
        </w:rPr>
        <w:t xml:space="preserve"> деятельностью специализированных организаций, осуществляющих деятельность по сбору, транспортировке и размещению отходов на территории </w:t>
      </w:r>
      <w:proofErr w:type="spellStart"/>
      <w:r>
        <w:rPr>
          <w:sz w:val="28"/>
          <w:szCs w:val="28"/>
        </w:rPr>
        <w:t>Красноборского</w:t>
      </w:r>
      <w:proofErr w:type="spellEnd"/>
      <w:r>
        <w:rPr>
          <w:sz w:val="28"/>
          <w:szCs w:val="28"/>
        </w:rPr>
        <w:t xml:space="preserve"> муниципального района, а также оказание им содействия в организации деятельности по сбору и вывозу отходов;</w:t>
      </w:r>
    </w:p>
    <w:p w:rsidR="00556629" w:rsidRDefault="00C706C1" w:rsidP="00E90BC4">
      <w:pPr>
        <w:spacing w:line="200" w:lineRule="atLeast"/>
        <w:jc w:val="both"/>
        <w:rPr>
          <w:sz w:val="28"/>
          <w:szCs w:val="28"/>
        </w:rPr>
      </w:pPr>
      <w:r>
        <w:rPr>
          <w:sz w:val="28"/>
          <w:szCs w:val="28"/>
        </w:rPr>
        <w:t xml:space="preserve">          -</w:t>
      </w:r>
      <w:r w:rsidR="00556629">
        <w:rPr>
          <w:sz w:val="28"/>
          <w:szCs w:val="28"/>
        </w:rPr>
        <w:t xml:space="preserve"> оказание необходимой консультативной и методической помощи предприятиям, организациям, учреждениям и индивидуальным предпринимателям, связанной со сбором (в том числе раздельным сбором), транспортированием, обработкой, утилизацией, обезвреживанием, захоронением твердых коммунальных отходов;</w:t>
      </w:r>
    </w:p>
    <w:p w:rsidR="00556629" w:rsidRDefault="00556629" w:rsidP="00E90BC4">
      <w:pPr>
        <w:spacing w:line="200" w:lineRule="atLeast"/>
        <w:jc w:val="both"/>
        <w:rPr>
          <w:sz w:val="28"/>
          <w:szCs w:val="28"/>
        </w:rPr>
      </w:pPr>
      <w:r>
        <w:rPr>
          <w:sz w:val="28"/>
          <w:szCs w:val="28"/>
        </w:rPr>
        <w:t xml:space="preserve">        </w:t>
      </w:r>
      <w:r w:rsidRPr="005C1BA7">
        <w:rPr>
          <w:sz w:val="28"/>
          <w:szCs w:val="28"/>
        </w:rPr>
        <w:t xml:space="preserve"> </w:t>
      </w:r>
      <w:r w:rsidR="00E90BC4" w:rsidRPr="005C1BA7">
        <w:rPr>
          <w:sz w:val="28"/>
          <w:szCs w:val="28"/>
        </w:rPr>
        <w:t xml:space="preserve">- </w:t>
      </w:r>
      <w:proofErr w:type="gramStart"/>
      <w:r>
        <w:rPr>
          <w:sz w:val="28"/>
          <w:szCs w:val="28"/>
        </w:rPr>
        <w:t>контроль за</w:t>
      </w:r>
      <w:proofErr w:type="gramEnd"/>
      <w:r>
        <w:rPr>
          <w:sz w:val="28"/>
          <w:szCs w:val="28"/>
        </w:rPr>
        <w:t xml:space="preserve"> исполнением настоящего Положения;</w:t>
      </w:r>
    </w:p>
    <w:p w:rsidR="00556629" w:rsidRPr="005C1BA7" w:rsidRDefault="00556629" w:rsidP="00556629">
      <w:pPr>
        <w:spacing w:line="200" w:lineRule="atLeast"/>
        <w:jc w:val="both"/>
        <w:rPr>
          <w:sz w:val="28"/>
          <w:szCs w:val="28"/>
        </w:rPr>
      </w:pPr>
      <w:r>
        <w:rPr>
          <w:sz w:val="28"/>
          <w:szCs w:val="28"/>
        </w:rPr>
        <w:t xml:space="preserve">         - </w:t>
      </w:r>
      <w:r w:rsidRPr="005C1BA7">
        <w:rPr>
          <w:sz w:val="28"/>
          <w:szCs w:val="28"/>
        </w:rPr>
        <w:t>осуществление иных полномочий в сфере обращения с отходами в соответствии с действующим законодательством Российской Федерации, Архангельской области, Уставом муниципального образования «Красноборский муниципальный район».</w:t>
      </w:r>
    </w:p>
    <w:p w:rsidR="00E90BC4" w:rsidRPr="005C1BA7" w:rsidRDefault="00E90BC4" w:rsidP="00E90BC4">
      <w:pPr>
        <w:spacing w:line="200" w:lineRule="atLeast"/>
        <w:jc w:val="both"/>
        <w:rPr>
          <w:b/>
          <w:sz w:val="28"/>
          <w:szCs w:val="28"/>
        </w:rPr>
      </w:pPr>
    </w:p>
    <w:p w:rsidR="00260284" w:rsidRPr="005C1BA7" w:rsidRDefault="00260284" w:rsidP="00E90BC4">
      <w:pPr>
        <w:spacing w:line="200" w:lineRule="atLeast"/>
        <w:rPr>
          <w:b/>
          <w:sz w:val="28"/>
          <w:szCs w:val="28"/>
        </w:rPr>
      </w:pPr>
    </w:p>
    <w:p w:rsidR="009164BB" w:rsidRDefault="009164BB" w:rsidP="00E90BC4">
      <w:pPr>
        <w:jc w:val="center"/>
        <w:rPr>
          <w:b/>
          <w:sz w:val="28"/>
          <w:szCs w:val="28"/>
        </w:rPr>
      </w:pPr>
      <w:r>
        <w:rPr>
          <w:b/>
          <w:sz w:val="28"/>
          <w:szCs w:val="28"/>
        </w:rPr>
        <w:t>3</w:t>
      </w:r>
      <w:r w:rsidR="00E90BC4" w:rsidRPr="005C1BA7">
        <w:rPr>
          <w:b/>
          <w:sz w:val="28"/>
          <w:szCs w:val="28"/>
        </w:rPr>
        <w:t xml:space="preserve">.   </w:t>
      </w:r>
      <w:r>
        <w:rPr>
          <w:b/>
          <w:sz w:val="28"/>
          <w:szCs w:val="28"/>
        </w:rPr>
        <w:t>Участие в организации сбора (в том числе раздельного сбора), транспортирования, обработки, утилизации, обезвреживания,</w:t>
      </w:r>
    </w:p>
    <w:p w:rsidR="008545C7" w:rsidRDefault="009164BB" w:rsidP="00E90BC4">
      <w:pPr>
        <w:jc w:val="center"/>
        <w:rPr>
          <w:b/>
          <w:sz w:val="28"/>
          <w:szCs w:val="28"/>
        </w:rPr>
      </w:pPr>
      <w:r>
        <w:rPr>
          <w:b/>
          <w:sz w:val="28"/>
          <w:szCs w:val="28"/>
        </w:rPr>
        <w:t xml:space="preserve"> захоронения твердых </w:t>
      </w:r>
      <w:r w:rsidR="008545C7" w:rsidRPr="005C1BA7">
        <w:rPr>
          <w:b/>
          <w:sz w:val="28"/>
          <w:szCs w:val="28"/>
        </w:rPr>
        <w:t xml:space="preserve">коммунальных отходов </w:t>
      </w:r>
    </w:p>
    <w:p w:rsidR="009164BB" w:rsidRPr="005C1BA7" w:rsidRDefault="009164BB" w:rsidP="00E90BC4">
      <w:pPr>
        <w:jc w:val="center"/>
        <w:rPr>
          <w:b/>
          <w:sz w:val="28"/>
          <w:szCs w:val="28"/>
        </w:rPr>
      </w:pPr>
    </w:p>
    <w:p w:rsidR="009164BB" w:rsidRDefault="009164BB" w:rsidP="00E8674E">
      <w:pPr>
        <w:ind w:firstLine="709"/>
        <w:jc w:val="both"/>
        <w:rPr>
          <w:sz w:val="28"/>
          <w:szCs w:val="28"/>
        </w:rPr>
      </w:pPr>
      <w:r>
        <w:rPr>
          <w:sz w:val="28"/>
          <w:szCs w:val="28"/>
        </w:rPr>
        <w:t>3</w:t>
      </w:r>
      <w:r w:rsidR="00E8674E" w:rsidRPr="005C1BA7">
        <w:rPr>
          <w:sz w:val="28"/>
          <w:szCs w:val="28"/>
        </w:rPr>
        <w:t xml:space="preserve">.1. </w:t>
      </w:r>
      <w:r>
        <w:rPr>
          <w:sz w:val="28"/>
          <w:szCs w:val="28"/>
        </w:rPr>
        <w:t xml:space="preserve">Территория </w:t>
      </w:r>
      <w:proofErr w:type="spellStart"/>
      <w:r>
        <w:rPr>
          <w:sz w:val="28"/>
          <w:szCs w:val="28"/>
        </w:rPr>
        <w:t>Красноборского</w:t>
      </w:r>
      <w:proofErr w:type="spellEnd"/>
      <w:r>
        <w:rPr>
          <w:sz w:val="28"/>
          <w:szCs w:val="28"/>
        </w:rPr>
        <w:t xml:space="preserve"> муниципального района подлежит регулярной очистке от отходов и  их дальнейшей транспортировке, обработке и </w:t>
      </w:r>
      <w:r>
        <w:rPr>
          <w:sz w:val="28"/>
          <w:szCs w:val="28"/>
        </w:rPr>
        <w:lastRenderedPageBreak/>
        <w:t>утилизации и направлению на объекты размещения отходов для дальнейшего обезвреживания и захоронения в соответствии с экологическими, санитарными и иными требованиями законодательства Российской Федерации и Архангельской области в сфере охраны окружающей среды и здоровья человека.</w:t>
      </w:r>
    </w:p>
    <w:p w:rsidR="00B749E0" w:rsidRDefault="00B749E0" w:rsidP="00B749E0">
      <w:pPr>
        <w:pStyle w:val="Default"/>
        <w:jc w:val="both"/>
        <w:rPr>
          <w:sz w:val="28"/>
          <w:szCs w:val="28"/>
        </w:rPr>
      </w:pPr>
      <w:r>
        <w:rPr>
          <w:sz w:val="28"/>
          <w:szCs w:val="28"/>
        </w:rPr>
        <w:t xml:space="preserve">         3.2. Договоры, заключенные собственниками твердых коммунальных отходов на сбор и вывоз твердых коммунальных отходов, действуют до заключения договора с региональным оператором по обращению с твердыми коммунальными отходами (далее ТКО). </w:t>
      </w:r>
    </w:p>
    <w:p w:rsidR="00B749E0" w:rsidRDefault="00B749E0" w:rsidP="00B749E0">
      <w:pPr>
        <w:pStyle w:val="Default"/>
        <w:jc w:val="both"/>
        <w:rPr>
          <w:sz w:val="28"/>
          <w:szCs w:val="28"/>
        </w:rPr>
      </w:pPr>
      <w:r>
        <w:rPr>
          <w:sz w:val="28"/>
          <w:szCs w:val="28"/>
        </w:rPr>
        <w:t xml:space="preserve">         3.3. Вывоз отходов физическими и юридическими лицами, индивидуальными предпринимателями осуществляется самостоятельно либо специализированными организациями. </w:t>
      </w:r>
    </w:p>
    <w:p w:rsidR="00B749E0" w:rsidRDefault="00B749E0" w:rsidP="00B749E0">
      <w:pPr>
        <w:pStyle w:val="Default"/>
        <w:jc w:val="both"/>
        <w:rPr>
          <w:sz w:val="28"/>
          <w:szCs w:val="28"/>
        </w:rPr>
      </w:pPr>
      <w:r>
        <w:rPr>
          <w:sz w:val="28"/>
          <w:szCs w:val="28"/>
        </w:rPr>
        <w:t xml:space="preserve">         3.4. Транспортирование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 </w:t>
      </w:r>
    </w:p>
    <w:p w:rsidR="00B749E0" w:rsidRDefault="00B749E0" w:rsidP="00B749E0">
      <w:pPr>
        <w:pStyle w:val="Default"/>
        <w:jc w:val="both"/>
        <w:rPr>
          <w:sz w:val="28"/>
          <w:szCs w:val="28"/>
        </w:rPr>
      </w:pPr>
      <w:r>
        <w:rPr>
          <w:sz w:val="28"/>
          <w:szCs w:val="28"/>
        </w:rPr>
        <w:t xml:space="preserve">         3.5. Частота вывоза отходов определяется в соответствии с законодательством Российской Федерации в области санитарно-эпидемиологического благополучия человека, условиями соглашения об организации деятельности по обращению с отходами и договора об оказании услуг по обращению с отходами. </w:t>
      </w:r>
    </w:p>
    <w:p w:rsidR="00B749E0" w:rsidRDefault="00B749E0" w:rsidP="00B749E0">
      <w:pPr>
        <w:ind w:firstLine="709"/>
        <w:jc w:val="both"/>
        <w:rPr>
          <w:sz w:val="28"/>
          <w:szCs w:val="28"/>
        </w:rPr>
      </w:pPr>
      <w:r>
        <w:rPr>
          <w:sz w:val="28"/>
          <w:szCs w:val="28"/>
        </w:rPr>
        <w:t xml:space="preserve">3.6. Деятельность по сбору и транспортированию отходов I - IV классов опасности осуществляется на основании лицензии на деятельность по сбору и транспортированию отходов I - IV классов опасности. </w:t>
      </w:r>
    </w:p>
    <w:p w:rsidR="00B749E0" w:rsidRDefault="00B749E0" w:rsidP="00B749E0">
      <w:pPr>
        <w:pStyle w:val="Default"/>
        <w:jc w:val="both"/>
        <w:rPr>
          <w:sz w:val="28"/>
          <w:szCs w:val="28"/>
        </w:rPr>
      </w:pPr>
      <w:r>
        <w:rPr>
          <w:sz w:val="28"/>
          <w:szCs w:val="28"/>
        </w:rPr>
        <w:t xml:space="preserve">          3.7. Юридические и физические лица, </w:t>
      </w:r>
      <w:proofErr w:type="gramStart"/>
      <w:r>
        <w:rPr>
          <w:sz w:val="28"/>
          <w:szCs w:val="28"/>
        </w:rPr>
        <w:t xml:space="preserve">индивидуальные предприниматели, осуществляющие свою деятельность на территории </w:t>
      </w:r>
      <w:proofErr w:type="spellStart"/>
      <w:r>
        <w:rPr>
          <w:sz w:val="28"/>
          <w:szCs w:val="28"/>
        </w:rPr>
        <w:t>Красноборского</w:t>
      </w:r>
      <w:proofErr w:type="spellEnd"/>
      <w:r>
        <w:rPr>
          <w:sz w:val="28"/>
          <w:szCs w:val="28"/>
        </w:rPr>
        <w:t xml:space="preserve"> муниципального района обязаны</w:t>
      </w:r>
      <w:proofErr w:type="gramEnd"/>
      <w:r>
        <w:rPr>
          <w:sz w:val="28"/>
          <w:szCs w:val="28"/>
        </w:rPr>
        <w:t xml:space="preserve">: </w:t>
      </w:r>
    </w:p>
    <w:p w:rsidR="00B749E0" w:rsidRDefault="00B749E0" w:rsidP="00B749E0">
      <w:pPr>
        <w:pStyle w:val="Default"/>
        <w:jc w:val="both"/>
        <w:rPr>
          <w:sz w:val="28"/>
          <w:szCs w:val="28"/>
        </w:rPr>
      </w:pPr>
      <w:r>
        <w:rPr>
          <w:sz w:val="28"/>
          <w:szCs w:val="28"/>
        </w:rPr>
        <w:t xml:space="preserve">          - производить регулярную уборку и очистку территорий, находящихся в их собственности, владении или пользовании, от отходов; </w:t>
      </w:r>
    </w:p>
    <w:p w:rsidR="00B749E0" w:rsidRDefault="00B749E0" w:rsidP="00B749E0">
      <w:pPr>
        <w:pStyle w:val="Default"/>
        <w:jc w:val="both"/>
        <w:rPr>
          <w:sz w:val="28"/>
          <w:szCs w:val="28"/>
        </w:rPr>
      </w:pPr>
      <w:r>
        <w:rPr>
          <w:sz w:val="28"/>
          <w:szCs w:val="28"/>
        </w:rPr>
        <w:t xml:space="preserve">         - заключать договоры на сбор, хранение, транспортирование и размещение отходов со специализированной организацией, осуществляющей деятельность по обращению с отходами; </w:t>
      </w:r>
    </w:p>
    <w:p w:rsidR="00B749E0" w:rsidRDefault="00B749E0" w:rsidP="00B749E0">
      <w:pPr>
        <w:pStyle w:val="Default"/>
        <w:jc w:val="both"/>
        <w:rPr>
          <w:sz w:val="28"/>
          <w:szCs w:val="28"/>
        </w:rPr>
      </w:pPr>
      <w:r>
        <w:rPr>
          <w:sz w:val="28"/>
          <w:szCs w:val="28"/>
        </w:rPr>
        <w:t xml:space="preserve">         - своевременно осуществлять оплату за услуги по сбору, хранению, транспортированию и размещению отходов; </w:t>
      </w:r>
    </w:p>
    <w:p w:rsidR="00B749E0" w:rsidRDefault="00B749E0" w:rsidP="00B749E0">
      <w:pPr>
        <w:pStyle w:val="Default"/>
        <w:jc w:val="both"/>
        <w:rPr>
          <w:sz w:val="28"/>
          <w:szCs w:val="28"/>
        </w:rPr>
      </w:pPr>
      <w:r>
        <w:rPr>
          <w:sz w:val="28"/>
          <w:szCs w:val="28"/>
        </w:rPr>
        <w:t xml:space="preserve">         - соблюдать действующие экологические, санитарно-гигиенические и противоэпидемические нормы и правила. </w:t>
      </w:r>
    </w:p>
    <w:p w:rsidR="00B749E0" w:rsidRDefault="00B749E0" w:rsidP="00B749E0">
      <w:pPr>
        <w:pStyle w:val="Default"/>
        <w:jc w:val="both"/>
        <w:rPr>
          <w:sz w:val="28"/>
          <w:szCs w:val="28"/>
        </w:rPr>
      </w:pPr>
      <w:r>
        <w:rPr>
          <w:sz w:val="28"/>
          <w:szCs w:val="28"/>
        </w:rPr>
        <w:t xml:space="preserve">        3.8. Запрещается: </w:t>
      </w:r>
    </w:p>
    <w:p w:rsidR="00B749E0" w:rsidRDefault="00B749E0" w:rsidP="00B749E0">
      <w:pPr>
        <w:pStyle w:val="Default"/>
        <w:jc w:val="both"/>
        <w:rPr>
          <w:sz w:val="28"/>
          <w:szCs w:val="28"/>
        </w:rPr>
      </w:pPr>
      <w:r>
        <w:rPr>
          <w:sz w:val="28"/>
          <w:szCs w:val="28"/>
        </w:rPr>
        <w:t xml:space="preserve">         - размещение и накопление отходов вне мест сбора и накопления отходов; </w:t>
      </w:r>
    </w:p>
    <w:p w:rsidR="00B749E0" w:rsidRDefault="00B749E0" w:rsidP="00B749E0">
      <w:pPr>
        <w:pStyle w:val="Default"/>
        <w:jc w:val="both"/>
        <w:rPr>
          <w:sz w:val="28"/>
          <w:szCs w:val="28"/>
        </w:rPr>
      </w:pPr>
      <w:r>
        <w:rPr>
          <w:sz w:val="28"/>
          <w:szCs w:val="28"/>
        </w:rPr>
        <w:t xml:space="preserve">         - повреждение контейнеров, эксплуатация контейнеров (мусоросборников) в технически неисправном состоянии, не соответствующих санитарным нормам и правилам; </w:t>
      </w:r>
    </w:p>
    <w:p w:rsidR="00B749E0" w:rsidRDefault="00B749E0" w:rsidP="00B749E0">
      <w:pPr>
        <w:pStyle w:val="Default"/>
        <w:jc w:val="both"/>
        <w:rPr>
          <w:sz w:val="28"/>
          <w:szCs w:val="28"/>
        </w:rPr>
      </w:pPr>
      <w:r>
        <w:rPr>
          <w:sz w:val="28"/>
          <w:szCs w:val="28"/>
        </w:rPr>
        <w:t xml:space="preserve">        - сжигание отходов в контейнерах, а также на контейнерных площадках; </w:t>
      </w:r>
    </w:p>
    <w:p w:rsidR="00B749E0" w:rsidRDefault="00B749E0" w:rsidP="00B749E0">
      <w:pPr>
        <w:pStyle w:val="Default"/>
        <w:jc w:val="both"/>
        <w:rPr>
          <w:sz w:val="28"/>
          <w:szCs w:val="28"/>
        </w:rPr>
      </w:pPr>
      <w:r>
        <w:rPr>
          <w:sz w:val="28"/>
          <w:szCs w:val="28"/>
        </w:rPr>
        <w:t xml:space="preserve">        - размещение в контейнерах предметов и жидкостей, не являющихся отходами; </w:t>
      </w:r>
    </w:p>
    <w:p w:rsidR="00B749E0" w:rsidRDefault="00B749E0" w:rsidP="00B749E0">
      <w:pPr>
        <w:pStyle w:val="Default"/>
        <w:jc w:val="both"/>
        <w:rPr>
          <w:sz w:val="28"/>
          <w:szCs w:val="28"/>
        </w:rPr>
      </w:pPr>
      <w:r>
        <w:rPr>
          <w:sz w:val="28"/>
          <w:szCs w:val="28"/>
        </w:rPr>
        <w:t xml:space="preserve">         - нахождение контейнеров в местах, не отведенных и не оборудованных для этих целей, а также за пределами контейнерной площадки; </w:t>
      </w:r>
    </w:p>
    <w:p w:rsidR="00B749E0" w:rsidRDefault="00B749E0" w:rsidP="00B749E0">
      <w:pPr>
        <w:pStyle w:val="Default"/>
        <w:jc w:val="both"/>
        <w:rPr>
          <w:sz w:val="28"/>
          <w:szCs w:val="28"/>
        </w:rPr>
      </w:pPr>
      <w:r>
        <w:rPr>
          <w:sz w:val="28"/>
          <w:szCs w:val="28"/>
        </w:rPr>
        <w:lastRenderedPageBreak/>
        <w:t xml:space="preserve">        - сбрасывать в контейнеры для отходов трупы животных, птиц, другие биологические отходы, крупногабаритные бытовые отходы и строительный мусор; </w:t>
      </w:r>
    </w:p>
    <w:p w:rsidR="00B749E0" w:rsidRDefault="00B749E0" w:rsidP="00B749E0">
      <w:pPr>
        <w:pStyle w:val="Default"/>
        <w:jc w:val="both"/>
        <w:rPr>
          <w:sz w:val="28"/>
          <w:szCs w:val="28"/>
        </w:rPr>
      </w:pPr>
      <w:r>
        <w:rPr>
          <w:sz w:val="28"/>
          <w:szCs w:val="28"/>
        </w:rPr>
        <w:t xml:space="preserve">        - транспортирование отходов и мусора способом, допускающим загрязнение территории по пути следования транспортного средства, перевозящего отходы. </w:t>
      </w:r>
    </w:p>
    <w:p w:rsidR="00B749E0" w:rsidRDefault="00B749E0" w:rsidP="00B749E0">
      <w:pPr>
        <w:pStyle w:val="Default"/>
        <w:jc w:val="both"/>
        <w:rPr>
          <w:sz w:val="28"/>
          <w:szCs w:val="28"/>
        </w:rPr>
      </w:pPr>
      <w:r>
        <w:rPr>
          <w:sz w:val="28"/>
          <w:szCs w:val="28"/>
        </w:rPr>
        <w:t xml:space="preserve">       3.9. </w:t>
      </w:r>
      <w:proofErr w:type="gramStart"/>
      <w:r>
        <w:rPr>
          <w:sz w:val="28"/>
          <w:szCs w:val="28"/>
        </w:rPr>
        <w:t xml:space="preserve">В местах массового посещения населения, таких как: рынки, ярмарки, парки, сады, зоны отдыха, учреждения образования, здравоохранения, культуры, социальной сферы, улицы, остановки общественного транспорта, вход в торговые объекты, устанавливаются урны. </w:t>
      </w:r>
      <w:proofErr w:type="gramEnd"/>
    </w:p>
    <w:p w:rsidR="00B749E0" w:rsidRDefault="00B749E0" w:rsidP="00B749E0">
      <w:pPr>
        <w:pStyle w:val="Default"/>
        <w:jc w:val="both"/>
        <w:rPr>
          <w:sz w:val="28"/>
          <w:szCs w:val="28"/>
        </w:rPr>
      </w:pPr>
      <w:r>
        <w:rPr>
          <w:sz w:val="28"/>
          <w:szCs w:val="28"/>
        </w:rPr>
        <w:t xml:space="preserve">        3.10. Ответственность по очистке урн возлагается на хозяйствующие субъекты, управляющие организации, товарищества собственников жилья, жилищно-строительные кооперативы и собственников домовладений, на территории которых находятся урны. </w:t>
      </w:r>
    </w:p>
    <w:p w:rsidR="00B749E0" w:rsidRDefault="00B749E0" w:rsidP="00B749E0">
      <w:pPr>
        <w:pStyle w:val="Default"/>
        <w:jc w:val="both"/>
        <w:rPr>
          <w:sz w:val="28"/>
          <w:szCs w:val="28"/>
        </w:rPr>
      </w:pPr>
      <w:r>
        <w:rPr>
          <w:sz w:val="28"/>
          <w:szCs w:val="28"/>
        </w:rPr>
        <w:t xml:space="preserve">        3.11. Лицо, разместившее отходы с нарушением настоящего Положения (в случае если невозможно установить такое лицо - собственник земельного участка, на котором размещены отходы), несет ответственность в соответствии с законодательством Российской Федерации и договором на оказание услуг по обращению с отходами. </w:t>
      </w:r>
    </w:p>
    <w:p w:rsidR="00B749E0" w:rsidRDefault="00B749E0" w:rsidP="00B749E0">
      <w:pPr>
        <w:pStyle w:val="Default"/>
        <w:jc w:val="both"/>
        <w:rPr>
          <w:sz w:val="28"/>
          <w:szCs w:val="28"/>
        </w:rPr>
      </w:pPr>
      <w:r>
        <w:rPr>
          <w:sz w:val="28"/>
          <w:szCs w:val="28"/>
        </w:rPr>
        <w:t xml:space="preserve">        3.12. Организация деятельности по сбору (в том числе раздельному сбору), транспортированию, обработке, утилизации, обезвреживанию и захоронению твердых коммунальных отходов осуществляется в соответствии с Федеральным законом от 24.06.1998 № 89-ФЗ «Об отходах производства и потребления». </w:t>
      </w:r>
    </w:p>
    <w:p w:rsidR="00B749E0" w:rsidRDefault="00B749E0" w:rsidP="00B749E0">
      <w:pPr>
        <w:pStyle w:val="Default"/>
        <w:jc w:val="both"/>
        <w:rPr>
          <w:sz w:val="28"/>
          <w:szCs w:val="28"/>
        </w:rPr>
      </w:pPr>
    </w:p>
    <w:p w:rsidR="00B749E0" w:rsidRDefault="00B749E0" w:rsidP="00B749E0">
      <w:pPr>
        <w:pStyle w:val="Default"/>
        <w:jc w:val="center"/>
        <w:rPr>
          <w:sz w:val="28"/>
          <w:szCs w:val="28"/>
        </w:rPr>
      </w:pPr>
      <w:r>
        <w:rPr>
          <w:b/>
          <w:bCs/>
          <w:sz w:val="28"/>
          <w:szCs w:val="28"/>
        </w:rPr>
        <w:t>4. Участие в организации обработки, утилизации,</w:t>
      </w:r>
    </w:p>
    <w:p w:rsidR="00B749E0" w:rsidRDefault="00B749E0" w:rsidP="00B749E0">
      <w:pPr>
        <w:pStyle w:val="Default"/>
        <w:jc w:val="center"/>
        <w:rPr>
          <w:b/>
          <w:bCs/>
          <w:sz w:val="28"/>
          <w:szCs w:val="28"/>
        </w:rPr>
      </w:pPr>
      <w:r>
        <w:rPr>
          <w:b/>
          <w:bCs/>
          <w:sz w:val="28"/>
          <w:szCs w:val="28"/>
        </w:rPr>
        <w:t>обезвреживания, захоронения твердых коммунальных отходов</w:t>
      </w:r>
    </w:p>
    <w:p w:rsidR="00B749E0" w:rsidRDefault="00B749E0" w:rsidP="00B749E0">
      <w:pPr>
        <w:pStyle w:val="Default"/>
        <w:jc w:val="center"/>
        <w:rPr>
          <w:b/>
          <w:bCs/>
          <w:sz w:val="28"/>
          <w:szCs w:val="28"/>
        </w:rPr>
      </w:pPr>
    </w:p>
    <w:p w:rsidR="00B749E0" w:rsidRDefault="00B749E0" w:rsidP="00B749E0">
      <w:pPr>
        <w:pStyle w:val="Default"/>
        <w:jc w:val="center"/>
        <w:rPr>
          <w:sz w:val="28"/>
          <w:szCs w:val="28"/>
        </w:rPr>
      </w:pPr>
    </w:p>
    <w:p w:rsidR="00B749E0" w:rsidRDefault="00B749E0" w:rsidP="00B749E0">
      <w:pPr>
        <w:pStyle w:val="Default"/>
        <w:jc w:val="both"/>
        <w:rPr>
          <w:sz w:val="28"/>
          <w:szCs w:val="28"/>
        </w:rPr>
      </w:pPr>
      <w:r>
        <w:rPr>
          <w:sz w:val="28"/>
          <w:szCs w:val="28"/>
        </w:rPr>
        <w:t xml:space="preserve">        4.1. Владельцы, пользователи или собственники земельных участков, на которых расположены отходы, обязаны принимать меры по организации обработки, обезвреживания, утилизации, захоронения ТКО либо размещению таких ТКО на объектах размещения отходов, обеспечивать экологически безопасное использование земельных участков и их рекультивацию (восстановление нарушенных земель), проводить мониторинг состояния земельных участков. </w:t>
      </w:r>
    </w:p>
    <w:p w:rsidR="00B749E0" w:rsidRDefault="00B749E0" w:rsidP="00B749E0">
      <w:pPr>
        <w:pStyle w:val="Default"/>
        <w:jc w:val="both"/>
        <w:rPr>
          <w:sz w:val="28"/>
          <w:szCs w:val="28"/>
        </w:rPr>
      </w:pPr>
      <w:r>
        <w:rPr>
          <w:sz w:val="28"/>
          <w:szCs w:val="28"/>
        </w:rPr>
        <w:t xml:space="preserve">        4.2. Обработка, утилизация, обезвреживание, захоронение ТКО должны осуществляться с соблюдением стандартов и нормативов в области охраны окружающей среды. Обработка, утилизация, обезвреживание, захоронение ТКО производятся на территории специально оборудованного сооружения, предназначенного для обработки, утилизации, размещения, обезвреживания отходов. </w:t>
      </w:r>
    </w:p>
    <w:p w:rsidR="00B749E0" w:rsidRDefault="00B749E0" w:rsidP="00B749E0">
      <w:pPr>
        <w:pStyle w:val="Default"/>
        <w:jc w:val="both"/>
        <w:rPr>
          <w:sz w:val="28"/>
          <w:szCs w:val="28"/>
        </w:rPr>
      </w:pPr>
      <w:r>
        <w:rPr>
          <w:sz w:val="28"/>
          <w:szCs w:val="28"/>
        </w:rPr>
        <w:t xml:space="preserve">          4.3. Запрещается обработка, утилизация, размещение, обезвреживание ТКО в местах залегания полезных ископаемых и ведения горных работ в случаях, если возникает угроза загрязнения мест залегания полезных ископаемых. </w:t>
      </w:r>
    </w:p>
    <w:p w:rsidR="00B749E0" w:rsidRDefault="00B749E0" w:rsidP="00B749E0">
      <w:pPr>
        <w:pStyle w:val="Default"/>
        <w:jc w:val="both"/>
        <w:rPr>
          <w:sz w:val="28"/>
          <w:szCs w:val="28"/>
        </w:rPr>
      </w:pPr>
      <w:r>
        <w:rPr>
          <w:sz w:val="28"/>
          <w:szCs w:val="28"/>
        </w:rPr>
        <w:lastRenderedPageBreak/>
        <w:t xml:space="preserve">          4.4. ТКО следует вывозить на объекты, специально предназначенные для обработки, размещения, обезвреживания, утилизации отходов. Юридические и физические лица, индивидуальные предприниматели обязаны иметь документы, подтверждающие передачу вывезенных отходов на объекты размещения, обезвреживания, утилизации и обработки отходов (договор, квитанция, талон и т.п.). </w:t>
      </w:r>
    </w:p>
    <w:p w:rsidR="00B749E0" w:rsidRDefault="00B749E0" w:rsidP="00B749E0">
      <w:pPr>
        <w:pStyle w:val="Default"/>
        <w:jc w:val="both"/>
        <w:rPr>
          <w:sz w:val="28"/>
          <w:szCs w:val="28"/>
        </w:rPr>
      </w:pPr>
      <w:r>
        <w:rPr>
          <w:sz w:val="28"/>
          <w:szCs w:val="28"/>
        </w:rPr>
        <w:t xml:space="preserve">         4.5. Отведение земельных участков для строительства объектов размещения ТКО, объектов обезвреживания, обработки, утилизации отходов должно осуществляться в соответствии с требованиями законодательства Российской Федерации и Архангельской области. </w:t>
      </w:r>
    </w:p>
    <w:p w:rsidR="00B749E0" w:rsidRDefault="00B749E0" w:rsidP="00B749E0">
      <w:pPr>
        <w:pStyle w:val="Default"/>
        <w:jc w:val="both"/>
        <w:rPr>
          <w:sz w:val="28"/>
          <w:szCs w:val="28"/>
        </w:rPr>
      </w:pPr>
      <w:r>
        <w:rPr>
          <w:sz w:val="28"/>
          <w:szCs w:val="28"/>
        </w:rPr>
        <w:t xml:space="preserve">          4.6. На территории </w:t>
      </w:r>
      <w:proofErr w:type="spellStart"/>
      <w:r>
        <w:rPr>
          <w:sz w:val="28"/>
          <w:szCs w:val="28"/>
        </w:rPr>
        <w:t>Красноборского</w:t>
      </w:r>
      <w:proofErr w:type="spellEnd"/>
      <w:r>
        <w:rPr>
          <w:sz w:val="28"/>
          <w:szCs w:val="28"/>
        </w:rPr>
        <w:t xml:space="preserve"> муниципального района муниципального района запрещается: </w:t>
      </w:r>
    </w:p>
    <w:p w:rsidR="00B749E0" w:rsidRDefault="00B70A5B" w:rsidP="00B749E0">
      <w:pPr>
        <w:pStyle w:val="Default"/>
        <w:jc w:val="both"/>
        <w:rPr>
          <w:sz w:val="28"/>
          <w:szCs w:val="28"/>
        </w:rPr>
      </w:pPr>
      <w:r>
        <w:rPr>
          <w:sz w:val="28"/>
          <w:szCs w:val="28"/>
        </w:rPr>
        <w:t xml:space="preserve">          </w:t>
      </w:r>
      <w:r w:rsidR="00B749E0">
        <w:rPr>
          <w:sz w:val="28"/>
          <w:szCs w:val="28"/>
        </w:rPr>
        <w:t xml:space="preserve">- размещение всех видов отходов в местах, не предназначенных для хранения и конечного захоронения отходов; </w:t>
      </w:r>
    </w:p>
    <w:p w:rsidR="00B749E0" w:rsidRDefault="00B70A5B" w:rsidP="00B749E0">
      <w:pPr>
        <w:pStyle w:val="Default"/>
        <w:jc w:val="both"/>
        <w:rPr>
          <w:sz w:val="28"/>
          <w:szCs w:val="28"/>
        </w:rPr>
      </w:pPr>
      <w:r>
        <w:rPr>
          <w:sz w:val="28"/>
          <w:szCs w:val="28"/>
        </w:rPr>
        <w:t xml:space="preserve">          </w:t>
      </w:r>
      <w:r w:rsidR="00B749E0">
        <w:rPr>
          <w:sz w:val="28"/>
          <w:szCs w:val="28"/>
        </w:rPr>
        <w:t xml:space="preserve">- размещение мусора на территории земельных участков частных домовладений и на территории земельных участков, прилегающих к земельным участкам частных домовладений; </w:t>
      </w:r>
    </w:p>
    <w:p w:rsidR="00B749E0" w:rsidRDefault="00B70A5B" w:rsidP="00B749E0">
      <w:pPr>
        <w:pStyle w:val="Default"/>
        <w:jc w:val="both"/>
        <w:rPr>
          <w:sz w:val="28"/>
          <w:szCs w:val="28"/>
        </w:rPr>
      </w:pPr>
      <w:r>
        <w:rPr>
          <w:sz w:val="28"/>
          <w:szCs w:val="28"/>
        </w:rPr>
        <w:t xml:space="preserve">          </w:t>
      </w:r>
      <w:r w:rsidR="00B749E0">
        <w:rPr>
          <w:sz w:val="28"/>
          <w:szCs w:val="28"/>
        </w:rPr>
        <w:t xml:space="preserve">- сброс отходов в водоемы, овраги; </w:t>
      </w:r>
    </w:p>
    <w:p w:rsidR="00B749E0" w:rsidRDefault="00B70A5B" w:rsidP="00B749E0">
      <w:pPr>
        <w:pStyle w:val="Default"/>
        <w:jc w:val="both"/>
        <w:rPr>
          <w:sz w:val="28"/>
          <w:szCs w:val="28"/>
        </w:rPr>
      </w:pPr>
      <w:r>
        <w:rPr>
          <w:sz w:val="28"/>
          <w:szCs w:val="28"/>
        </w:rPr>
        <w:t xml:space="preserve">          </w:t>
      </w:r>
      <w:r w:rsidR="00B749E0">
        <w:rPr>
          <w:sz w:val="28"/>
          <w:szCs w:val="28"/>
        </w:rPr>
        <w:t xml:space="preserve">- открытое сжигание отходов без применения специальных технологий и установок, предусмотренных правилами, утвержденными федеральным органом исполнительной власти в области охраны окружающей среды; </w:t>
      </w:r>
    </w:p>
    <w:p w:rsidR="00B749E0" w:rsidRDefault="00B70A5B" w:rsidP="00B749E0">
      <w:pPr>
        <w:pStyle w:val="Default"/>
        <w:jc w:val="both"/>
        <w:rPr>
          <w:sz w:val="28"/>
          <w:szCs w:val="28"/>
        </w:rPr>
      </w:pPr>
      <w:r>
        <w:rPr>
          <w:sz w:val="28"/>
          <w:szCs w:val="28"/>
        </w:rPr>
        <w:t xml:space="preserve">          </w:t>
      </w:r>
      <w:r w:rsidR="00B749E0">
        <w:rPr>
          <w:sz w:val="28"/>
          <w:szCs w:val="28"/>
        </w:rPr>
        <w:t xml:space="preserve">- устраивать навалы мусора, несанкционированные свалки мусора на территориях лесопарковых, лечебно-оздоровительных, </w:t>
      </w:r>
      <w:proofErr w:type="spellStart"/>
      <w:r w:rsidR="00B749E0">
        <w:rPr>
          <w:sz w:val="28"/>
          <w:szCs w:val="28"/>
        </w:rPr>
        <w:t>водоохранных</w:t>
      </w:r>
      <w:proofErr w:type="spellEnd"/>
      <w:r w:rsidR="00B749E0">
        <w:rPr>
          <w:sz w:val="28"/>
          <w:szCs w:val="28"/>
        </w:rPr>
        <w:t xml:space="preserve">, рекреационных, селитебных зон, на водосборных площадях подземных водных объектов, которые используются в целях питьевого и хозяйственно-бытового водоснабжения. </w:t>
      </w:r>
    </w:p>
    <w:p w:rsidR="00B749E0" w:rsidRDefault="00B749E0" w:rsidP="00B749E0">
      <w:pPr>
        <w:pStyle w:val="Default"/>
        <w:jc w:val="both"/>
        <w:rPr>
          <w:sz w:val="28"/>
          <w:szCs w:val="28"/>
        </w:rPr>
      </w:pPr>
    </w:p>
    <w:p w:rsidR="00B749E0" w:rsidRDefault="00B749E0" w:rsidP="00B749E0">
      <w:pPr>
        <w:pStyle w:val="Default"/>
        <w:jc w:val="center"/>
        <w:rPr>
          <w:sz w:val="28"/>
          <w:szCs w:val="28"/>
        </w:rPr>
      </w:pPr>
      <w:r>
        <w:rPr>
          <w:b/>
          <w:bCs/>
          <w:sz w:val="28"/>
          <w:szCs w:val="28"/>
        </w:rPr>
        <w:t xml:space="preserve">5. </w:t>
      </w:r>
      <w:proofErr w:type="gramStart"/>
      <w:r>
        <w:rPr>
          <w:b/>
          <w:bCs/>
          <w:sz w:val="28"/>
          <w:szCs w:val="28"/>
        </w:rPr>
        <w:t>Контроль за</w:t>
      </w:r>
      <w:proofErr w:type="gramEnd"/>
      <w:r>
        <w:rPr>
          <w:b/>
          <w:bCs/>
          <w:sz w:val="28"/>
          <w:szCs w:val="28"/>
        </w:rPr>
        <w:t xml:space="preserve"> исполнением Положения</w:t>
      </w:r>
    </w:p>
    <w:p w:rsidR="00B749E0" w:rsidRDefault="00B749E0" w:rsidP="00B749E0">
      <w:pPr>
        <w:pStyle w:val="Default"/>
        <w:jc w:val="center"/>
        <w:rPr>
          <w:b/>
          <w:bCs/>
          <w:sz w:val="28"/>
          <w:szCs w:val="28"/>
        </w:rPr>
      </w:pPr>
      <w:r>
        <w:rPr>
          <w:b/>
          <w:bCs/>
          <w:sz w:val="28"/>
          <w:szCs w:val="28"/>
        </w:rPr>
        <w:t>и ответственность за его нарушение</w:t>
      </w:r>
    </w:p>
    <w:p w:rsidR="00B70A5B" w:rsidRDefault="00B70A5B" w:rsidP="00B749E0">
      <w:pPr>
        <w:pStyle w:val="Default"/>
        <w:jc w:val="center"/>
        <w:rPr>
          <w:sz w:val="28"/>
          <w:szCs w:val="28"/>
        </w:rPr>
      </w:pPr>
    </w:p>
    <w:p w:rsidR="00B749E0" w:rsidRDefault="00B70A5B" w:rsidP="00B749E0">
      <w:pPr>
        <w:pStyle w:val="Default"/>
        <w:jc w:val="both"/>
        <w:rPr>
          <w:sz w:val="28"/>
          <w:szCs w:val="28"/>
        </w:rPr>
      </w:pPr>
      <w:r>
        <w:rPr>
          <w:sz w:val="28"/>
          <w:szCs w:val="28"/>
        </w:rPr>
        <w:t xml:space="preserve">           </w:t>
      </w:r>
      <w:r w:rsidR="00B749E0">
        <w:rPr>
          <w:sz w:val="28"/>
          <w:szCs w:val="28"/>
        </w:rPr>
        <w:t xml:space="preserve">5.1. </w:t>
      </w:r>
      <w:proofErr w:type="gramStart"/>
      <w:r w:rsidR="00B749E0">
        <w:rPr>
          <w:sz w:val="28"/>
          <w:szCs w:val="28"/>
        </w:rPr>
        <w:t>Контроль за</w:t>
      </w:r>
      <w:proofErr w:type="gramEnd"/>
      <w:r w:rsidR="00B749E0">
        <w:rPr>
          <w:sz w:val="28"/>
          <w:szCs w:val="28"/>
        </w:rPr>
        <w:t xml:space="preserve"> исполнением настоящего Положения осуществляет </w:t>
      </w:r>
      <w:r>
        <w:rPr>
          <w:sz w:val="28"/>
          <w:szCs w:val="28"/>
        </w:rPr>
        <w:t>а</w:t>
      </w:r>
      <w:r w:rsidR="00B749E0">
        <w:rPr>
          <w:sz w:val="28"/>
          <w:szCs w:val="28"/>
        </w:rPr>
        <w:t xml:space="preserve">дминистрация </w:t>
      </w:r>
      <w:r>
        <w:rPr>
          <w:sz w:val="28"/>
          <w:szCs w:val="28"/>
        </w:rPr>
        <w:t xml:space="preserve"> </w:t>
      </w:r>
      <w:proofErr w:type="spellStart"/>
      <w:r>
        <w:rPr>
          <w:sz w:val="28"/>
          <w:szCs w:val="28"/>
        </w:rPr>
        <w:t>Красноборского</w:t>
      </w:r>
      <w:proofErr w:type="spellEnd"/>
      <w:r w:rsidR="00B749E0">
        <w:rPr>
          <w:sz w:val="28"/>
          <w:szCs w:val="28"/>
        </w:rPr>
        <w:t xml:space="preserve"> муниципального района в пределах своих полномочий. </w:t>
      </w:r>
    </w:p>
    <w:p w:rsidR="00B749E0" w:rsidRDefault="00B70A5B" w:rsidP="00B749E0">
      <w:pPr>
        <w:pStyle w:val="Default"/>
        <w:jc w:val="both"/>
        <w:rPr>
          <w:sz w:val="28"/>
          <w:szCs w:val="28"/>
        </w:rPr>
      </w:pPr>
      <w:r>
        <w:rPr>
          <w:sz w:val="28"/>
          <w:szCs w:val="28"/>
        </w:rPr>
        <w:t xml:space="preserve">           </w:t>
      </w:r>
      <w:r w:rsidR="00B749E0">
        <w:rPr>
          <w:sz w:val="28"/>
          <w:szCs w:val="28"/>
        </w:rPr>
        <w:t xml:space="preserve">5.2. Ответственность за выполнение настоящего Положения возлагается на граждан, индивидуальных предпринимателей и юридических лиц - собственников (владельцев, пользователей и арендаторов) земельных участков, зданий, сооружений, зеленых насаждений, других объектов, а также на должностных лиц ремонтно-эксплуатационных служб, жилищно-коммунального хозяйства и других предприятий, деятельность которых связана с обращением отходов. </w:t>
      </w:r>
    </w:p>
    <w:p w:rsidR="00B749E0" w:rsidRDefault="00B749E0" w:rsidP="00B749E0">
      <w:pPr>
        <w:ind w:firstLine="709"/>
        <w:jc w:val="both"/>
        <w:rPr>
          <w:sz w:val="28"/>
          <w:szCs w:val="28"/>
        </w:rPr>
      </w:pPr>
      <w:r>
        <w:rPr>
          <w:sz w:val="28"/>
          <w:szCs w:val="28"/>
        </w:rPr>
        <w:t xml:space="preserve">5.3. Должностные лица и граждане, виновные в нарушении настоящего Положения несут ответственность в соответствии законодательством </w:t>
      </w:r>
    </w:p>
    <w:p w:rsidR="00B749E0" w:rsidRDefault="00B749E0" w:rsidP="00B749E0">
      <w:pPr>
        <w:ind w:firstLine="709"/>
        <w:jc w:val="both"/>
        <w:rPr>
          <w:sz w:val="28"/>
          <w:szCs w:val="28"/>
        </w:rPr>
      </w:pPr>
    </w:p>
    <w:sectPr w:rsidR="00B749E0" w:rsidSect="00662B10">
      <w:pgSz w:w="11907" w:h="16840" w:code="9"/>
      <w:pgMar w:top="851" w:right="737" w:bottom="1134" w:left="144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2854F7"/>
    <w:rsid w:val="00002101"/>
    <w:rsid w:val="00016070"/>
    <w:rsid w:val="00050A8D"/>
    <w:rsid w:val="00054ED3"/>
    <w:rsid w:val="00055AC0"/>
    <w:rsid w:val="0007499C"/>
    <w:rsid w:val="00075B1C"/>
    <w:rsid w:val="000A3032"/>
    <w:rsid w:val="000D293B"/>
    <w:rsid w:val="000D575C"/>
    <w:rsid w:val="00100A71"/>
    <w:rsid w:val="0011094A"/>
    <w:rsid w:val="0012130E"/>
    <w:rsid w:val="00136688"/>
    <w:rsid w:val="00143D8E"/>
    <w:rsid w:val="00155B07"/>
    <w:rsid w:val="00162239"/>
    <w:rsid w:val="001655F1"/>
    <w:rsid w:val="001850B9"/>
    <w:rsid w:val="0019246A"/>
    <w:rsid w:val="001D2779"/>
    <w:rsid w:val="001E40D7"/>
    <w:rsid w:val="001E71F5"/>
    <w:rsid w:val="001F3E4C"/>
    <w:rsid w:val="00206A9B"/>
    <w:rsid w:val="0021372A"/>
    <w:rsid w:val="002263E5"/>
    <w:rsid w:val="00233E80"/>
    <w:rsid w:val="00240082"/>
    <w:rsid w:val="00243F8B"/>
    <w:rsid w:val="0025148C"/>
    <w:rsid w:val="00260284"/>
    <w:rsid w:val="00260BA1"/>
    <w:rsid w:val="00276A0A"/>
    <w:rsid w:val="002854F7"/>
    <w:rsid w:val="002B1475"/>
    <w:rsid w:val="002D1BFC"/>
    <w:rsid w:val="002E6C53"/>
    <w:rsid w:val="002F0A29"/>
    <w:rsid w:val="00352FC8"/>
    <w:rsid w:val="003532BB"/>
    <w:rsid w:val="00356E90"/>
    <w:rsid w:val="003608D6"/>
    <w:rsid w:val="003643A3"/>
    <w:rsid w:val="00366D72"/>
    <w:rsid w:val="003B0172"/>
    <w:rsid w:val="003B5F47"/>
    <w:rsid w:val="003C29FD"/>
    <w:rsid w:val="003F0DBE"/>
    <w:rsid w:val="00426EC3"/>
    <w:rsid w:val="004421B3"/>
    <w:rsid w:val="00444393"/>
    <w:rsid w:val="00452B16"/>
    <w:rsid w:val="00461097"/>
    <w:rsid w:val="00467416"/>
    <w:rsid w:val="00480F5B"/>
    <w:rsid w:val="00491B01"/>
    <w:rsid w:val="0049214E"/>
    <w:rsid w:val="004D25DA"/>
    <w:rsid w:val="004D469F"/>
    <w:rsid w:val="004E2077"/>
    <w:rsid w:val="004F73B5"/>
    <w:rsid w:val="00504E1B"/>
    <w:rsid w:val="00523E6F"/>
    <w:rsid w:val="00525501"/>
    <w:rsid w:val="00527AB5"/>
    <w:rsid w:val="0053206C"/>
    <w:rsid w:val="00542C90"/>
    <w:rsid w:val="00556629"/>
    <w:rsid w:val="00560112"/>
    <w:rsid w:val="0057462B"/>
    <w:rsid w:val="005C1BA7"/>
    <w:rsid w:val="005C4A9B"/>
    <w:rsid w:val="005C515F"/>
    <w:rsid w:val="005E08D6"/>
    <w:rsid w:val="005E59FD"/>
    <w:rsid w:val="005F1DD0"/>
    <w:rsid w:val="00650181"/>
    <w:rsid w:val="00661720"/>
    <w:rsid w:val="00661F80"/>
    <w:rsid w:val="00662B10"/>
    <w:rsid w:val="006657D8"/>
    <w:rsid w:val="00686C00"/>
    <w:rsid w:val="006A5DA7"/>
    <w:rsid w:val="006B49E7"/>
    <w:rsid w:val="006E2E07"/>
    <w:rsid w:val="006F0AF9"/>
    <w:rsid w:val="006F1644"/>
    <w:rsid w:val="00704955"/>
    <w:rsid w:val="0072253E"/>
    <w:rsid w:val="007349B9"/>
    <w:rsid w:val="007477AD"/>
    <w:rsid w:val="00755431"/>
    <w:rsid w:val="00761382"/>
    <w:rsid w:val="00791A01"/>
    <w:rsid w:val="007B4092"/>
    <w:rsid w:val="007C41B3"/>
    <w:rsid w:val="0082025C"/>
    <w:rsid w:val="008376F3"/>
    <w:rsid w:val="00844CE5"/>
    <w:rsid w:val="0085174C"/>
    <w:rsid w:val="008545C7"/>
    <w:rsid w:val="008546FB"/>
    <w:rsid w:val="008566D5"/>
    <w:rsid w:val="008628B7"/>
    <w:rsid w:val="0086398A"/>
    <w:rsid w:val="008668A6"/>
    <w:rsid w:val="00867128"/>
    <w:rsid w:val="008774E8"/>
    <w:rsid w:val="008805EA"/>
    <w:rsid w:val="0088674B"/>
    <w:rsid w:val="00890CDB"/>
    <w:rsid w:val="00891500"/>
    <w:rsid w:val="008A1CC8"/>
    <w:rsid w:val="008B1A29"/>
    <w:rsid w:val="008C629B"/>
    <w:rsid w:val="008C7126"/>
    <w:rsid w:val="008E0E1F"/>
    <w:rsid w:val="00907554"/>
    <w:rsid w:val="009164BB"/>
    <w:rsid w:val="00943BA1"/>
    <w:rsid w:val="00973950"/>
    <w:rsid w:val="00976EFC"/>
    <w:rsid w:val="00981335"/>
    <w:rsid w:val="00992792"/>
    <w:rsid w:val="009A5A32"/>
    <w:rsid w:val="009D20EE"/>
    <w:rsid w:val="009F0905"/>
    <w:rsid w:val="00A1137E"/>
    <w:rsid w:val="00A24DD6"/>
    <w:rsid w:val="00A2759A"/>
    <w:rsid w:val="00A42E56"/>
    <w:rsid w:val="00A76754"/>
    <w:rsid w:val="00A92232"/>
    <w:rsid w:val="00A96A4F"/>
    <w:rsid w:val="00AA5C36"/>
    <w:rsid w:val="00AD504B"/>
    <w:rsid w:val="00B13C4C"/>
    <w:rsid w:val="00B26FCE"/>
    <w:rsid w:val="00B54BAA"/>
    <w:rsid w:val="00B70A5B"/>
    <w:rsid w:val="00B749E0"/>
    <w:rsid w:val="00B82B6C"/>
    <w:rsid w:val="00B91978"/>
    <w:rsid w:val="00BC434A"/>
    <w:rsid w:val="00BD40A2"/>
    <w:rsid w:val="00BE1605"/>
    <w:rsid w:val="00BE3E19"/>
    <w:rsid w:val="00BE4BC2"/>
    <w:rsid w:val="00C1483F"/>
    <w:rsid w:val="00C23F4A"/>
    <w:rsid w:val="00C66901"/>
    <w:rsid w:val="00C706C1"/>
    <w:rsid w:val="00C71CB4"/>
    <w:rsid w:val="00C963BF"/>
    <w:rsid w:val="00CB2F80"/>
    <w:rsid w:val="00CB57D5"/>
    <w:rsid w:val="00CB699F"/>
    <w:rsid w:val="00D0101D"/>
    <w:rsid w:val="00D0752C"/>
    <w:rsid w:val="00D65114"/>
    <w:rsid w:val="00D9355D"/>
    <w:rsid w:val="00DF504E"/>
    <w:rsid w:val="00E0067D"/>
    <w:rsid w:val="00E11086"/>
    <w:rsid w:val="00E23FBD"/>
    <w:rsid w:val="00E25841"/>
    <w:rsid w:val="00E25982"/>
    <w:rsid w:val="00E27FD7"/>
    <w:rsid w:val="00E46C29"/>
    <w:rsid w:val="00E50B71"/>
    <w:rsid w:val="00E56A27"/>
    <w:rsid w:val="00E644E1"/>
    <w:rsid w:val="00E8674E"/>
    <w:rsid w:val="00E90BC4"/>
    <w:rsid w:val="00E95F6E"/>
    <w:rsid w:val="00ED548C"/>
    <w:rsid w:val="00ED5982"/>
    <w:rsid w:val="00EF4E20"/>
    <w:rsid w:val="00F042A9"/>
    <w:rsid w:val="00F40F40"/>
    <w:rsid w:val="00F5080A"/>
    <w:rsid w:val="00F71DC3"/>
    <w:rsid w:val="00F74F51"/>
    <w:rsid w:val="00FA1BAE"/>
    <w:rsid w:val="00FB304B"/>
    <w:rsid w:val="00FC1DBC"/>
    <w:rsid w:val="00FD781F"/>
    <w:rsid w:val="00FF49FE"/>
    <w:rsid w:val="00FF66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54F7"/>
    <w:rPr>
      <w:sz w:val="24"/>
      <w:szCs w:val="24"/>
    </w:rPr>
  </w:style>
  <w:style w:type="paragraph" w:styleId="4">
    <w:name w:val="heading 4"/>
    <w:basedOn w:val="a"/>
    <w:link w:val="40"/>
    <w:qFormat/>
    <w:rsid w:val="002854F7"/>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854F7"/>
    <w:pPr>
      <w:spacing w:before="100" w:beforeAutospacing="1" w:after="100" w:afterAutospacing="1"/>
    </w:pPr>
  </w:style>
  <w:style w:type="paragraph" w:styleId="a4">
    <w:name w:val="Body Text"/>
    <w:basedOn w:val="a"/>
    <w:link w:val="a5"/>
    <w:rsid w:val="002854F7"/>
    <w:pPr>
      <w:jc w:val="both"/>
    </w:pPr>
  </w:style>
  <w:style w:type="character" w:customStyle="1" w:styleId="a5">
    <w:name w:val="Основной текст Знак"/>
    <w:basedOn w:val="a0"/>
    <w:link w:val="a4"/>
    <w:rsid w:val="002854F7"/>
    <w:rPr>
      <w:sz w:val="24"/>
      <w:szCs w:val="24"/>
      <w:lang w:val="ru-RU" w:eastAsia="ru-RU" w:bidi="ar-SA"/>
    </w:rPr>
  </w:style>
  <w:style w:type="paragraph" w:customStyle="1" w:styleId="ConsNormal">
    <w:name w:val="ConsNormal"/>
    <w:rsid w:val="002854F7"/>
    <w:pPr>
      <w:widowControl w:val="0"/>
      <w:autoSpaceDE w:val="0"/>
      <w:autoSpaceDN w:val="0"/>
      <w:adjustRightInd w:val="0"/>
      <w:ind w:firstLine="720"/>
    </w:pPr>
    <w:rPr>
      <w:rFonts w:ascii="Arial" w:hAnsi="Arial" w:cs="Arial"/>
    </w:rPr>
  </w:style>
  <w:style w:type="paragraph" w:customStyle="1" w:styleId="a6">
    <w:name w:val="Знак"/>
    <w:basedOn w:val="a"/>
    <w:rsid w:val="0012130E"/>
    <w:pPr>
      <w:spacing w:after="160" w:line="240" w:lineRule="exact"/>
    </w:pPr>
    <w:rPr>
      <w:rFonts w:ascii="Verdana" w:hAnsi="Verdana" w:cs="Verdana"/>
      <w:lang w:val="en-US" w:eastAsia="en-US"/>
    </w:rPr>
  </w:style>
  <w:style w:type="character" w:customStyle="1" w:styleId="apple-converted-space">
    <w:name w:val="apple-converted-space"/>
    <w:basedOn w:val="a0"/>
    <w:rsid w:val="00D0752C"/>
  </w:style>
  <w:style w:type="paragraph" w:styleId="a7">
    <w:name w:val="Balloon Text"/>
    <w:basedOn w:val="a"/>
    <w:semiHidden/>
    <w:rsid w:val="00C66901"/>
    <w:rPr>
      <w:rFonts w:ascii="Tahoma" w:hAnsi="Tahoma" w:cs="Tahoma"/>
      <w:sz w:val="16"/>
      <w:szCs w:val="16"/>
    </w:rPr>
  </w:style>
  <w:style w:type="character" w:customStyle="1" w:styleId="40">
    <w:name w:val="Заголовок 4 Знак"/>
    <w:basedOn w:val="a0"/>
    <w:link w:val="4"/>
    <w:rsid w:val="00C963BF"/>
    <w:rPr>
      <w:b/>
      <w:bCs/>
      <w:sz w:val="24"/>
      <w:szCs w:val="24"/>
    </w:rPr>
  </w:style>
  <w:style w:type="paragraph" w:customStyle="1" w:styleId="Default">
    <w:name w:val="Default"/>
    <w:rsid w:val="00B749E0"/>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980372">
      <w:bodyDiv w:val="1"/>
      <w:marLeft w:val="0"/>
      <w:marRight w:val="0"/>
      <w:marTop w:val="0"/>
      <w:marBottom w:val="0"/>
      <w:divBdr>
        <w:top w:val="none" w:sz="0" w:space="0" w:color="auto"/>
        <w:left w:val="none" w:sz="0" w:space="0" w:color="auto"/>
        <w:bottom w:val="none" w:sz="0" w:space="0" w:color="auto"/>
        <w:right w:val="none" w:sz="0" w:space="0" w:color="auto"/>
      </w:divBdr>
    </w:div>
    <w:div w:id="824930593">
      <w:bodyDiv w:val="1"/>
      <w:marLeft w:val="0"/>
      <w:marRight w:val="0"/>
      <w:marTop w:val="0"/>
      <w:marBottom w:val="0"/>
      <w:divBdr>
        <w:top w:val="none" w:sz="0" w:space="0" w:color="auto"/>
        <w:left w:val="none" w:sz="0" w:space="0" w:color="auto"/>
        <w:bottom w:val="none" w:sz="0" w:space="0" w:color="auto"/>
        <w:right w:val="none" w:sz="0" w:space="0" w:color="auto"/>
      </w:divBdr>
    </w:div>
    <w:div w:id="1180972478">
      <w:bodyDiv w:val="1"/>
      <w:marLeft w:val="0"/>
      <w:marRight w:val="0"/>
      <w:marTop w:val="0"/>
      <w:marBottom w:val="0"/>
      <w:divBdr>
        <w:top w:val="none" w:sz="0" w:space="0" w:color="auto"/>
        <w:left w:val="none" w:sz="0" w:space="0" w:color="auto"/>
        <w:bottom w:val="none" w:sz="0" w:space="0" w:color="auto"/>
        <w:right w:val="none" w:sz="0" w:space="0" w:color="auto"/>
      </w:divBdr>
    </w:div>
    <w:div w:id="174294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68E62-2E7B-4B19-AB10-8E346DAA5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2604</Words>
  <Characters>14843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Красноборский мун. район"</Company>
  <LinksUpToDate>false</LinksUpToDate>
  <CharactersWithSpaces>17413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Sinickiy</dc:creator>
  <cp:lastModifiedBy>info</cp:lastModifiedBy>
  <cp:revision>7</cp:revision>
  <cp:lastPrinted>2015-09-16T12:29:00Z</cp:lastPrinted>
  <dcterms:created xsi:type="dcterms:W3CDTF">2017-09-14T08:26:00Z</dcterms:created>
  <dcterms:modified xsi:type="dcterms:W3CDTF">2023-12-12T07:57:00Z</dcterms:modified>
</cp:coreProperties>
</file>