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670" w:leader="none"/>
        </w:tabs>
        <w:ind w:left="0" w:right="0" w:firstLine="6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КОНТРОЛЬНО-РЕВИЗИОННАЯ КОМИССИЯ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«КРАСНОБОРСКИЙ МУНИЦИПАЛЬНЫЙ РАЙОН»</w:t>
      </w:r>
    </w:p>
    <w:p>
      <w:pPr>
        <w:pStyle w:val="4"/>
        <w:tabs>
          <w:tab w:val="clear" w:pos="709"/>
          <w:tab w:val="center" w:pos="4656" w:leader="none"/>
          <w:tab w:val="left" w:pos="8565" w:leader="none"/>
        </w:tabs>
        <w:spacing w:before="0" w:after="0"/>
        <w:ind w:left="0" w:right="43" w:firstLine="600"/>
        <w:jc w:val="center"/>
        <w:rPr/>
      </w:pPr>
      <w:r>
        <w:rPr/>
        <w:t>АРХАНГЕЛЬСКОЙ ОБЛАСТИ</w:t>
      </w:r>
    </w:p>
    <w:p>
      <w:pPr>
        <w:pStyle w:val="Normal"/>
        <w:tabs>
          <w:tab w:val="clear" w:pos="709"/>
          <w:tab w:val="left" w:pos="5670" w:leader="none"/>
        </w:tabs>
        <w:jc w:val="both"/>
        <w:rPr/>
      </w:pPr>
      <w:r>
        <w:rPr/>
      </w:r>
    </w:p>
    <w:p>
      <w:pPr>
        <w:pStyle w:val="5"/>
        <w:keepNext w:val="true"/>
        <w:tabs>
          <w:tab w:val="left" w:pos="5670" w:leader="none"/>
        </w:tabs>
        <w:ind w:left="0" w:right="0" w:firstLine="85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>
      <w:pPr>
        <w:pStyle w:val="Normal"/>
        <w:tabs>
          <w:tab w:val="clear" w:pos="709"/>
          <w:tab w:val="left" w:pos="5670" w:leader="none"/>
        </w:tabs>
        <w:jc w:val="center"/>
        <w:rPr/>
      </w:pPr>
      <w:r>
        <w:rPr/>
        <w:t xml:space="preserve">От </w:t>
      </w:r>
      <w:r>
        <w:rPr/>
        <w:t>15</w:t>
      </w:r>
      <w:r>
        <w:rPr/>
        <w:t xml:space="preserve"> </w:t>
      </w:r>
      <w:r>
        <w:rPr>
          <w:lang w:val="ru-RU"/>
        </w:rPr>
        <w:t>июля</w:t>
      </w:r>
      <w:r>
        <w:rPr/>
        <w:t xml:space="preserve"> </w:t>
      </w:r>
      <w:r>
        <w:rPr/>
        <w:t>20</w:t>
      </w:r>
      <w:r>
        <w:rPr/>
        <w:t>22</w:t>
      </w:r>
      <w:r>
        <w:rPr/>
        <w:t xml:space="preserve"> г № </w:t>
      </w:r>
      <w:r>
        <w:rPr/>
        <w:t>38</w:t>
      </w:r>
      <w:r>
        <w:rPr>
          <w:lang w:val="ru-RU"/>
        </w:rPr>
        <w:t>р</w:t>
      </w:r>
      <w:r>
        <w:rPr/>
        <w:t xml:space="preserve"> </w:t>
      </w:r>
    </w:p>
    <w:p>
      <w:pPr>
        <w:pStyle w:val="Normal"/>
        <w:widowControl/>
        <w:tabs>
          <w:tab w:val="clear" w:pos="709"/>
          <w:tab w:val="left" w:pos="5670" w:leader="none"/>
        </w:tabs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с. Красноборск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порядка уведомления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представителя нанимателя (работодателя) муниципальными 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служащими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фактах обращения в целях склонения их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 совершению коррупционных правонарушений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firstLine="73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со статьей 9 Федерального закона от 25 декабря 2008 года № 273-ФЗ «О противодействии коррупции»:</w:t>
      </w:r>
    </w:p>
    <w:p>
      <w:pPr>
        <w:pStyle w:val="Normal"/>
        <w:widowControl/>
        <w:ind w:left="0" w:right="0" w:firstLine="73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 Утвердить прилагаемый Порядок уведомления представителя нанимателя (работодателя) муниципальными служащими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 фактах обращения в целях склонения их к совершению коррупционных правонарушений, включающий перечень сведений, содержащихся в уведомлениях, вопросы организации проверки этих сведений и порядок регистрации уведомлений.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Контроль за исполнением настоящего распоряжения оставляю за собой.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5670" w:leader="none"/>
        </w:tabs>
        <w:jc w:val="both"/>
        <w:rPr/>
      </w:pPr>
      <w:r>
        <w:rPr>
          <w:b/>
          <w:bCs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6120" w:leader="none"/>
          <w:tab w:val="left" w:pos="12060" w:leader="none"/>
        </w:tabs>
        <w:bidi w:val="0"/>
        <w:spacing w:lineRule="auto" w:line="240" w:before="0" w:after="0"/>
        <w:ind w:left="6390" w:right="0" w:hanging="0"/>
        <w:jc w:val="left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Контрольно-ревизионной комиссии                                            Т.С.Сурнина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Утвержден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распоряжением Председателя</w:t>
      </w:r>
    </w:p>
    <w:p>
      <w:pPr>
        <w:pStyle w:val="Normal"/>
        <w:widowControl/>
        <w:ind w:left="0" w:right="0" w:firstLine="737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</w:p>
    <w:p>
      <w:pPr>
        <w:pStyle w:val="Normal"/>
        <w:widowControl/>
        <w:ind w:left="0" w:right="0" w:firstLine="737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15.07.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г.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ПОРЯДОК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уведомления представителя нанимателя (работодателя) муниципальными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служащими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 фактах обращения в целях склонения их к совершению коррупционных правонарушений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I. Общие положения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 Настоящий Порядок уведомления представителя нанимателя (работодателя) муниципальными служащими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 фактах обращения в целях склонения их к совершению коррупционных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равонарушений (далее - Порядок) разработан в целях реализации статьи 9 Федерального закона от 25 декабря 2008 года № 273-ФЗ «О противодействии коррупции» и устанавливает процедуру уведомления муниципальными служащими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(далее - муниципальные служащие) представителя нанимателя (работодателя) о фактах обращения в целях склонения их к совершению коррупционных правонарушений (далее – уведомление), перечень сведений, содержащихся в уведомлениях, организацию проверки этих сведений и порядок регистрации уведомлений.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 Муниципальный служащий обязан незамедлительно уведомлять Председателя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(далее – Председатель) обо всех случаях обращения к нему каких-либо лиц в целях склонения его к совершению коррупционных правонарушений. При нахождении муниципального служащего в командировке, не при исполнении служебных обязанностей и вне пределов места работы о факте склонения его к совершению коррупционных правонарушений он обязан уведомить по любым доступным средствам связи Председателя, а по прибытии к месту прохождения службы оформить уведомление.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должен уведомить об этом Председателя в соответствии с настоящим Порядком.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 Муниципальный служащий о фактах обращения к нему в целях склонения к совершению коррупционных правонарушений обязан уведомить органы прокуратуры или другие муниципальные органы, о чем должен сообщить Председателю.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Невыполнение муниципальным служащим обязанности, предусмотренной пунктом 2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II. Порядок уведомления представителя нанимателя (работодателя)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 Уведомление Председателя составляется муниципальным служащим в письменном виде согласно приложению № 1 к Порядку и подлежит обязательной регистрации.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III. Перечень сведений, содержащихся в уведомлении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 В уведомлении на имя Председателя муниципальный служащий должен указать следующие сведения: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7.1. Фамилию, имя, отчество, должность.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7.2.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3 Порядка, указывается фамилия, имя, отчество и должность муниципального служащего, которого склоняют к совершению коррупционных правонарушений.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7.3. Сведения о коррупционных правонарушениях, которые должен был бы совершить муниципальный служащий по просьбе обратившихся лиц.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7.4. Все известные сведения о физическом (юридическом) лице, склоняющем к коррупционному правонарушению.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7.5.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 К уведомлению прилагаются все имеющиеся материалы, подтверждающие обстоятельства обращения каких-либо лиц в целях склонения муниципального служащего к совершению коррупционного правонарушения.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 Председатель обеспечивает конфиденциальность полученных сведений.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IV. Порядок регистрации уведомлений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10 Регистрация уведомления осуществляется Председателем или иным, уполномоченным лицом в день его поступления в Журнале регистрации уведомлений муниципальными служащими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 фактах обращения в целях склонения их к совершению коррупционных правонарушений (далее – Журнал регистрации), составленном по форме согласно приложению № 2 к Порядку.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11 Копия зарегистрированного в установленном порядке уведомления выдается муниципальному служащему на руки под роспись в Журнале регистрации. На копии уведомления, подлежащего передаче муниципальному служащему, ставится отметка о регистрации с указанием даты и номера регистрации уведомления.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12 Отказ в принятии и регистрации уведомления, а также невыдача копии уведомления с отметкой о регистрации не допускаются. 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13 Листы Журнала регистрации должны быть пронумерованы, прошиты и заверены гербовой печатью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Журнал регистрации хранится в течение 5 лет со дня регистрации в нем  последнего уведомления, после чего передается в архив. 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14 В случае регистрации уведомлений уполномоченным лицом о факте регистрации уведомлений докладывается Председателю в трехдневный срок с момента их регистрации.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V. Организация проверки содержащихся в уведомлении сведений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15 По содержащимся в уведомлениям сведений осуществляется проверка.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16 Организация проверки содержащихся в уведомлениях сведений осуществляется в соответствии с законодательством Российской Федерации.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 № 1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 Порядку уведомления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представителя нанимателя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(работодателя) муниципальными служащими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-ревизионной комиссии 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 «Красноборский муниципальный район»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фактах обращения в целях склонения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их к совершению коррупционных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правонарушений Председателю</w:t>
      </w:r>
    </w:p>
    <w:p>
      <w:pPr>
        <w:pStyle w:val="Normal"/>
        <w:widowControl/>
        <w:ind w:left="0" w:right="0" w:firstLine="737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-ревизионной комиссии</w:t>
      </w:r>
    </w:p>
    <w:p>
      <w:pPr>
        <w:pStyle w:val="Normal"/>
        <w:widowControl/>
        <w:ind w:left="0" w:right="0" w:firstLine="737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 «Красноборский муниципальный район»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___________________________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(Ф.И.О.)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от ________________________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(наименование должности)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___________________________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(Ф.И.О.)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Уведомление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 факте обращения в целях склонения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муниципального служащего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к совершению коррупционных правонарушений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Сообщаю, что: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 _________________________________________________________________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(описание обстоятельств, при которых стало известно о случаях обращения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__________________________________________________________________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 муниципальному служащему в связи с исполнением им служебных обязанностей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__________________________________________________________________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каких-либо лиц в целях склонения его к совершению коррупционных правонарушений)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__________________________________________________________________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(дата, место, время, другие условия)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 _________________________________________________________________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(сведения о коррупционных правонарушениях, которые должен был бы совершить _______________________________________________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муниципальный служащий по просьбе обратившихся лиц)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3_________________________________________________________________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(все известные сведения о физическом (юридическом) лице, склоняющем к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__________________________________________________________________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коррупционному правонарушению)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4_________________________________________________________________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(способ и обстоятельства склонения к коррупционному правонарушению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__________________________________________________________________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(подкуп, угроза, обман и т.д.), а также информация об отказе (согласии)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__________________________________________________________________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принять предложение лица о совершении коррупционного правонарушения)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__________________________________________________________________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(дата) (подпись) (инициалы и фамилия)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Приложение N 2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 Порядку уведомления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представителя нанимателя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(работодателя) муниципальными служащими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-ревизионной комиссии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о фактах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обращения в целях склонения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их к совершению коррупционных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правонарушений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ЖУРНАЛ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регистрации уведомлений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муниципальными служащими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о фактах обращения в целях склонения их к совершению коррупционных правонарушений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tbl>
      <w:tblPr>
        <w:tblW w:w="937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9"/>
        <w:gridCol w:w="960"/>
        <w:gridCol w:w="1020"/>
        <w:gridCol w:w="1365"/>
        <w:gridCol w:w="1350"/>
        <w:gridCol w:w="985"/>
        <w:gridCol w:w="1041"/>
        <w:gridCol w:w="1379"/>
        <w:gridCol w:w="706"/>
      </w:tblGrid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</w:p>
          <w:p>
            <w:pPr>
              <w:pStyle w:val="Style18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п/п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Регистр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ационн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ый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номер</w:t>
            </w:r>
          </w:p>
          <w:p>
            <w:pPr>
              <w:pStyle w:val="Style18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  <w:t>Дата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регистра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ции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уведомле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ния</w:t>
            </w:r>
          </w:p>
          <w:p>
            <w:pPr>
              <w:pStyle w:val="Style18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  <w:t>Ф.И.О.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подавшего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уведомление</w:t>
            </w:r>
          </w:p>
          <w:p>
            <w:pPr>
              <w:pStyle w:val="Style18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  <w:t>Должность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подавшего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уведомление</w:t>
            </w:r>
          </w:p>
          <w:p>
            <w:pPr>
              <w:pStyle w:val="Style18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  <w:t>Ф.И.О.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регистрирующего</w:t>
            </w:r>
          </w:p>
          <w:p>
            <w:pPr>
              <w:pStyle w:val="Style18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  <w:t>Подпись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регистрирующего</w:t>
            </w:r>
          </w:p>
          <w:p>
            <w:pPr>
              <w:pStyle w:val="Style18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  <w:t>Подпись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муниципального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служащего,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подавшего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уведомление</w:t>
            </w:r>
          </w:p>
          <w:p>
            <w:pPr>
              <w:pStyle w:val="Style18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  <w:t>Особые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  <w:t>отметки</w:t>
            </w:r>
          </w:p>
          <w:p>
            <w:pPr>
              <w:pStyle w:val="Style18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2240" w:h="15840"/>
      <w:pgMar w:left="1740" w:right="1125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6750"/>
        </w:tabs>
        <w:ind w:left="675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7110"/>
        </w:tabs>
        <w:ind w:left="711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7830"/>
        </w:tabs>
        <w:ind w:left="783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8190"/>
        </w:tabs>
        <w:ind w:left="819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8910"/>
        </w:tabs>
        <w:ind w:left="891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9270"/>
        </w:tabs>
        <w:ind w:left="927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9"/>
        <w:tab w:val="left" w:pos="5670" w:leader="none"/>
      </w:tabs>
      <w:jc w:val="center"/>
      <w:outlineLvl w:val="4"/>
    </w:pPr>
    <w:rPr>
      <w:b/>
      <w:bCs/>
      <w:sz w:val="32"/>
      <w:szCs w:val="32"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463</TotalTime>
  <Application>LibreOffice/6.2.3.2$Windows_X86_64 LibreOffice_project/aecc05fe267cc68dde00352a451aa867b3b546ac</Application>
  <Pages>6</Pages>
  <Words>1051</Words>
  <CharactersWithSpaces>9750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2022-07-14T16:08:37Z</cp:lastPrinted>
  <dcterms:modified xsi:type="dcterms:W3CDTF">2022-07-14T16:09:51Z</dcterms:modified>
  <cp:revision>4</cp:revision>
  <dc:subject/>
  <dc:title/>
</cp:coreProperties>
</file>