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CD" w:rsidRPr="003027A2" w:rsidRDefault="003027A2">
      <w:pPr>
        <w:pStyle w:val="Standard"/>
        <w:ind w:left="5670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3027A2">
        <w:rPr>
          <w:rFonts w:ascii="Times New Roman" w:hAnsi="Times New Roman" w:cs="Times New Roman"/>
          <w:lang w:val="ru-RU"/>
        </w:rPr>
        <w:t>Приложение № 1</w:t>
      </w:r>
    </w:p>
    <w:p w:rsidR="008B47CD" w:rsidRPr="003027A2" w:rsidRDefault="003027A2">
      <w:pPr>
        <w:pStyle w:val="Standard"/>
        <w:tabs>
          <w:tab w:val="left" w:pos="4255"/>
        </w:tabs>
        <w:ind w:left="4195"/>
        <w:jc w:val="right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к распоряжению контрольно-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</w:t>
      </w:r>
      <w:r>
        <w:rPr>
          <w:rFonts w:ascii="Times New Roman" w:hAnsi="Times New Roman" w:cs="Times New Roman"/>
          <w:lang w:val="ru-RU"/>
        </w:rPr>
        <w:t>Красноборского муници</w:t>
      </w:r>
      <w:r>
        <w:rPr>
          <w:rFonts w:ascii="Times New Roman" w:hAnsi="Times New Roman" w:cs="Times New Roman"/>
          <w:lang w:val="ru-RU"/>
        </w:rPr>
        <w:t>пального округа</w:t>
      </w:r>
      <w:r w:rsidRPr="003027A2">
        <w:rPr>
          <w:rFonts w:ascii="Times New Roman" w:hAnsi="Times New Roman" w:cs="Times New Roman"/>
          <w:lang w:val="ru-RU"/>
        </w:rPr>
        <w:t xml:space="preserve">  </w:t>
      </w:r>
    </w:p>
    <w:p w:rsidR="008B47CD" w:rsidRPr="003027A2" w:rsidRDefault="003027A2">
      <w:pPr>
        <w:pStyle w:val="Standard"/>
        <w:tabs>
          <w:tab w:val="left" w:pos="4255"/>
        </w:tabs>
        <w:ind w:left="4195"/>
        <w:jc w:val="right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от 17.05.2024г. № 33р</w:t>
      </w:r>
    </w:p>
    <w:p w:rsidR="008B47CD" w:rsidRPr="003027A2" w:rsidRDefault="008B47CD">
      <w:pPr>
        <w:pStyle w:val="ConsPlusTitle"/>
        <w:jc w:val="center"/>
        <w:outlineLvl w:val="0"/>
        <w:rPr>
          <w:lang w:val="ru-RU"/>
        </w:rPr>
      </w:pPr>
    </w:p>
    <w:p w:rsidR="008B47CD" w:rsidRPr="003027A2" w:rsidRDefault="003027A2">
      <w:pPr>
        <w:pStyle w:val="ConsPlusTitle"/>
        <w:jc w:val="center"/>
        <w:outlineLvl w:val="0"/>
        <w:rPr>
          <w:lang w:val="ru-RU"/>
        </w:rPr>
      </w:pPr>
      <w:r w:rsidRPr="003027A2">
        <w:rPr>
          <w:lang w:val="ru-RU"/>
        </w:rPr>
        <w:t>Порядок</w:t>
      </w:r>
    </w:p>
    <w:p w:rsidR="008B47CD" w:rsidRPr="003027A2" w:rsidRDefault="003027A2">
      <w:pPr>
        <w:pStyle w:val="ConsPlusTitle"/>
        <w:jc w:val="center"/>
        <w:outlineLvl w:val="0"/>
        <w:rPr>
          <w:lang w:val="ru-RU"/>
        </w:rPr>
      </w:pPr>
      <w:r w:rsidRPr="003027A2">
        <w:rPr>
          <w:lang w:val="ru-RU"/>
        </w:rPr>
        <w:t>обеспечения доступа к информации о деятельности контрольно-</w:t>
      </w:r>
      <w:r>
        <w:rPr>
          <w:lang w:val="ru-RU"/>
        </w:rPr>
        <w:t>счетной</w:t>
      </w:r>
      <w:r w:rsidRPr="003027A2">
        <w:rPr>
          <w:lang w:val="ru-RU"/>
        </w:rPr>
        <w:t xml:space="preserve"> комиссии </w:t>
      </w:r>
      <w:r>
        <w:rPr>
          <w:lang w:val="ru-RU"/>
        </w:rPr>
        <w:t>Красноборского муниципального округа</w:t>
      </w:r>
      <w:r w:rsidRPr="003027A2">
        <w:rPr>
          <w:lang w:val="ru-RU"/>
        </w:rPr>
        <w:t xml:space="preserve"> </w:t>
      </w:r>
      <w:r>
        <w:rPr>
          <w:lang w:val="ru-RU"/>
        </w:rPr>
        <w:t>Архангельской области</w:t>
      </w:r>
    </w:p>
    <w:p w:rsidR="008B47CD" w:rsidRPr="003027A2" w:rsidRDefault="008B47C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B47CD" w:rsidRPr="003027A2" w:rsidRDefault="003027A2">
      <w:pPr>
        <w:pStyle w:val="ConsPlusNormal"/>
        <w:ind w:left="709" w:firstLine="0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3027A2">
        <w:rPr>
          <w:rFonts w:ascii="Times New Roman" w:hAnsi="Times New Roman" w:cs="Times New Roman"/>
          <w:sz w:val="24"/>
          <w:szCs w:val="24"/>
          <w:lang w:val="ru-RU"/>
        </w:rPr>
        <w:t>1. Общие положения</w:t>
      </w:r>
    </w:p>
    <w:p w:rsidR="008B47CD" w:rsidRPr="003027A2" w:rsidRDefault="008B47C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B47CD" w:rsidRPr="003027A2" w:rsidRDefault="003027A2">
      <w:pPr>
        <w:pStyle w:val="Standard"/>
        <w:ind w:firstLine="709"/>
        <w:jc w:val="both"/>
        <w:rPr>
          <w:lang w:val="ru-RU"/>
        </w:rPr>
      </w:pPr>
      <w:r w:rsidRPr="003027A2">
        <w:rPr>
          <w:rFonts w:ascii="Times New Roman" w:hAnsi="Times New Roman" w:cs="Times New Roman"/>
          <w:lang w:val="ru-RU"/>
        </w:rPr>
        <w:t>1.1. Настоящий Поряд</w:t>
      </w:r>
      <w:r w:rsidRPr="003027A2">
        <w:rPr>
          <w:rFonts w:ascii="Times New Roman" w:hAnsi="Times New Roman" w:cs="Times New Roman"/>
          <w:lang w:val="ru-RU"/>
        </w:rPr>
        <w:t xml:space="preserve">ок разработан в соответствии с положениями Федерального </w:t>
      </w:r>
      <w:hyperlink r:id="rId6" w:history="1">
        <w:r w:rsidRPr="003027A2">
          <w:rPr>
            <w:rFonts w:ascii="Times New Roman" w:hAnsi="Times New Roman" w:cs="Times New Roman"/>
            <w:lang w:val="ru-RU"/>
          </w:rPr>
          <w:t>закона</w:t>
        </w:r>
      </w:hyperlink>
      <w:r w:rsidRPr="003027A2">
        <w:rPr>
          <w:rFonts w:ascii="Times New Roman" w:hAnsi="Times New Roman" w:cs="Times New Roman"/>
          <w:lang w:val="ru-RU"/>
        </w:rPr>
        <w:t xml:space="preserve"> от 09.02.2009 № 8-ФЗ «Об обеспечении доступа к информации о д</w:t>
      </w:r>
      <w:r w:rsidRPr="003027A2">
        <w:rPr>
          <w:rFonts w:ascii="Times New Roman" w:hAnsi="Times New Roman" w:cs="Times New Roman"/>
          <w:lang w:val="ru-RU"/>
        </w:rPr>
        <w:t>еятельности государственных органов и органов местного самоуправления» (далее федеральный закон № 8-ФЗ).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1.2. Действие настоящего Порядка не распространяется на: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- отношения, связанные с обеспечением доступа к персональным данным;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- порядок рассмотрения об</w:t>
      </w:r>
      <w:r w:rsidRPr="003027A2">
        <w:rPr>
          <w:rFonts w:ascii="Times New Roman" w:hAnsi="Times New Roman" w:cs="Times New Roman"/>
          <w:lang w:val="ru-RU"/>
        </w:rPr>
        <w:t>ращений граждан;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- порядок предоставления контрольно-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комиссией </w:t>
      </w:r>
      <w:r>
        <w:rPr>
          <w:rFonts w:ascii="Times New Roman" w:hAnsi="Times New Roman" w:cs="Times New Roman"/>
          <w:lang w:val="ru-RU"/>
        </w:rPr>
        <w:t>Красноборского муниципального округа</w:t>
      </w:r>
      <w:r w:rsidRPr="003027A2">
        <w:rPr>
          <w:rFonts w:ascii="Times New Roman" w:hAnsi="Times New Roman" w:cs="Times New Roman"/>
          <w:lang w:val="ru-RU"/>
        </w:rPr>
        <w:t xml:space="preserve">   (далее – контрольно- </w:t>
      </w:r>
      <w:r>
        <w:rPr>
          <w:rFonts w:ascii="Times New Roman" w:hAnsi="Times New Roman" w:cs="Times New Roman"/>
          <w:lang w:val="ru-RU"/>
        </w:rPr>
        <w:t>счетная</w:t>
      </w:r>
      <w:r w:rsidRPr="003027A2">
        <w:rPr>
          <w:rFonts w:ascii="Times New Roman" w:hAnsi="Times New Roman" w:cs="Times New Roman"/>
          <w:lang w:val="ru-RU"/>
        </w:rPr>
        <w:t xml:space="preserve"> комиссия) в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1.3 Доступ к ин</w:t>
      </w:r>
      <w:r w:rsidRPr="003027A2">
        <w:rPr>
          <w:rFonts w:ascii="Times New Roman" w:hAnsi="Times New Roman" w:cs="Times New Roman"/>
          <w:lang w:val="ru-RU"/>
        </w:rPr>
        <w:t xml:space="preserve">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1.4. Доступ к информа</w:t>
      </w:r>
      <w:r w:rsidRPr="003027A2">
        <w:rPr>
          <w:rFonts w:ascii="Times New Roman" w:hAnsi="Times New Roman" w:cs="Times New Roman"/>
          <w:lang w:val="ru-RU"/>
        </w:rPr>
        <w:t xml:space="preserve">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в соответствии с настоящим Порядком обеспечивается путем: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- опубликования информации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в средствах массовой информации;</w:t>
      </w:r>
    </w:p>
    <w:p w:rsidR="008B47CD" w:rsidRPr="003027A2" w:rsidRDefault="003027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3027A2">
        <w:rPr>
          <w:rFonts w:ascii="Times New Roman" w:hAnsi="Times New Roman" w:cs="Times New Roman"/>
          <w:sz w:val="24"/>
          <w:szCs w:val="24"/>
          <w:lang w:val="ru-RU"/>
        </w:rPr>
        <w:t>- размещения информации о деятельности контрол</w:t>
      </w:r>
      <w:r w:rsidRPr="003027A2">
        <w:rPr>
          <w:rFonts w:ascii="Times New Roman" w:hAnsi="Times New Roman" w:cs="Times New Roman"/>
          <w:sz w:val="24"/>
          <w:szCs w:val="24"/>
          <w:lang w:val="ru-RU"/>
        </w:rPr>
        <w:t xml:space="preserve">ьно- </w:t>
      </w:r>
      <w:r>
        <w:rPr>
          <w:rFonts w:ascii="Times New Roman" w:hAnsi="Times New Roman" w:cs="Times New Roman"/>
          <w:sz w:val="24"/>
          <w:szCs w:val="24"/>
          <w:lang w:val="ru-RU"/>
        </w:rPr>
        <w:t>счетной</w:t>
      </w:r>
      <w:r w:rsidRPr="003027A2">
        <w:rPr>
          <w:rFonts w:ascii="Times New Roman" w:hAnsi="Times New Roman" w:cs="Times New Roman"/>
          <w:sz w:val="24"/>
          <w:szCs w:val="24"/>
          <w:lang w:val="ru-RU"/>
        </w:rPr>
        <w:t xml:space="preserve"> комиссии на официальном интернет – портале </w:t>
      </w:r>
      <w:r>
        <w:rPr>
          <w:rFonts w:ascii="Times New Roman" w:hAnsi="Times New Roman" w:cs="Times New Roman"/>
          <w:sz w:val="24"/>
          <w:szCs w:val="24"/>
          <w:lang w:val="ru-RU"/>
        </w:rPr>
        <w:t>Красноборского муниципального округа</w:t>
      </w:r>
      <w:r w:rsidRPr="003027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- предоставления пользователям информацией по их запросу информации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комиссии;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- другими способами, предусмотренными законами и (или) иными нормативными правовыми актами Российской Федерации.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1.5. Информация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может предоставляться в устной форме и в виде документированной информац</w:t>
      </w:r>
      <w:r w:rsidRPr="003027A2">
        <w:rPr>
          <w:rFonts w:ascii="Times New Roman" w:hAnsi="Times New Roman" w:cs="Times New Roman"/>
          <w:lang w:val="ru-RU"/>
        </w:rPr>
        <w:t>ии, в том числе в виде электронного документа.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При невозможности предоставления информации в запрашиваемой форме она предоставляется в имеющемся в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виде.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1.6. Информация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 в устной форм</w:t>
      </w:r>
      <w:r w:rsidRPr="003027A2">
        <w:rPr>
          <w:rFonts w:ascii="Times New Roman" w:hAnsi="Times New Roman" w:cs="Times New Roman"/>
          <w:lang w:val="ru-RU"/>
        </w:rPr>
        <w:t>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на ее представление.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В устной форме, в том числе по контактному телефону, предоставляется информация об адр</w:t>
      </w:r>
      <w:r w:rsidRPr="003027A2">
        <w:rPr>
          <w:rFonts w:ascii="Times New Roman" w:hAnsi="Times New Roman" w:cs="Times New Roman"/>
          <w:lang w:val="ru-RU"/>
        </w:rPr>
        <w:t xml:space="preserve">есе и режиме работы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комиссии, проезде к месту ее нахождения, месте проведения и порядке личного приема граждан, дате и номере </w:t>
      </w:r>
      <w:r w:rsidRPr="003027A2">
        <w:rPr>
          <w:rFonts w:ascii="Times New Roman" w:hAnsi="Times New Roman" w:cs="Times New Roman"/>
          <w:lang w:val="ru-RU"/>
        </w:rPr>
        <w:lastRenderedPageBreak/>
        <w:t>регистрации запроса пользователя информацией о предоставлении информации, дате и номере ответа на запрос.</w:t>
      </w:r>
    </w:p>
    <w:p w:rsidR="008B47CD" w:rsidRPr="003027A2" w:rsidRDefault="008B47CD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2. </w:t>
      </w:r>
      <w:r w:rsidRPr="003027A2">
        <w:rPr>
          <w:rFonts w:ascii="Times New Roman" w:hAnsi="Times New Roman" w:cs="Times New Roman"/>
          <w:lang w:val="ru-RU"/>
        </w:rPr>
        <w:t xml:space="preserve">Порядок обнародования (опубликования) информации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в средствах массовой информации и на официальном интернет – портале </w:t>
      </w:r>
      <w:r>
        <w:rPr>
          <w:rFonts w:ascii="Times New Roman" w:hAnsi="Times New Roman" w:cs="Times New Roman"/>
          <w:lang w:val="ru-RU"/>
        </w:rPr>
        <w:t>Красноборского муниципального округа.</w:t>
      </w:r>
    </w:p>
    <w:p w:rsidR="008B47CD" w:rsidRPr="003027A2" w:rsidRDefault="008B47CD">
      <w:pPr>
        <w:pStyle w:val="Standard"/>
        <w:ind w:firstLine="540"/>
        <w:outlineLvl w:val="1"/>
        <w:rPr>
          <w:rFonts w:ascii="Times New Roman" w:hAnsi="Times New Roman" w:cs="Times New Roman"/>
          <w:lang w:val="ru-RU"/>
        </w:rPr>
      </w:pPr>
    </w:p>
    <w:p w:rsidR="008B47CD" w:rsidRPr="003027A2" w:rsidRDefault="003027A2">
      <w:pPr>
        <w:pStyle w:val="Standard"/>
        <w:ind w:firstLine="709"/>
        <w:jc w:val="both"/>
        <w:outlineLvl w:val="1"/>
        <w:rPr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2.1. Информация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</w:t>
      </w:r>
      <w:r w:rsidRPr="003027A2">
        <w:rPr>
          <w:rFonts w:ascii="Times New Roman" w:hAnsi="Times New Roman" w:cs="Times New Roman"/>
          <w:lang w:val="ru-RU"/>
        </w:rPr>
        <w:t xml:space="preserve">сии распространяется через официальный интернет – портал </w:t>
      </w:r>
      <w:r>
        <w:rPr>
          <w:rFonts w:ascii="Times New Roman" w:hAnsi="Times New Roman" w:cs="Times New Roman"/>
          <w:lang w:val="ru-RU"/>
        </w:rPr>
        <w:t>Красноборского муниципального округа</w:t>
      </w:r>
      <w:r w:rsidRPr="003027A2">
        <w:rPr>
          <w:rFonts w:ascii="Times New Roman" w:hAnsi="Times New Roman" w:cs="Times New Roman"/>
          <w:lang w:val="ru-RU"/>
        </w:rPr>
        <w:t xml:space="preserve">  с доменным именем </w:t>
      </w:r>
      <w:hyperlink r:id="rId7" w:history="1">
        <w:r>
          <w:rPr>
            <w:rStyle w:val="Internetlink"/>
            <w:rFonts w:ascii="Times New Roman" w:hAnsi="Times New Roman" w:cs="Times New Roman"/>
            <w:b/>
            <w:u w:val="none"/>
          </w:rPr>
          <w:t>krasnoborskij</w:t>
        </w:r>
        <w:r w:rsidRPr="003027A2">
          <w:rPr>
            <w:rStyle w:val="Internetlink"/>
            <w:rFonts w:ascii="Times New Roman" w:hAnsi="Times New Roman" w:cs="Times New Roman"/>
            <w:b/>
            <w:u w:val="none"/>
            <w:lang w:val="ru-RU"/>
          </w:rPr>
          <w:t>-</w:t>
        </w:r>
        <w:r>
          <w:rPr>
            <w:rStyle w:val="Internetlink"/>
            <w:rFonts w:ascii="Times New Roman" w:hAnsi="Times New Roman" w:cs="Times New Roman"/>
            <w:b/>
            <w:u w:val="none"/>
          </w:rPr>
          <w:t>r</w:t>
        </w:r>
        <w:r w:rsidRPr="003027A2">
          <w:rPr>
            <w:rStyle w:val="Internetlink"/>
            <w:rFonts w:ascii="Times New Roman" w:hAnsi="Times New Roman" w:cs="Times New Roman"/>
            <w:b/>
            <w:u w:val="none"/>
            <w:lang w:val="ru-RU"/>
          </w:rPr>
          <w:t>29.</w:t>
        </w:r>
        <w:r>
          <w:rPr>
            <w:rStyle w:val="Internetlink"/>
            <w:rFonts w:ascii="Times New Roman" w:hAnsi="Times New Roman" w:cs="Times New Roman"/>
            <w:b/>
            <w:u w:val="none"/>
          </w:rPr>
          <w:t>gosweb</w:t>
        </w:r>
        <w:r w:rsidRPr="003027A2">
          <w:rPr>
            <w:rStyle w:val="Internetlink"/>
            <w:rFonts w:ascii="Times New Roman" w:hAnsi="Times New Roman" w:cs="Times New Roman"/>
            <w:b/>
            <w:u w:val="none"/>
            <w:lang w:val="ru-RU"/>
          </w:rPr>
          <w:t>.</w:t>
        </w:r>
        <w:r>
          <w:rPr>
            <w:rStyle w:val="Internetlink"/>
            <w:rFonts w:ascii="Times New Roman" w:hAnsi="Times New Roman" w:cs="Times New Roman"/>
            <w:b/>
            <w:u w:val="none"/>
          </w:rPr>
          <w:t>gosuslugi</w:t>
        </w:r>
        <w:r w:rsidRPr="003027A2">
          <w:rPr>
            <w:rStyle w:val="Internetlink"/>
            <w:rFonts w:ascii="Times New Roman" w:hAnsi="Times New Roman" w:cs="Times New Roman"/>
            <w:b/>
            <w:u w:val="none"/>
            <w:lang w:val="ru-RU"/>
          </w:rPr>
          <w:t>.</w:t>
        </w:r>
        <w:r>
          <w:rPr>
            <w:rStyle w:val="Internetlink"/>
            <w:rFonts w:ascii="Times New Roman" w:hAnsi="Times New Roman" w:cs="Times New Roman"/>
            <w:b/>
            <w:u w:val="none"/>
          </w:rPr>
          <w:t>ru</w:t>
        </w:r>
      </w:hyperlink>
      <w:r w:rsidRPr="003027A2">
        <w:rPr>
          <w:rStyle w:val="Internetlink"/>
          <w:rFonts w:ascii="Times New Roman" w:hAnsi="Times New Roman" w:cs="Times New Roman"/>
          <w:lang w:val="ru-RU"/>
        </w:rPr>
        <w:t xml:space="preserve"> </w:t>
      </w:r>
      <w:r w:rsidRPr="003027A2">
        <w:rPr>
          <w:rFonts w:ascii="Times New Roman" w:hAnsi="Times New Roman" w:cs="Times New Roman"/>
          <w:lang w:val="ru-RU"/>
        </w:rPr>
        <w:t xml:space="preserve"> (далее официальный интернет – портал).</w:t>
      </w:r>
    </w:p>
    <w:p w:rsidR="008B47CD" w:rsidRPr="003027A2" w:rsidRDefault="003027A2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2</w:t>
      </w:r>
      <w:r w:rsidRPr="003027A2">
        <w:rPr>
          <w:rFonts w:ascii="Times New Roman" w:hAnsi="Times New Roman" w:cs="Times New Roman"/>
          <w:lang w:val="ru-RU"/>
        </w:rPr>
        <w:t>.2. На официальном интернет – портале не подлежит размещению информация, в отношении которой законодательством Российской Федерации установлен режим ограниченного доступа (государственная, служебная, иная тайна);</w:t>
      </w:r>
    </w:p>
    <w:p w:rsidR="008B47CD" w:rsidRPr="003027A2" w:rsidRDefault="003027A2">
      <w:pPr>
        <w:pStyle w:val="Standard"/>
        <w:ind w:firstLine="709"/>
        <w:jc w:val="both"/>
        <w:rPr>
          <w:lang w:val="ru-RU"/>
        </w:rPr>
      </w:pPr>
      <w:r w:rsidRPr="003027A2">
        <w:rPr>
          <w:rStyle w:val="a7"/>
          <w:rFonts w:ascii="Times New Roman" w:hAnsi="Times New Roman" w:cs="Times New Roman"/>
          <w:i w:val="0"/>
          <w:lang w:val="ru-RU"/>
        </w:rPr>
        <w:t>2.3. Информационное наполнение официального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 интернет – портала  осуществляется в соответствии с требованиями федерального закона </w:t>
      </w:r>
      <w:r w:rsidRPr="003027A2">
        <w:rPr>
          <w:rFonts w:ascii="Times New Roman" w:hAnsi="Times New Roman" w:cs="Times New Roman"/>
          <w:lang w:val="ru-RU"/>
        </w:rPr>
        <w:t>№ 8-ФЗ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 и настоящим Порядком.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lang w:val="ru-RU"/>
        </w:rPr>
      </w:pP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2.4. Информационное наполнение официального интернет – портала осуществляется муниципальными служащими аппарата </w:t>
      </w:r>
      <w:r w:rsidRPr="003027A2">
        <w:rPr>
          <w:rFonts w:ascii="Times New Roman" w:hAnsi="Times New Roman" w:cs="Times New Roman"/>
          <w:lang w:val="ru-RU"/>
        </w:rPr>
        <w:t>контрольно-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, 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>ответственными за представление информации в соответствии с выполняемыми должностными обязанностями.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lang w:val="ru-RU"/>
        </w:rPr>
      </w:pPr>
      <w:r w:rsidRPr="003027A2">
        <w:rPr>
          <w:rStyle w:val="a7"/>
          <w:rFonts w:ascii="Times New Roman" w:hAnsi="Times New Roman" w:cs="Times New Roman"/>
          <w:i w:val="0"/>
          <w:lang w:val="ru-RU"/>
        </w:rPr>
        <w:t>Для обеспечения доступа к информации о деятельности</w:t>
      </w:r>
      <w:r w:rsidRPr="003027A2">
        <w:rPr>
          <w:rFonts w:ascii="Times New Roman" w:hAnsi="Times New Roman" w:cs="Times New Roman"/>
          <w:i/>
          <w:lang w:val="ru-RU"/>
        </w:rPr>
        <w:t xml:space="preserve"> </w:t>
      </w:r>
      <w:r w:rsidRPr="003027A2">
        <w:rPr>
          <w:rFonts w:ascii="Times New Roman" w:hAnsi="Times New Roman" w:cs="Times New Roman"/>
          <w:lang w:val="ru-RU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, размещенной на официальном интернет – портале, работники, ответственные 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за представление информации, формируют ее и после согласования с </w:t>
      </w:r>
      <w:r>
        <w:rPr>
          <w:rStyle w:val="a7"/>
          <w:rFonts w:ascii="Times New Roman" w:hAnsi="Times New Roman" w:cs="Times New Roman"/>
          <w:i w:val="0"/>
          <w:lang w:val="ru-RU"/>
        </w:rPr>
        <w:t>председа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телем </w:t>
      </w:r>
      <w:r w:rsidRPr="003027A2">
        <w:rPr>
          <w:rFonts w:ascii="Times New Roman" w:hAnsi="Times New Roman" w:cs="Times New Roman"/>
          <w:lang w:val="ru-RU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представляют лицу, назначенному распоряжением </w:t>
      </w:r>
      <w:r w:rsidRPr="003027A2">
        <w:rPr>
          <w:rFonts w:ascii="Times New Roman" w:hAnsi="Times New Roman" w:cs="Times New Roman"/>
          <w:lang w:val="ru-RU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>ответственным за своевременное обновление информации.  Наименование разде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лов (подразделов), периодичность, сроки и порядок размещения информации отражаются в Перечне информации о деятельности контрольно- </w:t>
      </w:r>
      <w:r>
        <w:rPr>
          <w:rStyle w:val="a7"/>
          <w:rFonts w:ascii="Times New Roman" w:hAnsi="Times New Roman" w:cs="Times New Roman"/>
          <w:i w:val="0"/>
          <w:lang w:val="ru-RU"/>
        </w:rPr>
        <w:t>счетной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 xml:space="preserve"> комиссии, размещаемой на официальном интернет – портале, утверждаемом распоряжением </w:t>
      </w:r>
      <w:r w:rsidRPr="003027A2">
        <w:rPr>
          <w:rFonts w:ascii="Times New Roman" w:hAnsi="Times New Roman" w:cs="Times New Roman"/>
          <w:lang w:val="ru-RU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</w:t>
      </w:r>
      <w:r w:rsidRPr="003027A2">
        <w:rPr>
          <w:rStyle w:val="a7"/>
          <w:rFonts w:ascii="Times New Roman" w:hAnsi="Times New Roman" w:cs="Times New Roman"/>
          <w:i w:val="0"/>
          <w:lang w:val="ru-RU"/>
        </w:rPr>
        <w:t>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>2.5</w:t>
      </w:r>
      <w:r w:rsidRPr="003027A2">
        <w:rPr>
          <w:rFonts w:ascii="Times New Roman" w:hAnsi="Times New Roman" w:cs="Times New Roman"/>
          <w:lang w:val="ru-RU"/>
        </w:rPr>
        <w:t xml:space="preserve">. Техническое сопровождение официального интернет – портала осуществляется специалистами  администрации </w:t>
      </w:r>
      <w:r>
        <w:rPr>
          <w:rFonts w:ascii="Times New Roman" w:hAnsi="Times New Roman" w:cs="Times New Roman"/>
          <w:lang w:val="ru-RU"/>
        </w:rPr>
        <w:t>Красноборского муниципального округа</w:t>
      </w:r>
      <w:r w:rsidRPr="003027A2">
        <w:rPr>
          <w:rFonts w:ascii="Times New Roman" w:hAnsi="Times New Roman" w:cs="Times New Roman"/>
          <w:lang w:val="ru-RU"/>
        </w:rPr>
        <w:t xml:space="preserve"> .</w:t>
      </w:r>
    </w:p>
    <w:p w:rsidR="008B47CD" w:rsidRPr="003027A2" w:rsidRDefault="003027A2">
      <w:pPr>
        <w:pStyle w:val="Standard"/>
        <w:ind w:firstLine="709"/>
        <w:jc w:val="both"/>
        <w:outlineLvl w:val="1"/>
        <w:rPr>
          <w:lang w:val="ru-RU"/>
        </w:rPr>
      </w:pPr>
      <w:r w:rsidRPr="003027A2">
        <w:rPr>
          <w:rFonts w:ascii="Times New Roman" w:hAnsi="Times New Roman" w:cs="Times New Roman"/>
          <w:lang w:val="ru-RU"/>
        </w:rPr>
        <w:t>2.6. Отчет о деятельности</w:t>
      </w:r>
      <w:r w:rsidRPr="003027A2">
        <w:rPr>
          <w:rStyle w:val="a8"/>
          <w:rFonts w:ascii="Times New Roman" w:hAnsi="Times New Roman" w:cs="Times New Roman"/>
          <w:lang w:val="ru-RU"/>
        </w:rPr>
        <w:t xml:space="preserve"> </w:t>
      </w:r>
      <w:r w:rsidRPr="003027A2">
        <w:rPr>
          <w:rFonts w:ascii="Times New Roman" w:hAnsi="Times New Roman" w:cs="Times New Roman"/>
          <w:lang w:val="ru-RU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 w:rsidRPr="003027A2">
        <w:rPr>
          <w:rFonts w:ascii="Times New Roman" w:hAnsi="Times New Roman" w:cs="Times New Roman"/>
          <w:lang w:val="ru-RU"/>
        </w:rPr>
        <w:t xml:space="preserve"> комиссии публикуется в средствах массовой информации или размещаетс</w:t>
      </w:r>
      <w:r w:rsidRPr="003027A2">
        <w:rPr>
          <w:rFonts w:ascii="Times New Roman" w:hAnsi="Times New Roman" w:cs="Times New Roman"/>
          <w:lang w:val="ru-RU"/>
        </w:rPr>
        <w:t xml:space="preserve">я на официальном интернет – портале после его рассмотрения Собранием депутатов </w:t>
      </w:r>
      <w:r>
        <w:rPr>
          <w:rFonts w:ascii="Times New Roman" w:hAnsi="Times New Roman" w:cs="Times New Roman"/>
          <w:lang w:val="ru-RU"/>
        </w:rPr>
        <w:t>Красноборского муниципального округа</w:t>
      </w:r>
      <w:r w:rsidRPr="003027A2">
        <w:rPr>
          <w:rFonts w:ascii="Times New Roman" w:hAnsi="Times New Roman" w:cs="Times New Roman"/>
          <w:lang w:val="ru-RU"/>
        </w:rPr>
        <w:t xml:space="preserve"> .</w:t>
      </w:r>
    </w:p>
    <w:p w:rsidR="008B47CD" w:rsidRPr="003027A2" w:rsidRDefault="008B47CD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3. Требования к технологическим, программным и лингвистическим средствам обеспечения пользования официальным интернет – порталом  </w:t>
      </w:r>
      <w:r>
        <w:rPr>
          <w:rFonts w:ascii="Times New Roman" w:hAnsi="Times New Roman" w:cs="Times New Roman"/>
          <w:lang w:val="ru-RU"/>
        </w:rPr>
        <w:t>Красноб</w:t>
      </w:r>
      <w:r>
        <w:rPr>
          <w:rFonts w:ascii="Times New Roman" w:hAnsi="Times New Roman" w:cs="Times New Roman"/>
          <w:lang w:val="ru-RU"/>
        </w:rPr>
        <w:t>орского муниципального округа.</w:t>
      </w:r>
    </w:p>
    <w:p w:rsidR="008B47CD" w:rsidRPr="003027A2" w:rsidRDefault="008B47CD">
      <w:pPr>
        <w:pStyle w:val="Standard"/>
        <w:ind w:firstLine="540"/>
        <w:jc w:val="both"/>
        <w:outlineLvl w:val="1"/>
        <w:rPr>
          <w:rFonts w:ascii="Times New Roman" w:hAnsi="Times New Roman" w:cs="Times New Roman"/>
          <w:lang w:val="ru-RU"/>
        </w:rPr>
      </w:pPr>
    </w:p>
    <w:p w:rsidR="008B47CD" w:rsidRPr="003027A2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  <w:lang w:val="ru-RU"/>
        </w:rPr>
      </w:pPr>
      <w:r w:rsidRPr="003027A2">
        <w:rPr>
          <w:rFonts w:ascii="Times New Roman" w:hAnsi="Times New Roman" w:cs="Times New Roman"/>
          <w:lang w:val="ru-RU"/>
        </w:rPr>
        <w:t xml:space="preserve">3.1. Технологические и программные средства обеспечения пользования официальным интернет – порталом должны обеспечивать доступ пользователей для ознакомления с информацией, размещенной на интернет – портале, на основе </w:t>
      </w:r>
      <w:r w:rsidRPr="003027A2">
        <w:rPr>
          <w:rFonts w:ascii="Times New Roman" w:hAnsi="Times New Roman" w:cs="Times New Roman"/>
          <w:lang w:val="ru-RU"/>
        </w:rPr>
        <w:t>общедоступного программного обеспечения.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Для просмотра официального интернет – портала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 Технологические и пр</w:t>
      </w:r>
      <w:r>
        <w:rPr>
          <w:rFonts w:ascii="Times New Roman" w:hAnsi="Times New Roman" w:cs="Times New Roman"/>
        </w:rPr>
        <w:t>ограммные средства ведения официального интернет – портала должны позволять формировать резервные копии всей имеющейся на нем информации и восстанавливать информацию в случае сбоя.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Размещаемая на сайте информация излагается на русском языке.</w:t>
      </w:r>
    </w:p>
    <w:p w:rsidR="008B47CD" w:rsidRDefault="008B47CD">
      <w:pPr>
        <w:pStyle w:val="Standard"/>
        <w:jc w:val="center"/>
        <w:outlineLvl w:val="1"/>
        <w:rPr>
          <w:rFonts w:ascii="Times New Roman" w:hAnsi="Times New Roman" w:cs="Times New Roman"/>
        </w:rPr>
      </w:pPr>
    </w:p>
    <w:p w:rsidR="008B47CD" w:rsidRDefault="003027A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Пр</w:t>
      </w:r>
      <w:r>
        <w:rPr>
          <w:rFonts w:ascii="Times New Roman" w:hAnsi="Times New Roman" w:cs="Times New Roman"/>
        </w:rPr>
        <w:t xml:space="preserve">едоставление информации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 по запросу.</w:t>
      </w:r>
    </w:p>
    <w:p w:rsidR="008B47CD" w:rsidRDefault="008B47CD">
      <w:pPr>
        <w:pStyle w:val="Standard"/>
        <w:ind w:firstLine="540"/>
        <w:jc w:val="both"/>
        <w:outlineLvl w:val="1"/>
        <w:rPr>
          <w:rFonts w:ascii="Times New Roman" w:hAnsi="Times New Roman" w:cs="Times New Roman"/>
        </w:rPr>
      </w:pP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Пользователь информацией имеет право обращаться в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комиссию с запросом как непосредственно, так и через своего представителя, полномочия которого оформ</w:t>
      </w:r>
      <w:r>
        <w:rPr>
          <w:rFonts w:ascii="Times New Roman" w:hAnsi="Times New Roman" w:cs="Times New Roman"/>
        </w:rPr>
        <w:t>ляются в порядке, установленном законодательством Российской Федерации.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</w:t>
      </w:r>
      <w:r>
        <w:rPr>
          <w:rFonts w:ascii="Times New Roman" w:hAnsi="Times New Roman" w:cs="Times New Roman"/>
        </w:rPr>
        <w:t xml:space="preserve">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контрольно-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комиссии. Аноним</w:t>
      </w:r>
      <w:r>
        <w:rPr>
          <w:rFonts w:ascii="Times New Roman" w:hAnsi="Times New Roman" w:cs="Times New Roman"/>
        </w:rPr>
        <w:t>ные запросы не рассматриваются.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Запрос, составленный в письменной форме, подлежит регистрации в течение трех дней со дня его поступления в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комиссию и направляется на рассмотрение лицу, к полномочиям которого относится подготовка и</w:t>
      </w:r>
      <w:r>
        <w:rPr>
          <w:rFonts w:ascii="Times New Roman" w:hAnsi="Times New Roman" w:cs="Times New Roman"/>
        </w:rPr>
        <w:t>нформации. Запрос, составленный в устной форме, подлежит регистрации в день его поступления с указанием даты и времени поступления и направляется на рассмотрение лицу, к компетенции которого относится подготовка соответствующей информации.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Запрос подл</w:t>
      </w:r>
      <w:r>
        <w:rPr>
          <w:rFonts w:ascii="Times New Roman" w:hAnsi="Times New Roman" w:cs="Times New Roman"/>
        </w:rPr>
        <w:t>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</w:t>
      </w:r>
      <w:r>
        <w:rPr>
          <w:rFonts w:ascii="Times New Roman" w:hAnsi="Times New Roman" w:cs="Times New Roman"/>
        </w:rPr>
        <w:t>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тридцатидневного срока для ответа на запрос.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 наличии в запросе вопросов, относящихся к компетенции нескольких лиц, организация подготовки запрашиваемой информации в полном объеме возлагается на  председателя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Если запрос не относится к деятельности контрольно- </w:t>
      </w:r>
      <w:r>
        <w:rPr>
          <w:rFonts w:ascii="Times New Roman" w:hAnsi="Times New Roman" w:cs="Times New Roman"/>
          <w:lang w:val="ru-RU"/>
        </w:rPr>
        <w:t>сч</w:t>
      </w:r>
      <w:r>
        <w:rPr>
          <w:rFonts w:ascii="Times New Roman" w:hAnsi="Times New Roman" w:cs="Times New Roman"/>
          <w:lang w:val="ru-RU"/>
        </w:rPr>
        <w:t>етной</w:t>
      </w:r>
      <w:r>
        <w:rPr>
          <w:rFonts w:ascii="Times New Roman" w:hAnsi="Times New Roman" w:cs="Times New Roman"/>
        </w:rPr>
        <w:t xml:space="preserve"> комиссии,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переадресации запроса в этот же срок сооб</w:t>
      </w:r>
      <w:r>
        <w:rPr>
          <w:rFonts w:ascii="Times New Roman" w:hAnsi="Times New Roman" w:cs="Times New Roman"/>
        </w:rPr>
        <w:t>щается направившему запрос пользователю информацией с копией сопроводительного письма.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контрольно- </w:t>
      </w:r>
      <w:r>
        <w:rPr>
          <w:rFonts w:ascii="Times New Roman" w:hAnsi="Times New Roman" w:cs="Times New Roman"/>
          <w:lang w:val="ru-RU"/>
        </w:rPr>
        <w:t>счетная</w:t>
      </w:r>
      <w:r>
        <w:rPr>
          <w:rFonts w:ascii="Times New Roman" w:hAnsi="Times New Roman" w:cs="Times New Roman"/>
        </w:rPr>
        <w:t xml:space="preserve"> комиссия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 направившему запрос пользователю информацией.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 xml:space="preserve"> Исполнитель, которому поручено рассмотрение запроса, вправе уточнять по телефону или в ином, обеспечивающем оперативность получения информации порядке, содержание запроса в целях предоставления пользователю необходимой информации.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Информация не предо</w:t>
      </w:r>
      <w:r>
        <w:rPr>
          <w:rFonts w:ascii="Times New Roman" w:hAnsi="Times New Roman" w:cs="Times New Roman"/>
        </w:rPr>
        <w:t>ставляется в случаях, если: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содержание запроса не позволяет установить запрашиваемую информацию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комиссии;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запросе не указан почтовый адрес, адрес электронной почты или номер факса для направления ответа на запрос ли</w:t>
      </w:r>
      <w:r>
        <w:rPr>
          <w:rFonts w:ascii="Times New Roman" w:hAnsi="Times New Roman" w:cs="Times New Roman"/>
        </w:rPr>
        <w:t>бо номер телефона, по которому можно связаться с направившим запрос пользователем информацией;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запрашиваемая информация не относится к деятельности контрольно-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комиссии;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запрашиваемая информация относится к информации ограниченного доступа;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>
        <w:rPr>
          <w:rFonts w:ascii="Times New Roman" w:hAnsi="Times New Roman" w:cs="Times New Roman"/>
        </w:rPr>
        <w:t>апрашиваемая информация ранее предоставлялась пользователю информацией;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 запросе ставится вопрос о правовой оценке актов, принятых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комиссией, проведении анализа ее деятельности или проведении иной аналитической работы, непосредствен</w:t>
      </w:r>
      <w:r>
        <w:rPr>
          <w:rFonts w:ascii="Times New Roman" w:hAnsi="Times New Roman" w:cs="Times New Roman"/>
        </w:rPr>
        <w:t>но не связанной с защитой прав направившего запрос пользователя информацией.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</w:t>
      </w:r>
      <w:r>
        <w:rPr>
          <w:rFonts w:ascii="Times New Roman" w:hAnsi="Times New Roman" w:cs="Times New Roman"/>
        </w:rPr>
        <w:t>твии с которым доступ к этой информации ограничен.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Информация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 по запросу предоставляется в виде письменного ответа на запрос, в котором содержится или к которому прилагается запрашиваемая информация, либо в </w:t>
      </w:r>
      <w:r>
        <w:rPr>
          <w:rFonts w:ascii="Times New Roman" w:hAnsi="Times New Roman" w:cs="Times New Roman"/>
        </w:rPr>
        <w:t xml:space="preserve">котором содержится мотивированный отказ в ее предоставлении. Ответ на запрос направляется за подписью </w:t>
      </w:r>
      <w:r>
        <w:rPr>
          <w:rFonts w:ascii="Times New Roman" w:hAnsi="Times New Roman" w:cs="Times New Roman"/>
          <w:lang w:val="ru-RU"/>
        </w:rPr>
        <w:t>председа</w:t>
      </w:r>
      <w:r>
        <w:rPr>
          <w:rFonts w:ascii="Times New Roman" w:hAnsi="Times New Roman" w:cs="Times New Roman"/>
        </w:rPr>
        <w:t xml:space="preserve">теля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комиссии.</w:t>
      </w: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При запросе информации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комиссии, опубликованной в средствах массовой и</w:t>
      </w:r>
      <w:r>
        <w:rPr>
          <w:rFonts w:ascii="Times New Roman" w:hAnsi="Times New Roman" w:cs="Times New Roman"/>
        </w:rPr>
        <w:t>нформации либо размещенной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интернет – портала, на котором ра</w:t>
      </w:r>
      <w:r>
        <w:rPr>
          <w:rFonts w:ascii="Times New Roman" w:hAnsi="Times New Roman" w:cs="Times New Roman"/>
        </w:rPr>
        <w:t>змещена указанная информация.</w:t>
      </w:r>
    </w:p>
    <w:p w:rsidR="008B47CD" w:rsidRDefault="008B47CD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</w:p>
    <w:p w:rsidR="008B47CD" w:rsidRDefault="003027A2">
      <w:pPr>
        <w:pStyle w:val="Standard"/>
        <w:ind w:firstLine="709"/>
        <w:jc w:val="both"/>
        <w:outlineLvl w:val="1"/>
      </w:pPr>
      <w:r>
        <w:rPr>
          <w:rFonts w:ascii="Times New Roman" w:hAnsi="Times New Roman" w:cs="Times New Roman"/>
        </w:rPr>
        <w:t xml:space="preserve">5. </w:t>
      </w:r>
      <w:r>
        <w:rPr>
          <w:rStyle w:val="a7"/>
          <w:rFonts w:ascii="Times New Roman" w:hAnsi="Times New Roman" w:cs="Times New Roman"/>
          <w:i w:val="0"/>
        </w:rPr>
        <w:t xml:space="preserve">Права и обязанности должностных лиц </w:t>
      </w:r>
      <w:r>
        <w:rPr>
          <w:rFonts w:ascii="Times New Roman" w:hAnsi="Times New Roman" w:cs="Times New Roman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</w:t>
      </w:r>
      <w:r>
        <w:rPr>
          <w:rStyle w:val="a7"/>
          <w:rFonts w:ascii="Times New Roman" w:hAnsi="Times New Roman" w:cs="Times New Roman"/>
          <w:i w:val="0"/>
        </w:rPr>
        <w:t xml:space="preserve"> по обеспечению доступа к информации о деятельности </w:t>
      </w:r>
      <w:r>
        <w:rPr>
          <w:rFonts w:ascii="Times New Roman" w:hAnsi="Times New Roman" w:cs="Times New Roman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</w:t>
      </w:r>
    </w:p>
    <w:p w:rsidR="008B47CD" w:rsidRDefault="008B47CD">
      <w:pPr>
        <w:pStyle w:val="Standard"/>
        <w:rPr>
          <w:rFonts w:ascii="Times New Roman" w:hAnsi="Times New Roman" w:cs="Times New Roman"/>
        </w:rPr>
      </w:pPr>
    </w:p>
    <w:p w:rsidR="008B47CD" w:rsidRDefault="003027A2">
      <w:pPr>
        <w:pStyle w:val="Standard"/>
        <w:ind w:firstLine="709"/>
        <w:jc w:val="both"/>
      </w:pPr>
      <w:r>
        <w:rPr>
          <w:rStyle w:val="a7"/>
          <w:rFonts w:ascii="Times New Roman" w:hAnsi="Times New Roman" w:cs="Times New Roman"/>
          <w:i w:val="0"/>
        </w:rPr>
        <w:t xml:space="preserve">5.1. Работники, ответственные за организацию работы по обеспечению доступа к  информации о деятельности </w:t>
      </w:r>
      <w:r>
        <w:rPr>
          <w:rFonts w:ascii="Times New Roman" w:hAnsi="Times New Roman" w:cs="Times New Roman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</w:t>
      </w:r>
      <w:r>
        <w:rPr>
          <w:rStyle w:val="a7"/>
          <w:rFonts w:ascii="Times New Roman" w:hAnsi="Times New Roman" w:cs="Times New Roman"/>
          <w:i w:val="0"/>
        </w:rPr>
        <w:t>, вправе отказать в доступе к инф</w:t>
      </w:r>
      <w:r>
        <w:rPr>
          <w:rStyle w:val="a7"/>
          <w:rFonts w:ascii="Times New Roman" w:hAnsi="Times New Roman" w:cs="Times New Roman"/>
          <w:i w:val="0"/>
        </w:rPr>
        <w:t>ормации в следующих случаях:</w:t>
      </w:r>
    </w:p>
    <w:p w:rsidR="008B47CD" w:rsidRDefault="003027A2">
      <w:pPr>
        <w:pStyle w:val="Standard"/>
        <w:ind w:firstLine="709"/>
        <w:jc w:val="both"/>
      </w:pPr>
      <w:r>
        <w:rPr>
          <w:rStyle w:val="a7"/>
          <w:rFonts w:ascii="Times New Roman" w:hAnsi="Times New Roman" w:cs="Times New Roman"/>
          <w:i w:val="0"/>
        </w:rPr>
        <w:t xml:space="preserve">- </w:t>
      </w:r>
      <w:r>
        <w:rPr>
          <w:rFonts w:ascii="Times New Roman" w:hAnsi="Times New Roman" w:cs="Times New Roman"/>
        </w:rPr>
        <w:t xml:space="preserve">контрольно- </w:t>
      </w:r>
      <w:r>
        <w:rPr>
          <w:rFonts w:ascii="Times New Roman" w:hAnsi="Times New Roman" w:cs="Times New Roman"/>
          <w:lang w:val="ru-RU"/>
        </w:rPr>
        <w:t>счетная</w:t>
      </w:r>
      <w:r>
        <w:rPr>
          <w:rFonts w:ascii="Times New Roman" w:hAnsi="Times New Roman" w:cs="Times New Roman"/>
        </w:rPr>
        <w:t xml:space="preserve"> комиссия </w:t>
      </w:r>
      <w:r>
        <w:rPr>
          <w:rStyle w:val="a7"/>
          <w:rFonts w:ascii="Times New Roman" w:hAnsi="Times New Roman" w:cs="Times New Roman"/>
          <w:i w:val="0"/>
        </w:rPr>
        <w:t>не располагает и не обязана располагать запрашиваемой информацией, а также в случае пересылки запроса о предоставлении информации в государственный орган или орган местного самоуправления, к полно</w:t>
      </w:r>
      <w:r>
        <w:rPr>
          <w:rStyle w:val="a7"/>
          <w:rFonts w:ascii="Times New Roman" w:hAnsi="Times New Roman" w:cs="Times New Roman"/>
          <w:i w:val="0"/>
        </w:rPr>
        <w:t>мочиям которых отнесено предоставление запрашиваемой информации, о чем сообщается лицу, направившему запрос;</w:t>
      </w:r>
    </w:p>
    <w:p w:rsidR="008B47CD" w:rsidRDefault="003027A2">
      <w:pPr>
        <w:pStyle w:val="Standard"/>
        <w:ind w:firstLine="709"/>
        <w:jc w:val="both"/>
      </w:pPr>
      <w:r>
        <w:rPr>
          <w:rStyle w:val="a7"/>
          <w:rFonts w:ascii="Times New Roman" w:hAnsi="Times New Roman" w:cs="Times New Roman"/>
          <w:i w:val="0"/>
        </w:rPr>
        <w:t>- информация в соответствии с действующим законодательством отнесена к категории информации конфиденциального характера или составляющей государств</w:t>
      </w:r>
      <w:r>
        <w:rPr>
          <w:rStyle w:val="a7"/>
          <w:rFonts w:ascii="Times New Roman" w:hAnsi="Times New Roman" w:cs="Times New Roman"/>
          <w:i w:val="0"/>
        </w:rPr>
        <w:t>енную тайну.</w:t>
      </w:r>
    </w:p>
    <w:p w:rsidR="008B47CD" w:rsidRDefault="003027A2">
      <w:pPr>
        <w:pStyle w:val="Standard"/>
        <w:ind w:firstLine="709"/>
        <w:jc w:val="both"/>
      </w:pPr>
      <w:r>
        <w:rPr>
          <w:rStyle w:val="a7"/>
          <w:rFonts w:ascii="Times New Roman" w:hAnsi="Times New Roman" w:cs="Times New Roman"/>
          <w:i w:val="0"/>
        </w:rPr>
        <w:t>5.2. Лица, указанные в пункте 5.1 настоящего Порядка, обязаны:</w:t>
      </w:r>
    </w:p>
    <w:p w:rsidR="008B47CD" w:rsidRDefault="003027A2">
      <w:pPr>
        <w:pStyle w:val="Standard"/>
        <w:ind w:firstLine="709"/>
        <w:jc w:val="both"/>
      </w:pPr>
      <w:r>
        <w:rPr>
          <w:rStyle w:val="a7"/>
          <w:rFonts w:ascii="Times New Roman" w:hAnsi="Times New Roman" w:cs="Times New Roman"/>
          <w:i w:val="0"/>
        </w:rPr>
        <w:t>- обеспечивать подготовку материалов для средств массовой информации в установленном порядке и в сроки, предусмотренные законом Российской Федерации от 27.12.1991 № 2124-1 «О средс</w:t>
      </w:r>
      <w:r>
        <w:rPr>
          <w:rStyle w:val="a7"/>
          <w:rFonts w:ascii="Times New Roman" w:hAnsi="Times New Roman" w:cs="Times New Roman"/>
          <w:i w:val="0"/>
        </w:rPr>
        <w:t>твах массовой информации»;</w:t>
      </w:r>
    </w:p>
    <w:p w:rsidR="008B47CD" w:rsidRDefault="003027A2">
      <w:pPr>
        <w:pStyle w:val="Standard"/>
        <w:ind w:firstLine="709"/>
        <w:jc w:val="both"/>
      </w:pPr>
      <w:r>
        <w:rPr>
          <w:rStyle w:val="a7"/>
          <w:rFonts w:ascii="Times New Roman" w:hAnsi="Times New Roman" w:cs="Times New Roman"/>
          <w:i w:val="0"/>
        </w:rPr>
        <w:t>- обеспечивать выполнение положений Федерального закона от 27.07.2006 № 149-ФЗ «Об информации, информационных технологиях и о защите информации», Федерального закона от 09.02.2009 № 8-ФЗ «Об обеспечении доступа к информации о дея</w:t>
      </w:r>
      <w:r>
        <w:rPr>
          <w:rStyle w:val="a7"/>
          <w:rFonts w:ascii="Times New Roman" w:hAnsi="Times New Roman" w:cs="Times New Roman"/>
          <w:i w:val="0"/>
        </w:rPr>
        <w:t xml:space="preserve">тельности государственных органов и органов местного самоуправления», иных </w:t>
      </w:r>
      <w:r>
        <w:rPr>
          <w:rStyle w:val="a7"/>
          <w:rFonts w:ascii="Times New Roman" w:hAnsi="Times New Roman" w:cs="Times New Roman"/>
          <w:i w:val="0"/>
        </w:rPr>
        <w:lastRenderedPageBreak/>
        <w:t>нормативных правовых актов, регулирующих  отношения, связанные с обеспечением доступа к информации о деятельности государственных органов и органов местного самоуправления, Федераль</w:t>
      </w:r>
      <w:r>
        <w:rPr>
          <w:rStyle w:val="a7"/>
          <w:rFonts w:ascii="Times New Roman" w:hAnsi="Times New Roman" w:cs="Times New Roman"/>
          <w:i w:val="0"/>
        </w:rPr>
        <w:t>ного закона от 02.05.2006 № 59-ФЗ «О порядке рассмотрения обращений граждан Российской Федерации» и настоящего Порядка;</w:t>
      </w:r>
    </w:p>
    <w:p w:rsidR="008B47CD" w:rsidRDefault="008B47CD">
      <w:pPr>
        <w:pStyle w:val="Standard"/>
        <w:ind w:firstLine="540"/>
        <w:jc w:val="both"/>
        <w:outlineLvl w:val="1"/>
        <w:rPr>
          <w:rFonts w:ascii="Times New Roman" w:hAnsi="Times New Roman" w:cs="Times New Roman"/>
        </w:rPr>
      </w:pPr>
    </w:p>
    <w:p w:rsidR="008B47CD" w:rsidRDefault="003027A2">
      <w:pPr>
        <w:pStyle w:val="Standard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Осуществление контроля за обеспечением доступа к информации о деятельности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</w:t>
      </w:r>
    </w:p>
    <w:p w:rsidR="008B47CD" w:rsidRDefault="008B47CD">
      <w:pPr>
        <w:pStyle w:val="Standard"/>
        <w:ind w:firstLine="540"/>
        <w:jc w:val="both"/>
        <w:outlineLvl w:val="1"/>
        <w:rPr>
          <w:rFonts w:ascii="Times New Roman" w:hAnsi="Times New Roman" w:cs="Times New Roman"/>
        </w:rPr>
      </w:pPr>
    </w:p>
    <w:p w:rsidR="008B47CD" w:rsidRDefault="003027A2">
      <w:pPr>
        <w:pStyle w:val="a5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6.1. Контроль за </w:t>
      </w:r>
      <w:r>
        <w:rPr>
          <w:rFonts w:ascii="Times New Roman" w:hAnsi="Times New Roman"/>
          <w:b w:val="0"/>
          <w:sz w:val="24"/>
          <w:szCs w:val="24"/>
        </w:rPr>
        <w:t xml:space="preserve">обеспечением доступа к информации о деятельности контрольно- </w:t>
      </w:r>
      <w:r>
        <w:rPr>
          <w:rFonts w:ascii="Times New Roman" w:hAnsi="Times New Roman"/>
          <w:b w:val="0"/>
          <w:sz w:val="24"/>
          <w:szCs w:val="24"/>
          <w:lang w:val="ru-RU"/>
        </w:rPr>
        <w:t>счетной</w:t>
      </w:r>
      <w:r>
        <w:rPr>
          <w:rFonts w:ascii="Times New Roman" w:hAnsi="Times New Roman"/>
          <w:b w:val="0"/>
          <w:sz w:val="24"/>
          <w:szCs w:val="24"/>
        </w:rPr>
        <w:t xml:space="preserve"> комиссии осуществляет </w:t>
      </w:r>
      <w:r>
        <w:rPr>
          <w:rFonts w:ascii="Times New Roman" w:hAnsi="Times New Roman"/>
          <w:b w:val="0"/>
          <w:sz w:val="24"/>
          <w:szCs w:val="24"/>
          <w:lang w:val="ru-RU"/>
        </w:rPr>
        <w:t>председа</w:t>
      </w:r>
      <w:r>
        <w:rPr>
          <w:rFonts w:ascii="Times New Roman" w:hAnsi="Times New Roman"/>
          <w:b w:val="0"/>
          <w:sz w:val="24"/>
          <w:szCs w:val="24"/>
        </w:rPr>
        <w:t xml:space="preserve">тель контрольно- </w:t>
      </w:r>
      <w:r>
        <w:rPr>
          <w:rFonts w:ascii="Times New Roman" w:hAnsi="Times New Roman"/>
          <w:b w:val="0"/>
          <w:sz w:val="24"/>
          <w:szCs w:val="24"/>
          <w:lang w:val="ru-RU"/>
        </w:rPr>
        <w:t>счетной</w:t>
      </w:r>
      <w:r>
        <w:rPr>
          <w:rFonts w:ascii="Times New Roman" w:hAnsi="Times New Roman"/>
          <w:b w:val="0"/>
          <w:sz w:val="24"/>
          <w:szCs w:val="24"/>
        </w:rPr>
        <w:t xml:space="preserve"> комиссии.</w:t>
      </w:r>
    </w:p>
    <w:p w:rsidR="008B47CD" w:rsidRDefault="003027A2">
      <w:pPr>
        <w:pStyle w:val="a5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6.2. Осуществление контроля за обеспечением доступа к информации о деятельности контрольно- </w:t>
      </w:r>
      <w:r>
        <w:rPr>
          <w:rFonts w:ascii="Times New Roman" w:hAnsi="Times New Roman"/>
          <w:b w:val="0"/>
          <w:sz w:val="24"/>
          <w:szCs w:val="24"/>
          <w:lang w:val="ru-RU"/>
        </w:rPr>
        <w:t>счетной</w:t>
      </w:r>
      <w:r>
        <w:rPr>
          <w:rFonts w:ascii="Times New Roman" w:hAnsi="Times New Roman"/>
          <w:b w:val="0"/>
          <w:sz w:val="24"/>
          <w:szCs w:val="24"/>
        </w:rPr>
        <w:t xml:space="preserve"> комиссии реализуется </w:t>
      </w:r>
      <w:r>
        <w:rPr>
          <w:rFonts w:ascii="Times New Roman" w:hAnsi="Times New Roman"/>
          <w:b w:val="0"/>
          <w:sz w:val="24"/>
          <w:szCs w:val="24"/>
        </w:rPr>
        <w:t>в форме принятия мер предотвращающих нарушение права пользователей на доступ к информации.</w:t>
      </w:r>
    </w:p>
    <w:p w:rsidR="008B47CD" w:rsidRDefault="003027A2">
      <w:pPr>
        <w:pStyle w:val="a6"/>
        <w:shd w:val="clear" w:color="auto" w:fill="FFFFFF"/>
        <w:spacing w:before="0" w:after="0"/>
        <w:ind w:firstLine="709"/>
        <w:jc w:val="both"/>
      </w:pPr>
      <w:r>
        <w:rPr>
          <w:rStyle w:val="a7"/>
          <w:i w:val="0"/>
        </w:rPr>
        <w:t>6.3. Контроль осуществляется по следующим направлениям:</w:t>
      </w:r>
    </w:p>
    <w:p w:rsidR="008B47CD" w:rsidRDefault="003027A2">
      <w:pPr>
        <w:pStyle w:val="a6"/>
        <w:shd w:val="clear" w:color="auto" w:fill="FFFFFF"/>
        <w:spacing w:before="0" w:after="0"/>
        <w:ind w:firstLine="709"/>
        <w:jc w:val="both"/>
      </w:pPr>
      <w:r>
        <w:rPr>
          <w:rStyle w:val="a7"/>
          <w:i w:val="0"/>
        </w:rPr>
        <w:t xml:space="preserve">- размещение информации о деятельности </w:t>
      </w:r>
      <w:r>
        <w:t xml:space="preserve">контрольно- </w:t>
      </w:r>
      <w:r>
        <w:rPr>
          <w:lang w:val="ru-RU"/>
        </w:rPr>
        <w:t>счетной</w:t>
      </w:r>
      <w:r>
        <w:t xml:space="preserve"> комиссии </w:t>
      </w:r>
      <w:r>
        <w:rPr>
          <w:rStyle w:val="a7"/>
          <w:i w:val="0"/>
        </w:rPr>
        <w:t>в сети Интернет на официальном интернет –</w:t>
      </w:r>
      <w:r>
        <w:rPr>
          <w:rStyle w:val="a7"/>
          <w:i w:val="0"/>
        </w:rPr>
        <w:t xml:space="preserve"> портале;</w:t>
      </w:r>
    </w:p>
    <w:p w:rsidR="008B47CD" w:rsidRDefault="003027A2">
      <w:pPr>
        <w:pStyle w:val="a6"/>
        <w:shd w:val="clear" w:color="auto" w:fill="FFFFFF"/>
        <w:spacing w:before="0" w:after="0"/>
        <w:ind w:firstLine="709"/>
        <w:jc w:val="both"/>
      </w:pPr>
      <w:r>
        <w:rPr>
          <w:rStyle w:val="a7"/>
          <w:i w:val="0"/>
        </w:rPr>
        <w:t xml:space="preserve">- предоставление достоверной, полной, не относящейся к ограниченному доступу, в том числе не составляющую государственную или иную охраняемую законом тайну, информации о деятельности </w:t>
      </w:r>
      <w:r>
        <w:t xml:space="preserve">контрольно- </w:t>
      </w:r>
      <w:r>
        <w:rPr>
          <w:lang w:val="ru-RU"/>
        </w:rPr>
        <w:t>счетной</w:t>
      </w:r>
      <w:r>
        <w:t xml:space="preserve"> комиссии</w:t>
      </w:r>
      <w:r>
        <w:rPr>
          <w:rStyle w:val="a7"/>
          <w:i w:val="0"/>
        </w:rPr>
        <w:t xml:space="preserve">; </w:t>
      </w:r>
      <w:r>
        <w:rPr>
          <w:rStyle w:val="a7"/>
          <w:i w:val="0"/>
        </w:rPr>
        <w:tab/>
      </w:r>
    </w:p>
    <w:p w:rsidR="008B47CD" w:rsidRDefault="003027A2">
      <w:pPr>
        <w:pStyle w:val="a6"/>
        <w:shd w:val="clear" w:color="auto" w:fill="FFFFFF"/>
        <w:spacing w:before="0" w:after="0"/>
        <w:ind w:firstLine="709"/>
        <w:jc w:val="both"/>
      </w:pPr>
      <w:r>
        <w:rPr>
          <w:rStyle w:val="a7"/>
          <w:i w:val="0"/>
        </w:rPr>
        <w:t>- соблюдение сроков и порядка п</w:t>
      </w:r>
      <w:r>
        <w:rPr>
          <w:rStyle w:val="a7"/>
          <w:i w:val="0"/>
        </w:rPr>
        <w:t xml:space="preserve">редоставления информации о деятельности </w:t>
      </w:r>
      <w:r>
        <w:t xml:space="preserve">контрольно- </w:t>
      </w:r>
      <w:r>
        <w:rPr>
          <w:lang w:val="ru-RU"/>
        </w:rPr>
        <w:t>счетной</w:t>
      </w:r>
      <w:r>
        <w:t xml:space="preserve"> комиссии</w:t>
      </w:r>
      <w:r>
        <w:rPr>
          <w:rStyle w:val="a7"/>
          <w:i w:val="0"/>
        </w:rPr>
        <w:t>, в том числе по запросам;</w:t>
      </w:r>
    </w:p>
    <w:p w:rsidR="008B47CD" w:rsidRDefault="003027A2">
      <w:pPr>
        <w:pStyle w:val="a6"/>
        <w:shd w:val="clear" w:color="auto" w:fill="FFFFFF"/>
        <w:spacing w:before="0" w:after="0"/>
        <w:ind w:firstLine="709"/>
        <w:jc w:val="both"/>
      </w:pPr>
      <w:r>
        <w:rPr>
          <w:rStyle w:val="a7"/>
          <w:i w:val="0"/>
        </w:rPr>
        <w:t xml:space="preserve">- обновления информации о деятельности </w:t>
      </w:r>
      <w:r>
        <w:t xml:space="preserve">контрольно- </w:t>
      </w:r>
      <w:r>
        <w:rPr>
          <w:lang w:val="ru-RU"/>
        </w:rPr>
        <w:t>счетной</w:t>
      </w:r>
      <w:r>
        <w:t xml:space="preserve"> комиссии</w:t>
      </w:r>
      <w:r>
        <w:rPr>
          <w:rStyle w:val="a7"/>
          <w:i w:val="0"/>
        </w:rPr>
        <w:t>.</w:t>
      </w:r>
    </w:p>
    <w:p w:rsidR="008B47CD" w:rsidRDefault="00302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При выявлении фактов нарушений лицам, в чьи полномочия входит устранение нарушений, дае</w:t>
      </w:r>
      <w:r>
        <w:rPr>
          <w:rFonts w:ascii="Times New Roman" w:hAnsi="Times New Roman" w:cs="Times New Roman"/>
        </w:rPr>
        <w:t xml:space="preserve">тся поручение, в котором указывается срок устранения и действия, которые необходимо выполнить для устранения нарушений. Информация о результатах исполнения поручений доводится до сведения  председателя контрольно- </w:t>
      </w:r>
      <w:r>
        <w:rPr>
          <w:rFonts w:ascii="Times New Roman" w:hAnsi="Times New Roman" w:cs="Times New Roman"/>
          <w:lang w:val="ru-RU"/>
        </w:rPr>
        <w:t>счетной</w:t>
      </w:r>
      <w:r>
        <w:rPr>
          <w:rFonts w:ascii="Times New Roman" w:hAnsi="Times New Roman" w:cs="Times New Roman"/>
        </w:rPr>
        <w:t xml:space="preserve"> комиссии в течение двух рабочих дн</w:t>
      </w:r>
      <w:r>
        <w:rPr>
          <w:rFonts w:ascii="Times New Roman" w:hAnsi="Times New Roman" w:cs="Times New Roman"/>
        </w:rPr>
        <w:t>ей с момента исполнения поручения.</w:t>
      </w:r>
    </w:p>
    <w:p w:rsidR="008B47CD" w:rsidRDefault="008B47CD">
      <w:pPr>
        <w:pStyle w:val="Standard"/>
        <w:jc w:val="both"/>
      </w:pPr>
    </w:p>
    <w:sectPr w:rsidR="008B47CD">
      <w:pgSz w:w="12240" w:h="15840"/>
      <w:pgMar w:top="1134" w:right="1125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27A2">
      <w:r>
        <w:separator/>
      </w:r>
    </w:p>
  </w:endnote>
  <w:endnote w:type="continuationSeparator" w:id="0">
    <w:p w:rsidR="00000000" w:rsidRDefault="0030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27A2">
      <w:r>
        <w:rPr>
          <w:color w:val="000000"/>
        </w:rPr>
        <w:separator/>
      </w:r>
    </w:p>
  </w:footnote>
  <w:footnote w:type="continuationSeparator" w:id="0">
    <w:p w:rsidR="00000000" w:rsidRDefault="0030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47CD"/>
    <w:rsid w:val="003027A2"/>
    <w:rsid w:val="008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10CE0-793E-4AE7-ACAC-10E61CB0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Title"/>
    <w:basedOn w:val="Standard"/>
    <w:next w:val="Standar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rPr>
      <w:i/>
      <w:iCs/>
    </w:rPr>
  </w:style>
  <w:style w:type="character" w:styleId="a8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noborskij-r2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C6E5C8CD9C20B82BE7A0BE5D5E9B75E4B78466656EF46769FFA8706AAC0C8729C54B9DAFA185At3T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cp:lastPrinted>2024-05-17T10:14:00Z</cp:lastPrinted>
  <dcterms:created xsi:type="dcterms:W3CDTF">2024-07-03T09:29:00Z</dcterms:created>
  <dcterms:modified xsi:type="dcterms:W3CDTF">2024-07-03T09:29:00Z</dcterms:modified>
</cp:coreProperties>
</file>