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44" w:rsidRPr="00AD7144" w:rsidRDefault="00AD7144" w:rsidP="00AD7144">
      <w:pPr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AD7144" w:rsidRDefault="00AD7144" w:rsidP="00AD71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7144">
        <w:rPr>
          <w:rFonts w:ascii="Times New Roman" w:eastAsia="Batang" w:hAnsi="Times New Roman" w:cs="Times New Roman"/>
          <w:sz w:val="28"/>
          <w:szCs w:val="28"/>
        </w:rPr>
        <w:t>О ПРЕДОСТАВЛЕНИИ  ГРАЖДАНАМ СУБСИДИЙ НА ОПЛАТУ ЖИЛОГО ПОМЕЩЕНИЯ И КОММУНАЛЬНЫХ УСЛУГ</w:t>
      </w:r>
    </w:p>
    <w:p w:rsidR="00AD7144" w:rsidRDefault="00AD7144" w:rsidP="00AD7144">
      <w:pPr>
        <w:rPr>
          <w:rFonts w:ascii="Times New Roman" w:hAnsi="Times New Roman" w:cs="Times New Roman"/>
        </w:rPr>
      </w:pPr>
    </w:p>
    <w:p w:rsidR="00AD7144" w:rsidRP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AD7144">
        <w:rPr>
          <w:rFonts w:asciiTheme="majorHAnsi" w:hAnsiTheme="majorHAnsi" w:cs="Times New Roman"/>
          <w:b/>
          <w:sz w:val="28"/>
          <w:szCs w:val="28"/>
        </w:rPr>
        <w:t>УСЛОВИЯ ПРЕДОСТАВЛЕНИЯ ГРАЖДАНАМ СУБСИДИИ</w:t>
      </w:r>
    </w:p>
    <w:p w:rsidR="00AD7144" w:rsidRPr="00AD7144" w:rsidRDefault="00AD7144" w:rsidP="00A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7144">
        <w:rPr>
          <w:rFonts w:ascii="Times New Roman" w:hAnsi="Times New Roman" w:cs="Times New Roman"/>
          <w:sz w:val="28"/>
          <w:szCs w:val="28"/>
        </w:rPr>
        <w:t>1</w:t>
      </w:r>
      <w:r w:rsidRPr="00AD7144">
        <w:rPr>
          <w:rFonts w:ascii="Times New Roman" w:hAnsi="Times New Roman" w:cs="Times New Roman"/>
          <w:sz w:val="26"/>
          <w:szCs w:val="26"/>
        </w:rPr>
        <w:t>. Наличие гражданства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7144">
        <w:rPr>
          <w:rFonts w:ascii="Times New Roman" w:hAnsi="Times New Roman" w:cs="Times New Roman"/>
          <w:sz w:val="26"/>
          <w:szCs w:val="26"/>
        </w:rPr>
        <w:t>2. Наличие основания пользования жилым помещением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D7144">
        <w:rPr>
          <w:rFonts w:ascii="Times New Roman" w:hAnsi="Times New Roman" w:cs="Times New Roman"/>
          <w:sz w:val="26"/>
          <w:szCs w:val="26"/>
        </w:rPr>
        <w:t>Наличие регистрационного учета (регистрации) по месту постоянного жительства в жилом помещении, для оплаты которого гражданин обращается за субсидией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7144">
        <w:rPr>
          <w:rFonts w:ascii="Times New Roman" w:hAnsi="Times New Roman" w:cs="Times New Roman"/>
          <w:sz w:val="26"/>
          <w:szCs w:val="26"/>
        </w:rPr>
        <w:t>4. Отсутствие задолженности по оплате жилого помещения и коммунальных услуг или заключение и (или) выполнение гражданами соглашений по ее погашению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714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D7144">
        <w:rPr>
          <w:rFonts w:ascii="Times New Roman" w:hAnsi="Times New Roman" w:cs="Times New Roman"/>
          <w:sz w:val="26"/>
          <w:szCs w:val="26"/>
        </w:rPr>
        <w:t>Если  расходы граждан  на оплату жилого помещения и коммунальных услуг, рассчитанные исходя из размера региональных стандартов нормативной 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</w:p>
    <w:p w:rsidR="00AD7144" w:rsidRDefault="00AD7144" w:rsidP="00AD7144">
      <w:pPr>
        <w:tabs>
          <w:tab w:val="left" w:pos="1902"/>
        </w:tabs>
        <w:rPr>
          <w:rFonts w:ascii="Times New Roman" w:hAnsi="Times New Roman" w:cs="Times New Roman"/>
        </w:rPr>
      </w:pP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D7144">
        <w:rPr>
          <w:rFonts w:asciiTheme="majorHAnsi" w:hAnsiTheme="majorHAnsi" w:cs="Times New Roman"/>
          <w:b/>
          <w:sz w:val="28"/>
          <w:szCs w:val="28"/>
        </w:rPr>
        <w:t>ПРАВО НА СУБСИДИЮ ИМЕЮТ</w:t>
      </w:r>
    </w:p>
    <w:p w:rsidR="00AD7144" w:rsidRPr="00AD7144" w:rsidRDefault="00AD7144" w:rsidP="00AD7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Пользователи жилого помещения в государственном или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Наниматели жилого помещения по договору найма в частном жилищном фонде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Члены жилищного или жилищно-строительного кооператива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 xml:space="preserve"> Собственники жилого помещения (квартиры, жилого дома, части квартиры или жилого дома)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144" w:rsidRDefault="00AD7144" w:rsidP="00AD7144">
      <w:pPr>
        <w:tabs>
          <w:tab w:val="left" w:pos="3772"/>
        </w:tabs>
        <w:rPr>
          <w:rFonts w:ascii="Times New Roman" w:hAnsi="Times New Roman" w:cs="Times New Roman"/>
        </w:rPr>
      </w:pPr>
    </w:p>
    <w:p w:rsidR="00AD7144" w:rsidRPr="00AD7144" w:rsidRDefault="00AD7144" w:rsidP="00A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ab/>
      </w:r>
      <w:r w:rsidRPr="00AD7144">
        <w:rPr>
          <w:rFonts w:ascii="Times New Roman" w:hAnsi="Times New Roman" w:cs="Times New Roman"/>
          <w:b/>
          <w:sz w:val="28"/>
          <w:szCs w:val="28"/>
        </w:rPr>
        <w:t>Список документов, необходимых для назначения</w:t>
      </w:r>
    </w:p>
    <w:p w:rsidR="00AD7144" w:rsidRPr="00AD7144" w:rsidRDefault="00AD7144" w:rsidP="00A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144">
        <w:rPr>
          <w:rFonts w:ascii="Times New Roman" w:hAnsi="Times New Roman" w:cs="Times New Roman"/>
          <w:b/>
          <w:sz w:val="28"/>
          <w:szCs w:val="28"/>
        </w:rPr>
        <w:t xml:space="preserve"> мер социальной поддержки:</w:t>
      </w:r>
    </w:p>
    <w:p w:rsidR="00AD7144" w:rsidRPr="00AD7144" w:rsidRDefault="00AD7144" w:rsidP="00AD7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144" w:rsidRPr="00AD7144" w:rsidRDefault="00AD7144" w:rsidP="00AD71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Паспорт заявителя и членов семьи (свидетельство о рождение ребенка)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Свидетельство о браке (расторжении брака)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Свидетельство о смерти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Справка о составе семьи по месту регистрации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Документ на жилое помещение (договор найма, свидетельство о государственной  регистрации и иное)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Справки о доходах всех членов семьи за 6 месяцев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Справка об отсутствии задолженности из коммунального предприятия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lastRenderedPageBreak/>
        <w:t>Платежные документы (квитанции)  за месяц, предшествующий подаче заявления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Документ, подтверждающий право на льготы (удостоверение Ветерана труда, справка по инвалидности и др.)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Pr="00AD7144">
        <w:rPr>
          <w:rFonts w:ascii="Times New Roman" w:hAnsi="Times New Roman" w:cs="Times New Roman"/>
          <w:sz w:val="28"/>
          <w:szCs w:val="28"/>
        </w:rPr>
        <w:t>;</w:t>
      </w:r>
    </w:p>
    <w:p w:rsidR="00AD7144" w:rsidRPr="00AD7144" w:rsidRDefault="00AD7144" w:rsidP="00AD714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Заявление установленной формы</w:t>
      </w:r>
      <w:r w:rsidRPr="00AD7144">
        <w:rPr>
          <w:rFonts w:ascii="Times New Roman" w:hAnsi="Times New Roman" w:cs="Times New Roman"/>
          <w:sz w:val="28"/>
          <w:szCs w:val="28"/>
        </w:rPr>
        <w:t>.</w:t>
      </w:r>
    </w:p>
    <w:p w:rsidR="00AD7144" w:rsidRPr="00AD7144" w:rsidRDefault="00AD7144" w:rsidP="00AD71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7144" w:rsidRPr="00AD7144" w:rsidRDefault="00AD7144" w:rsidP="00AD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При представлении заявителем документов, необходимых для назначения субсидии с 1-го по 15-е число месяца субсидия предоставляется с 1-го числа этого месяца, а при представлении документов с 16-го числа до конца месяца- с 1-го числа следующего месяца.</w:t>
      </w:r>
    </w:p>
    <w:p w:rsidR="00AD7144" w:rsidRPr="00AD7144" w:rsidRDefault="00AD7144" w:rsidP="00AD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7144" w:rsidRDefault="00AD7144" w:rsidP="00AD7144">
      <w:pPr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Получатель субсидии в течение одного месяца после наступления событий, которые влекут за собой уменьшение размера субсидии либо прекращение права на получение субсидии (изменение места регистрации получателя субсидии и членов его семьи, основания проживания, гражданства, состава семьи) обязан представить уполномоченному органу документы, подтверждающие такие события.</w:t>
      </w:r>
    </w:p>
    <w:p w:rsidR="00AD7144" w:rsidRDefault="00AD7144" w:rsidP="00AD7144">
      <w:pPr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44" w:rsidRPr="00AD7144" w:rsidRDefault="00AD7144" w:rsidP="00AD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44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AD7144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8C520B">
        <w:rPr>
          <w:rFonts w:asciiTheme="majorHAnsi" w:hAnsiTheme="majorHAnsi" w:cs="Times New Roman"/>
          <w:b/>
          <w:i/>
          <w:sz w:val="28"/>
          <w:szCs w:val="28"/>
          <w:u w:val="single"/>
        </w:rPr>
        <w:t>Наш адрес:</w:t>
      </w:r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C520B">
        <w:rPr>
          <w:rFonts w:asciiTheme="majorHAnsi" w:hAnsiTheme="majorHAnsi" w:cs="Times New Roman"/>
          <w:b/>
          <w:i/>
          <w:sz w:val="28"/>
          <w:szCs w:val="28"/>
        </w:rPr>
        <w:t xml:space="preserve">165430, Архангельская обл., </w:t>
      </w:r>
      <w:proofErr w:type="spellStart"/>
      <w:r w:rsidRPr="008C520B">
        <w:rPr>
          <w:rFonts w:asciiTheme="majorHAnsi" w:hAnsiTheme="majorHAnsi" w:cs="Times New Roman"/>
          <w:b/>
          <w:i/>
          <w:sz w:val="28"/>
          <w:szCs w:val="28"/>
        </w:rPr>
        <w:t>с</w:t>
      </w:r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>.К</w:t>
      </w:r>
      <w:proofErr w:type="gramEnd"/>
      <w:r w:rsidRPr="008C520B">
        <w:rPr>
          <w:rFonts w:asciiTheme="majorHAnsi" w:hAnsiTheme="majorHAnsi" w:cs="Times New Roman"/>
          <w:b/>
          <w:i/>
          <w:sz w:val="28"/>
          <w:szCs w:val="28"/>
        </w:rPr>
        <w:t>расноборск</w:t>
      </w:r>
      <w:proofErr w:type="spellEnd"/>
      <w:r w:rsidRPr="008C520B">
        <w:rPr>
          <w:rFonts w:asciiTheme="majorHAnsi" w:hAnsiTheme="majorHAnsi" w:cs="Times New Roman"/>
          <w:b/>
          <w:i/>
          <w:sz w:val="28"/>
          <w:szCs w:val="28"/>
        </w:rPr>
        <w:t xml:space="preserve">, </w:t>
      </w:r>
      <w:proofErr w:type="spellStart"/>
      <w:r w:rsidRPr="008C520B">
        <w:rPr>
          <w:rFonts w:asciiTheme="majorHAnsi" w:hAnsiTheme="majorHAnsi" w:cs="Times New Roman"/>
          <w:b/>
          <w:i/>
          <w:sz w:val="28"/>
          <w:szCs w:val="28"/>
        </w:rPr>
        <w:t>ул.Гагарина</w:t>
      </w:r>
      <w:proofErr w:type="spellEnd"/>
      <w:r w:rsidRPr="008C520B">
        <w:rPr>
          <w:rFonts w:asciiTheme="majorHAnsi" w:hAnsiTheme="majorHAnsi" w:cs="Times New Roman"/>
          <w:b/>
          <w:i/>
          <w:sz w:val="28"/>
          <w:szCs w:val="28"/>
        </w:rPr>
        <w:t>, д.7а</w:t>
      </w:r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>Е</w:t>
      </w:r>
      <w:proofErr w:type="gramEnd"/>
      <w:r w:rsidRPr="008C520B">
        <w:rPr>
          <w:rFonts w:asciiTheme="majorHAnsi" w:hAnsiTheme="majorHAnsi" w:cs="Times New Roman"/>
          <w:b/>
          <w:i/>
          <w:sz w:val="28"/>
          <w:szCs w:val="28"/>
        </w:rPr>
        <w:t>-</w:t>
      </w:r>
      <w:r w:rsidRPr="008C520B">
        <w:rPr>
          <w:rFonts w:asciiTheme="majorHAnsi" w:hAnsiTheme="majorHAnsi" w:cs="Times New Roman"/>
          <w:b/>
          <w:i/>
          <w:sz w:val="28"/>
          <w:szCs w:val="28"/>
          <w:lang w:val="en-US"/>
        </w:rPr>
        <w:t>mail</w:t>
      </w:r>
      <w:r w:rsidRPr="008C520B">
        <w:rPr>
          <w:rFonts w:asciiTheme="majorHAnsi" w:hAnsiTheme="majorHAnsi" w:cs="Times New Roman"/>
          <w:b/>
          <w:i/>
          <w:sz w:val="28"/>
          <w:szCs w:val="28"/>
        </w:rPr>
        <w:t xml:space="preserve">: </w:t>
      </w:r>
      <w:hyperlink r:id="rId6" w:history="1">
        <w:r w:rsidRPr="008C520B">
          <w:rPr>
            <w:rStyle w:val="a4"/>
            <w:rFonts w:asciiTheme="majorHAnsi" w:hAnsiTheme="majorHAnsi" w:cs="Times New Roman"/>
            <w:b/>
            <w:i/>
            <w:sz w:val="28"/>
            <w:szCs w:val="28"/>
          </w:rPr>
          <w:t>krasoszn@atnet.ru</w:t>
        </w:r>
      </w:hyperlink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 xml:space="preserve">Тел./факс (81840) 3-19-46 (руководитель – </w:t>
      </w:r>
      <w:proofErr w:type="gramEnd"/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>Соловьёва Вера Николаевна)</w:t>
      </w:r>
      <w:proofErr w:type="gramEnd"/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>3-14-55 (специалист:</w:t>
      </w:r>
      <w:proofErr w:type="gramEnd"/>
    </w:p>
    <w:p w:rsidR="00AD7144" w:rsidRPr="008C520B" w:rsidRDefault="00AD7144" w:rsidP="00AD7144">
      <w:pPr>
        <w:spacing w:after="0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spellStart"/>
      <w:proofErr w:type="gramStart"/>
      <w:r w:rsidRPr="008C520B">
        <w:rPr>
          <w:rFonts w:asciiTheme="majorHAnsi" w:hAnsiTheme="majorHAnsi" w:cs="Times New Roman"/>
          <w:b/>
          <w:i/>
          <w:sz w:val="28"/>
          <w:szCs w:val="28"/>
        </w:rPr>
        <w:t>Бекряшева</w:t>
      </w:r>
      <w:proofErr w:type="spellEnd"/>
      <w:r w:rsidRPr="008C520B">
        <w:rPr>
          <w:rFonts w:asciiTheme="majorHAnsi" w:hAnsiTheme="majorHAnsi" w:cs="Times New Roman"/>
          <w:b/>
          <w:i/>
          <w:sz w:val="28"/>
          <w:szCs w:val="28"/>
        </w:rPr>
        <w:t xml:space="preserve"> Лариса Николаевна)</w:t>
      </w:r>
      <w:proofErr w:type="gramEnd"/>
    </w:p>
    <w:p w:rsidR="00477F76" w:rsidRPr="00AD7144" w:rsidRDefault="00AD7144" w:rsidP="00AD7144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F76" w:rsidRPr="00AD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03D6"/>
    <w:multiLevelType w:val="hybridMultilevel"/>
    <w:tmpl w:val="4A5A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F6C20"/>
    <w:multiLevelType w:val="hybridMultilevel"/>
    <w:tmpl w:val="79BED216"/>
    <w:lvl w:ilvl="0" w:tplc="229C34C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44"/>
    <w:rsid w:val="007D355E"/>
    <w:rsid w:val="00A5080D"/>
    <w:rsid w:val="00A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oszn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1</cp:revision>
  <dcterms:created xsi:type="dcterms:W3CDTF">2015-07-10T11:19:00Z</dcterms:created>
  <dcterms:modified xsi:type="dcterms:W3CDTF">2015-07-10T11:27:00Z</dcterms:modified>
</cp:coreProperties>
</file>