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4B" w:rsidRDefault="00C1634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1634B" w:rsidRDefault="00C1634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1634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634B" w:rsidRDefault="00C1634B">
            <w:pPr>
              <w:pStyle w:val="ConsPlusNormal"/>
            </w:pPr>
            <w:r>
              <w:t>12 ноября 1997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634B" w:rsidRDefault="00C1634B">
            <w:pPr>
              <w:pStyle w:val="ConsPlusNormal"/>
              <w:jc w:val="right"/>
            </w:pPr>
            <w:r>
              <w:t>N 51-12-ОЗ</w:t>
            </w:r>
          </w:p>
        </w:tc>
      </w:tr>
    </w:tbl>
    <w:p w:rsidR="00C1634B" w:rsidRDefault="00C163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634B" w:rsidRDefault="00C1634B">
      <w:pPr>
        <w:pStyle w:val="ConsPlusNormal"/>
        <w:jc w:val="center"/>
      </w:pPr>
    </w:p>
    <w:p w:rsidR="00C1634B" w:rsidRDefault="00C1634B">
      <w:pPr>
        <w:pStyle w:val="ConsPlusTitle"/>
        <w:jc w:val="center"/>
      </w:pPr>
      <w:r>
        <w:t>АРХАНГЕЛЬСКАЯ ОБЛАСТЬ</w:t>
      </w:r>
    </w:p>
    <w:p w:rsidR="00C1634B" w:rsidRDefault="00C1634B">
      <w:pPr>
        <w:pStyle w:val="ConsPlusTitle"/>
        <w:jc w:val="center"/>
      </w:pPr>
    </w:p>
    <w:p w:rsidR="00C1634B" w:rsidRDefault="00C1634B">
      <w:pPr>
        <w:pStyle w:val="ConsPlusTitle"/>
        <w:jc w:val="center"/>
      </w:pPr>
      <w:r>
        <w:t>ОБЛАСТНОЙ ЗАКОН</w:t>
      </w:r>
    </w:p>
    <w:p w:rsidR="00C1634B" w:rsidRDefault="00C1634B">
      <w:pPr>
        <w:pStyle w:val="ConsPlusTitle"/>
        <w:jc w:val="center"/>
      </w:pPr>
    </w:p>
    <w:p w:rsidR="00C1634B" w:rsidRDefault="00C1634B">
      <w:pPr>
        <w:pStyle w:val="ConsPlusTitle"/>
        <w:jc w:val="center"/>
      </w:pPr>
      <w:r>
        <w:t>О ПРИСВОЕНИИ ЗВАНИЯ "ВЕТЕРАН ТРУДА АРХАНГЕЛЬСКОЙ ОБЛАСТИ"</w:t>
      </w:r>
    </w:p>
    <w:p w:rsidR="00C1634B" w:rsidRDefault="00C1634B">
      <w:pPr>
        <w:pStyle w:val="ConsPlusTitle"/>
        <w:jc w:val="center"/>
      </w:pPr>
      <w:r>
        <w:t>ОТДЕЛЬНЫМ КАТЕГОРИЯМ ГРАЖДАН</w:t>
      </w:r>
    </w:p>
    <w:p w:rsidR="00C1634B" w:rsidRDefault="00C1634B">
      <w:pPr>
        <w:pStyle w:val="ConsPlusNormal"/>
      </w:pPr>
    </w:p>
    <w:p w:rsidR="00C1634B" w:rsidRDefault="00C1634B">
      <w:pPr>
        <w:pStyle w:val="ConsPlusNormal"/>
        <w:jc w:val="right"/>
      </w:pPr>
      <w:proofErr w:type="gramStart"/>
      <w:r>
        <w:t>Принят</w:t>
      </w:r>
      <w:proofErr w:type="gramEnd"/>
    </w:p>
    <w:p w:rsidR="00C1634B" w:rsidRDefault="00C1634B">
      <w:pPr>
        <w:pStyle w:val="ConsPlusNormal"/>
        <w:jc w:val="right"/>
      </w:pPr>
      <w:r>
        <w:t>Архангельским областным</w:t>
      </w:r>
    </w:p>
    <w:p w:rsidR="00C1634B" w:rsidRDefault="00C1634B">
      <w:pPr>
        <w:pStyle w:val="ConsPlusNormal"/>
        <w:jc w:val="right"/>
      </w:pPr>
      <w:r>
        <w:t>Собранием депутатов</w:t>
      </w:r>
    </w:p>
    <w:p w:rsidR="00C1634B" w:rsidRDefault="00C1634B">
      <w:pPr>
        <w:pStyle w:val="ConsPlusNormal"/>
        <w:jc w:val="right"/>
      </w:pPr>
      <w:r>
        <w:t>(</w:t>
      </w:r>
      <w:hyperlink r:id="rId5" w:history="1">
        <w:r>
          <w:rPr>
            <w:color w:val="0000FF"/>
          </w:rPr>
          <w:t>Решение</w:t>
        </w:r>
      </w:hyperlink>
      <w:r>
        <w:t xml:space="preserve"> от 12 ноября 1997 года N 271)</w:t>
      </w:r>
    </w:p>
    <w:p w:rsidR="00C1634B" w:rsidRDefault="00C1634B">
      <w:pPr>
        <w:pStyle w:val="ConsPlusNormal"/>
        <w:jc w:val="center"/>
      </w:pPr>
      <w:proofErr w:type="gramStart"/>
      <w:r>
        <w:t>(в ред. законов Архангельской области</w:t>
      </w:r>
      <w:proofErr w:type="gramEnd"/>
    </w:p>
    <w:p w:rsidR="00C1634B" w:rsidRDefault="00C1634B">
      <w:pPr>
        <w:pStyle w:val="ConsPlusNormal"/>
        <w:jc w:val="center"/>
      </w:pPr>
      <w:r>
        <w:t xml:space="preserve">от 30.06.2004 </w:t>
      </w:r>
      <w:hyperlink r:id="rId6" w:history="1">
        <w:r>
          <w:rPr>
            <w:color w:val="0000FF"/>
          </w:rPr>
          <w:t>N 246-31-ОЗ</w:t>
        </w:r>
      </w:hyperlink>
      <w:r>
        <w:t xml:space="preserve">, от 28.05.2008 </w:t>
      </w:r>
      <w:hyperlink r:id="rId7" w:history="1">
        <w:r>
          <w:rPr>
            <w:color w:val="0000FF"/>
          </w:rPr>
          <w:t>N 516-27-ОЗ</w:t>
        </w:r>
      </w:hyperlink>
      <w:r>
        <w:t>,</w:t>
      </w:r>
    </w:p>
    <w:p w:rsidR="00C1634B" w:rsidRDefault="00C1634B">
      <w:pPr>
        <w:pStyle w:val="ConsPlusNormal"/>
        <w:jc w:val="center"/>
      </w:pPr>
      <w:r>
        <w:t xml:space="preserve">от 04.02.2009 </w:t>
      </w:r>
      <w:hyperlink r:id="rId8" w:history="1">
        <w:r>
          <w:rPr>
            <w:color w:val="0000FF"/>
          </w:rPr>
          <w:t>N 664-34-ОЗ</w:t>
        </w:r>
      </w:hyperlink>
      <w:r>
        <w:t xml:space="preserve">, от 23.09.2009 </w:t>
      </w:r>
      <w:hyperlink r:id="rId9" w:history="1">
        <w:r>
          <w:rPr>
            <w:color w:val="0000FF"/>
          </w:rPr>
          <w:t>N 64-5-ОЗ</w:t>
        </w:r>
      </w:hyperlink>
      <w:r>
        <w:t>,</w:t>
      </w:r>
    </w:p>
    <w:p w:rsidR="00C1634B" w:rsidRDefault="00C1634B">
      <w:pPr>
        <w:pStyle w:val="ConsPlusNormal"/>
        <w:jc w:val="center"/>
      </w:pPr>
      <w:r>
        <w:t xml:space="preserve">от 18.03.2013 </w:t>
      </w:r>
      <w:hyperlink r:id="rId10" w:history="1">
        <w:r>
          <w:rPr>
            <w:color w:val="0000FF"/>
          </w:rPr>
          <w:t>N 630-38-ОЗ</w:t>
        </w:r>
      </w:hyperlink>
      <w:r>
        <w:t xml:space="preserve">, от 22.11.2013 </w:t>
      </w:r>
      <w:hyperlink r:id="rId11" w:history="1">
        <w:r>
          <w:rPr>
            <w:color w:val="0000FF"/>
          </w:rPr>
          <w:t>N 51-3-ОЗ</w:t>
        </w:r>
      </w:hyperlink>
      <w:r>
        <w:t>,</w:t>
      </w:r>
    </w:p>
    <w:p w:rsidR="00C1634B" w:rsidRDefault="00C1634B">
      <w:pPr>
        <w:pStyle w:val="ConsPlusNormal"/>
        <w:jc w:val="center"/>
      </w:pPr>
      <w:r>
        <w:t xml:space="preserve">от 20.06.2014 </w:t>
      </w:r>
      <w:hyperlink r:id="rId12" w:history="1">
        <w:r>
          <w:rPr>
            <w:color w:val="0000FF"/>
          </w:rPr>
          <w:t>N 140-9-ОЗ</w:t>
        </w:r>
      </w:hyperlink>
      <w:r>
        <w:t xml:space="preserve">, от 14.11.2014 </w:t>
      </w:r>
      <w:hyperlink r:id="rId13" w:history="1">
        <w:r>
          <w:rPr>
            <w:color w:val="0000FF"/>
          </w:rPr>
          <w:t>N 206-12-ОЗ</w:t>
        </w:r>
      </w:hyperlink>
      <w:r>
        <w:t>)</w:t>
      </w:r>
    </w:p>
    <w:p w:rsidR="00C1634B" w:rsidRDefault="00C1634B">
      <w:pPr>
        <w:pStyle w:val="ConsPlusNormal"/>
        <w:jc w:val="center"/>
      </w:pPr>
    </w:p>
    <w:p w:rsidR="00C1634B" w:rsidRDefault="00C1634B">
      <w:pPr>
        <w:pStyle w:val="ConsPlusNormal"/>
        <w:ind w:firstLine="540"/>
        <w:jc w:val="both"/>
      </w:pPr>
      <w:r>
        <w:t xml:space="preserve">Преамбула исключена. - </w:t>
      </w:r>
      <w:hyperlink r:id="rId14" w:history="1">
        <w:r>
          <w:rPr>
            <w:color w:val="0000FF"/>
          </w:rPr>
          <w:t>Закон</w:t>
        </w:r>
      </w:hyperlink>
      <w:r>
        <w:t xml:space="preserve"> Архангельской области от 22.11.2013 N 51-3-ОЗ.</w:t>
      </w:r>
    </w:p>
    <w:p w:rsidR="00C1634B" w:rsidRDefault="00C1634B">
      <w:pPr>
        <w:pStyle w:val="ConsPlusNormal"/>
      </w:pPr>
    </w:p>
    <w:p w:rsidR="00C1634B" w:rsidRDefault="00C1634B">
      <w:pPr>
        <w:pStyle w:val="ConsPlusNormal"/>
        <w:ind w:firstLine="540"/>
        <w:jc w:val="both"/>
      </w:pPr>
      <w:r>
        <w:t>Статья 1. Звание "Ветеран труда Архангельской области"</w:t>
      </w:r>
    </w:p>
    <w:p w:rsidR="00C1634B" w:rsidRDefault="00C1634B">
      <w:pPr>
        <w:pStyle w:val="ConsPlusNormal"/>
        <w:ind w:firstLine="540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Архангельской области от 28.05.2008 N 516-27-ОЗ)</w:t>
      </w:r>
    </w:p>
    <w:p w:rsidR="00C1634B" w:rsidRDefault="00C1634B">
      <w:pPr>
        <w:pStyle w:val="ConsPlusNormal"/>
        <w:jc w:val="both"/>
      </w:pPr>
    </w:p>
    <w:p w:rsidR="00C1634B" w:rsidRDefault="00C1634B">
      <w:pPr>
        <w:pStyle w:val="ConsPlusNormal"/>
        <w:ind w:firstLine="540"/>
        <w:jc w:val="both"/>
      </w:pPr>
      <w:r>
        <w:t>1. Звание "Ветеран труда Архангельской области" является формой поощрения граждан за многолетний добросовестный труд.</w:t>
      </w:r>
    </w:p>
    <w:p w:rsidR="00C1634B" w:rsidRDefault="00C1634B">
      <w:pPr>
        <w:pStyle w:val="ConsPlusNormal"/>
        <w:ind w:firstLine="540"/>
        <w:jc w:val="both"/>
      </w:pPr>
      <w:r>
        <w:t xml:space="preserve">2. Звание "Ветеран труда Архангельской области" присваивается гражданам, не имеющим права на присвоение звания "Ветеран труда" в соответствии со </w:t>
      </w:r>
      <w:hyperlink r:id="rId16" w:history="1">
        <w:r>
          <w:rPr>
            <w:color w:val="0000FF"/>
          </w:rPr>
          <w:t>статьей 7</w:t>
        </w:r>
      </w:hyperlink>
      <w:r>
        <w:t xml:space="preserve"> Федерального закона от 12 января 1995 года N 5-ФЗ "О ветеранах".</w:t>
      </w:r>
    </w:p>
    <w:p w:rsidR="00C1634B" w:rsidRDefault="00C1634B">
      <w:pPr>
        <w:pStyle w:val="ConsPlusNormal"/>
        <w:ind w:firstLine="540"/>
        <w:jc w:val="both"/>
      </w:pPr>
      <w:r>
        <w:t>3. Звание "Ветеран труда Архангельской области" присваивается:</w:t>
      </w:r>
    </w:p>
    <w:p w:rsidR="00C1634B" w:rsidRDefault="00C1634B">
      <w:pPr>
        <w:pStyle w:val="ConsPlusNormal"/>
        <w:ind w:firstLine="540"/>
        <w:jc w:val="both"/>
      </w:pPr>
      <w:proofErr w:type="gramStart"/>
      <w:r>
        <w:t>1) гражданам, имеющим суммарную продолжительность периодов работы и (или) иной деятельности, а также иных периодов, включаемых в страховой стаж, учитываемый для назначения страховой пенсии по старости, не менее 40 календарных лет для мужчин и не менее 35 календарных лет для женщин, награжденным наградами Архангельской области, наградами Архангельского областного Собрания депутатов, наградами Губернатора Архангельской области (наградами администрации Архангельской области и главы</w:t>
      </w:r>
      <w:proofErr w:type="gramEnd"/>
      <w:r>
        <w:t xml:space="preserve"> администрации Архангельской области), отраслевыми званиями и знаками отличия Архангельской области, а также региональной общественной наградой "Достояние Севера" и не </w:t>
      </w:r>
      <w:proofErr w:type="gramStart"/>
      <w:r>
        <w:t>имеющим</w:t>
      </w:r>
      <w:proofErr w:type="gramEnd"/>
      <w:r>
        <w:t xml:space="preserve"> неснятую и непогашенную судимость;</w:t>
      </w:r>
    </w:p>
    <w:p w:rsidR="00C1634B" w:rsidRDefault="00C1634B">
      <w:pPr>
        <w:pStyle w:val="ConsPlusNormal"/>
        <w:jc w:val="both"/>
      </w:pPr>
      <w:r>
        <w:t xml:space="preserve">(в ред. законов Архангельской области от 22.11.2013 </w:t>
      </w:r>
      <w:hyperlink r:id="rId17" w:history="1">
        <w:r>
          <w:rPr>
            <w:color w:val="0000FF"/>
          </w:rPr>
          <w:t>N 51-3-ОЗ</w:t>
        </w:r>
      </w:hyperlink>
      <w:r>
        <w:t xml:space="preserve">, от 14.11.2014 </w:t>
      </w:r>
      <w:hyperlink r:id="rId18" w:history="1">
        <w:r>
          <w:rPr>
            <w:color w:val="0000FF"/>
          </w:rPr>
          <w:t>N 206-12-ОЗ</w:t>
        </w:r>
      </w:hyperlink>
      <w:r>
        <w:t>)</w:t>
      </w:r>
    </w:p>
    <w:p w:rsidR="00C1634B" w:rsidRDefault="00C1634B">
      <w:pPr>
        <w:pStyle w:val="ConsPlusNormal"/>
        <w:ind w:firstLine="540"/>
        <w:jc w:val="both"/>
      </w:pPr>
      <w:r>
        <w:t xml:space="preserve">2) исключен. - </w:t>
      </w:r>
      <w:hyperlink r:id="rId19" w:history="1">
        <w:r>
          <w:rPr>
            <w:color w:val="0000FF"/>
          </w:rPr>
          <w:t>Закон</w:t>
        </w:r>
      </w:hyperlink>
      <w:r>
        <w:t xml:space="preserve"> Архангельской области от 22.11.2013 N 51-3-ОЗ;</w:t>
      </w:r>
    </w:p>
    <w:p w:rsidR="00C1634B" w:rsidRDefault="00C1634B">
      <w:pPr>
        <w:pStyle w:val="ConsPlusNormal"/>
        <w:ind w:firstLine="540"/>
        <w:jc w:val="both"/>
      </w:pPr>
      <w:r>
        <w:t>3) женщинам, родившим трех и более детей и воспитавшим их до совершеннолетия, достигшим возраста, необходимого для назначения страховой пенсии по старости, и награжденным специальным дипломом "Признательность";</w:t>
      </w:r>
    </w:p>
    <w:p w:rsidR="00C1634B" w:rsidRDefault="00C1634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Архангельской области от 14.11.2014 N 206-12-ОЗ)</w:t>
      </w:r>
    </w:p>
    <w:p w:rsidR="00C1634B" w:rsidRDefault="00C1634B">
      <w:pPr>
        <w:pStyle w:val="ConsPlusNormal"/>
        <w:ind w:firstLine="540"/>
        <w:jc w:val="both"/>
      </w:pPr>
      <w:r>
        <w:t>4) матерям, воспитавшим детей-инвалидов до их совершеннолетия и достигшим возраста, необходимого для назначения страховой пенсии по старости;</w:t>
      </w:r>
    </w:p>
    <w:p w:rsidR="00C1634B" w:rsidRDefault="00C1634B">
      <w:pPr>
        <w:pStyle w:val="ConsPlusNormal"/>
        <w:jc w:val="both"/>
      </w:pPr>
      <w:r>
        <w:t xml:space="preserve">(в ред. законов Архангельской области от 20.06.2014 </w:t>
      </w:r>
      <w:hyperlink r:id="rId21" w:history="1">
        <w:r>
          <w:rPr>
            <w:color w:val="0000FF"/>
          </w:rPr>
          <w:t>N 140-9-ОЗ</w:t>
        </w:r>
      </w:hyperlink>
      <w:r>
        <w:t xml:space="preserve">, от 14.11.2014 </w:t>
      </w:r>
      <w:hyperlink r:id="rId22" w:history="1">
        <w:r>
          <w:rPr>
            <w:color w:val="0000FF"/>
          </w:rPr>
          <w:t>N 206-12-ОЗ</w:t>
        </w:r>
      </w:hyperlink>
      <w:r>
        <w:t>)</w:t>
      </w:r>
    </w:p>
    <w:p w:rsidR="00C1634B" w:rsidRDefault="00C1634B">
      <w:pPr>
        <w:pStyle w:val="ConsPlusNormal"/>
        <w:ind w:firstLine="540"/>
        <w:jc w:val="both"/>
      </w:pPr>
      <w:r>
        <w:t>5) одиноким отцам, воспитавшим детей-инвалидов до их совершеннолетия и достигшим возраста, необходимого для назначения страховой пенсии по старости.</w:t>
      </w:r>
    </w:p>
    <w:p w:rsidR="00C1634B" w:rsidRDefault="00C1634B">
      <w:pPr>
        <w:pStyle w:val="ConsPlusNormal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законом</w:t>
        </w:r>
      </w:hyperlink>
      <w:r>
        <w:t xml:space="preserve"> Архангельской области от 20.06.2014 N 140-9-ОЗ;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Архангельской области от 14.11.2014 N 206-12-ОЗ)</w:t>
      </w:r>
    </w:p>
    <w:p w:rsidR="00C1634B" w:rsidRDefault="00C1634B">
      <w:pPr>
        <w:pStyle w:val="ConsPlusNormal"/>
        <w:ind w:firstLine="540"/>
        <w:jc w:val="both"/>
      </w:pPr>
      <w:r>
        <w:t xml:space="preserve">4. </w:t>
      </w:r>
      <w:proofErr w:type="gramStart"/>
      <w:r>
        <w:t>Звание "Ветеран труда Архангельской области" присваивается гражданам, проживающим на территории Архангельской области, при условии, что не менее 20 лет страхового стажа, учитываемого для назначения страховой пенсии по старости, для мужчин и не менее 17 лет 6 месяцев указанного страхового стажа для женщин приходится на период работы и (или) иной деятельности на территории Архангельской области.</w:t>
      </w:r>
      <w:proofErr w:type="gramEnd"/>
    </w:p>
    <w:p w:rsidR="00C1634B" w:rsidRDefault="00C1634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Архангельской области от 22.11.2013 </w:t>
      </w:r>
      <w:hyperlink r:id="rId25" w:history="1">
        <w:r>
          <w:rPr>
            <w:color w:val="0000FF"/>
          </w:rPr>
          <w:t>N 51-3-ОЗ</w:t>
        </w:r>
      </w:hyperlink>
      <w:r>
        <w:t xml:space="preserve">, от 14.11.2014 </w:t>
      </w:r>
      <w:hyperlink r:id="rId26" w:history="1">
        <w:r>
          <w:rPr>
            <w:color w:val="0000FF"/>
          </w:rPr>
          <w:t>N 206-12-ОЗ</w:t>
        </w:r>
      </w:hyperlink>
      <w:r>
        <w:t>)</w:t>
      </w:r>
    </w:p>
    <w:p w:rsidR="00C1634B" w:rsidRDefault="00C1634B">
      <w:pPr>
        <w:pStyle w:val="ConsPlusNormal"/>
      </w:pPr>
    </w:p>
    <w:p w:rsidR="00C1634B" w:rsidRDefault="00C1634B">
      <w:pPr>
        <w:pStyle w:val="ConsPlusNormal"/>
        <w:ind w:firstLine="540"/>
        <w:jc w:val="both"/>
      </w:pPr>
      <w:r>
        <w:t>Статья 2. Порядок присвоения звания "Ветеран труда Архангельской области"</w:t>
      </w:r>
    </w:p>
    <w:p w:rsidR="00C1634B" w:rsidRDefault="00C1634B">
      <w:pPr>
        <w:pStyle w:val="ConsPlusNormal"/>
        <w:ind w:firstLine="540"/>
        <w:jc w:val="both"/>
      </w:pPr>
      <w:r>
        <w:lastRenderedPageBreak/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Архангельской области от 28.05.2008 N 516-27-ОЗ)</w:t>
      </w:r>
    </w:p>
    <w:p w:rsidR="00C1634B" w:rsidRDefault="00C1634B">
      <w:pPr>
        <w:pStyle w:val="ConsPlusNormal"/>
        <w:ind w:firstLine="540"/>
        <w:jc w:val="both"/>
      </w:pPr>
    </w:p>
    <w:p w:rsidR="00C1634B" w:rsidRDefault="00C1634B">
      <w:pPr>
        <w:pStyle w:val="ConsPlusNormal"/>
        <w:ind w:firstLine="540"/>
        <w:jc w:val="both"/>
      </w:pPr>
      <w:r>
        <w:t>1. Звание "Ветеран труда Архангельской области" присваивается распоряжением Губернатора Архангельской области.</w:t>
      </w:r>
    </w:p>
    <w:p w:rsidR="00C1634B" w:rsidRDefault="00C1634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Архангельской области от 23.09.2009 N 64-5-ОЗ)</w:t>
      </w:r>
    </w:p>
    <w:p w:rsidR="00C1634B" w:rsidRDefault="00C1634B">
      <w:pPr>
        <w:pStyle w:val="ConsPlusNormal"/>
        <w:ind w:firstLine="540"/>
        <w:jc w:val="both"/>
      </w:pPr>
      <w:bookmarkStart w:id="0" w:name="P46"/>
      <w:bookmarkEnd w:id="0"/>
      <w:r>
        <w:t xml:space="preserve">2. Порядок присвоения звания "Ветеран труда Архангельской области" утверждается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области.</w:t>
      </w:r>
    </w:p>
    <w:p w:rsidR="00C1634B" w:rsidRDefault="00C1634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Архангельской области от 23.09.2009 N 64-5-ОЗ)</w:t>
      </w:r>
    </w:p>
    <w:p w:rsidR="00C1634B" w:rsidRDefault="00C1634B">
      <w:pPr>
        <w:pStyle w:val="ConsPlusNormal"/>
        <w:ind w:firstLine="540"/>
        <w:jc w:val="both"/>
      </w:pPr>
      <w:r>
        <w:t xml:space="preserve">3. Постановлением Правительства Архангельской области, указанным в </w:t>
      </w:r>
      <w:hyperlink w:anchor="P46" w:history="1">
        <w:r>
          <w:rPr>
            <w:color w:val="0000FF"/>
          </w:rPr>
          <w:t>пункте 2</w:t>
        </w:r>
      </w:hyperlink>
      <w:r>
        <w:t xml:space="preserve"> настоящей статьи, устанавливаются:</w:t>
      </w:r>
    </w:p>
    <w:p w:rsidR="00C1634B" w:rsidRDefault="00C1634B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Архангельской области от 23.09.2009 N 64-5-ОЗ)</w:t>
      </w:r>
    </w:p>
    <w:p w:rsidR="00C1634B" w:rsidRDefault="00C1634B">
      <w:pPr>
        <w:pStyle w:val="ConsPlusNormal"/>
        <w:ind w:firstLine="540"/>
        <w:jc w:val="both"/>
      </w:pPr>
      <w:r>
        <w:t>1) перечень документов, представляемых для присвоения звания "Ветеран труда Архангельской области";</w:t>
      </w:r>
    </w:p>
    <w:p w:rsidR="00C1634B" w:rsidRDefault="00C1634B">
      <w:pPr>
        <w:pStyle w:val="ConsPlusNormal"/>
        <w:ind w:firstLine="540"/>
        <w:jc w:val="both"/>
      </w:pPr>
      <w:r>
        <w:t>2) порядок и условия представления документов, подтверждающих право на присвоение звания "Ветеран труда Архангельской области";</w:t>
      </w:r>
    </w:p>
    <w:p w:rsidR="00C1634B" w:rsidRDefault="00C1634B">
      <w:pPr>
        <w:pStyle w:val="ConsPlusNormal"/>
        <w:ind w:firstLine="540"/>
        <w:jc w:val="both"/>
      </w:pPr>
      <w:r>
        <w:t>3) порядок принятия решения о присвоении звания "Ветеран труда Архангельской области".</w:t>
      </w:r>
    </w:p>
    <w:p w:rsidR="00C1634B" w:rsidRDefault="00C1634B">
      <w:pPr>
        <w:pStyle w:val="ConsPlusNormal"/>
        <w:ind w:firstLine="540"/>
        <w:jc w:val="both"/>
      </w:pPr>
      <w:r>
        <w:t>4. На основании распоряжения Губернатора Архангельской области лицу, которому присвоено звание "Ветеран труда Архангельской области", государственным учреждением социальной защиты населения выдается удостоверение ветерана труда Архангельской области.</w:t>
      </w:r>
    </w:p>
    <w:p w:rsidR="00C1634B" w:rsidRDefault="00C1634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Архангельской области от 23.09.2009 N 64-5-ОЗ)</w:t>
      </w:r>
    </w:p>
    <w:p w:rsidR="00C1634B" w:rsidRDefault="00C1634B">
      <w:pPr>
        <w:pStyle w:val="ConsPlusNormal"/>
        <w:ind w:firstLine="540"/>
        <w:jc w:val="both"/>
      </w:pPr>
      <w:r>
        <w:t xml:space="preserve">Форма удостоверения ветерана труда Архангельской области устанавливается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области.</w:t>
      </w:r>
    </w:p>
    <w:p w:rsidR="00C1634B" w:rsidRDefault="00C1634B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Архангельской области от 23.09.2009 N 64-5-ОЗ)</w:t>
      </w:r>
    </w:p>
    <w:p w:rsidR="00C1634B" w:rsidRDefault="00C1634B">
      <w:pPr>
        <w:pStyle w:val="ConsPlusNormal"/>
      </w:pPr>
    </w:p>
    <w:p w:rsidR="00C1634B" w:rsidRDefault="00C1634B">
      <w:pPr>
        <w:pStyle w:val="ConsPlusNormal"/>
        <w:ind w:firstLine="540"/>
        <w:jc w:val="both"/>
      </w:pPr>
      <w:r>
        <w:t>Статья 3. Меры социальной поддержки ветеранов труда Архангельской области</w:t>
      </w:r>
    </w:p>
    <w:p w:rsidR="00C1634B" w:rsidRDefault="00C1634B">
      <w:pPr>
        <w:pStyle w:val="ConsPlusNormal"/>
        <w:ind w:firstLine="540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Архангельской области от 28.05.2008 N 516-27-ОЗ)</w:t>
      </w:r>
    </w:p>
    <w:p w:rsidR="00C1634B" w:rsidRDefault="00C1634B">
      <w:pPr>
        <w:pStyle w:val="ConsPlusNormal"/>
        <w:ind w:firstLine="540"/>
        <w:jc w:val="both"/>
      </w:pPr>
    </w:p>
    <w:p w:rsidR="00C1634B" w:rsidRDefault="00C1634B">
      <w:pPr>
        <w:pStyle w:val="ConsPlusNormal"/>
        <w:ind w:firstLine="540"/>
        <w:jc w:val="both"/>
      </w:pPr>
      <w:r>
        <w:t xml:space="preserve">1. Меры социальной поддержки ветеранов труда Архангельской области устанавливаются областным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10 ноября 2004 года N 262-33-ОЗ "О мерах социальной поддержки ветеранов, граждан, пострадавших от политических репрессий, и иных категорий граждан".</w:t>
      </w:r>
    </w:p>
    <w:p w:rsidR="00C1634B" w:rsidRDefault="00C1634B">
      <w:pPr>
        <w:pStyle w:val="ConsPlusNormal"/>
        <w:ind w:firstLine="540"/>
        <w:jc w:val="both"/>
      </w:pPr>
      <w:r>
        <w:t>2. Меры социальной поддержки ветеранов труда Архангельской области являются расходными обязательствами Архангельской области и финансируются за счет средств областного бюджета.</w:t>
      </w:r>
    </w:p>
    <w:p w:rsidR="00C1634B" w:rsidRDefault="00C1634B">
      <w:pPr>
        <w:pStyle w:val="ConsPlusNormal"/>
        <w:ind w:firstLine="540"/>
        <w:jc w:val="both"/>
      </w:pPr>
      <w:r>
        <w:t xml:space="preserve">3. Исключен. - </w:t>
      </w:r>
      <w:hyperlink r:id="rId37" w:history="1">
        <w:r>
          <w:rPr>
            <w:color w:val="0000FF"/>
          </w:rPr>
          <w:t>Закон</w:t>
        </w:r>
      </w:hyperlink>
      <w:r>
        <w:t xml:space="preserve"> Архангельской области от 22.11.2013 N 51-3-ОЗ.</w:t>
      </w:r>
    </w:p>
    <w:p w:rsidR="00C1634B" w:rsidRDefault="00C1634B">
      <w:pPr>
        <w:pStyle w:val="ConsPlusNormal"/>
      </w:pPr>
    </w:p>
    <w:p w:rsidR="00C1634B" w:rsidRDefault="00C1634B">
      <w:pPr>
        <w:pStyle w:val="ConsPlusNormal"/>
        <w:ind w:firstLine="540"/>
        <w:jc w:val="both"/>
      </w:pPr>
      <w:r>
        <w:t xml:space="preserve">Статья 4. Исключена. - </w:t>
      </w:r>
      <w:hyperlink r:id="rId38" w:history="1">
        <w:r>
          <w:rPr>
            <w:color w:val="0000FF"/>
          </w:rPr>
          <w:t>Закон</w:t>
        </w:r>
      </w:hyperlink>
      <w:r>
        <w:t xml:space="preserve"> Архангельской области от 28.05.2008 N 516-27-ОЗ.</w:t>
      </w:r>
    </w:p>
    <w:p w:rsidR="00C1634B" w:rsidRDefault="00C1634B">
      <w:pPr>
        <w:pStyle w:val="ConsPlusNormal"/>
      </w:pPr>
    </w:p>
    <w:p w:rsidR="00C1634B" w:rsidRDefault="00C1634B">
      <w:pPr>
        <w:pStyle w:val="ConsPlusNormal"/>
        <w:jc w:val="right"/>
      </w:pPr>
      <w:r>
        <w:t>Глава администрации области</w:t>
      </w:r>
    </w:p>
    <w:p w:rsidR="00C1634B" w:rsidRDefault="00C1634B">
      <w:pPr>
        <w:pStyle w:val="ConsPlusNormal"/>
        <w:jc w:val="right"/>
      </w:pPr>
      <w:r>
        <w:t>А.А.ЕФРЕМОВ</w:t>
      </w:r>
    </w:p>
    <w:p w:rsidR="00C1634B" w:rsidRDefault="00C1634B">
      <w:pPr>
        <w:pStyle w:val="ConsPlusNormal"/>
      </w:pPr>
      <w:r>
        <w:t>г. Архангельск</w:t>
      </w:r>
    </w:p>
    <w:p w:rsidR="00C1634B" w:rsidRDefault="00C1634B">
      <w:pPr>
        <w:pStyle w:val="ConsPlusNormal"/>
      </w:pPr>
      <w:r>
        <w:t>12 ноября 1997 года</w:t>
      </w:r>
    </w:p>
    <w:p w:rsidR="00C1634B" w:rsidRDefault="00C1634B">
      <w:pPr>
        <w:pStyle w:val="ConsPlusNormal"/>
      </w:pPr>
      <w:r>
        <w:t>N 51-12-ОЗ</w:t>
      </w:r>
    </w:p>
    <w:p w:rsidR="00C1634B" w:rsidRDefault="00C1634B">
      <w:pPr>
        <w:pStyle w:val="ConsPlusNormal"/>
      </w:pPr>
    </w:p>
    <w:p w:rsidR="00C1634B" w:rsidRDefault="00C1634B">
      <w:pPr>
        <w:pStyle w:val="ConsPlusNormal"/>
      </w:pPr>
    </w:p>
    <w:p w:rsidR="00C1634B" w:rsidRDefault="00C163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1DD" w:rsidRDefault="00C1634B"/>
    <w:sectPr w:rsidR="008151DD" w:rsidSect="00F8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C1634B"/>
    <w:rsid w:val="004D59FA"/>
    <w:rsid w:val="004F58B6"/>
    <w:rsid w:val="007F1938"/>
    <w:rsid w:val="0090067B"/>
    <w:rsid w:val="00C1634B"/>
    <w:rsid w:val="00D565D2"/>
    <w:rsid w:val="00FF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38"/>
  </w:style>
  <w:style w:type="paragraph" w:styleId="5">
    <w:name w:val="heading 5"/>
    <w:basedOn w:val="a"/>
    <w:next w:val="a"/>
    <w:link w:val="50"/>
    <w:qFormat/>
    <w:rsid w:val="007F1938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F1938"/>
    <w:rPr>
      <w:sz w:val="24"/>
    </w:rPr>
  </w:style>
  <w:style w:type="paragraph" w:customStyle="1" w:styleId="ConsPlusNormal">
    <w:name w:val="ConsPlusNormal"/>
    <w:rsid w:val="00C1634B"/>
    <w:pPr>
      <w:widowControl w:val="0"/>
      <w:autoSpaceDE w:val="0"/>
      <w:autoSpaceDN w:val="0"/>
    </w:pPr>
  </w:style>
  <w:style w:type="paragraph" w:customStyle="1" w:styleId="ConsPlusTitle">
    <w:name w:val="ConsPlusTitle"/>
    <w:rsid w:val="00C1634B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C1634B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91C6174D0810D01190EF7AC466A42265C6CA40F71498C038A38DCE1004060F7C0FC2D25AFAE4735E64C8R0r6I" TargetMode="External"/><Relationship Id="rId13" Type="http://schemas.openxmlformats.org/officeDocument/2006/relationships/hyperlink" Target="consultantplus://offline/ref=9891C6174D0810D01190EF7AC466A42265C6CA40F2109EC73AA38DCE1004060F7C0FC2D25AFAE4735E64CAR0rBI" TargetMode="External"/><Relationship Id="rId18" Type="http://schemas.openxmlformats.org/officeDocument/2006/relationships/hyperlink" Target="consultantplus://offline/ref=9891C6174D0810D01190EF7AC466A42265C6CA40F2109EC73AA38DCE1004060F7C0FC2D25AFAE4735E64CAR0r9I" TargetMode="External"/><Relationship Id="rId26" Type="http://schemas.openxmlformats.org/officeDocument/2006/relationships/hyperlink" Target="consultantplus://offline/ref=9891C6174D0810D01190EF7AC466A42265C6CA40F2109EC73AA38DCE1004060F7C0FC2D25AFAE4735E64CBR0rFI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891C6174D0810D01190EF7AC466A42265C6CA40F21699C03FA38DCE1004060F7C0FC2D25AFAE4735E64C8R0r7I" TargetMode="External"/><Relationship Id="rId34" Type="http://schemas.openxmlformats.org/officeDocument/2006/relationships/hyperlink" Target="consultantplus://offline/ref=9891C6174D0810D01190EF7AC466A42265C6CA40F7169FC33CA38DCE1004060F7C0FC2D25AFAE4735E65C8R0rCI" TargetMode="External"/><Relationship Id="rId7" Type="http://schemas.openxmlformats.org/officeDocument/2006/relationships/hyperlink" Target="consultantplus://offline/ref=9891C6174D0810D01190EF7AC466A42265C6CA40F61D9ACB3BA38DCE1004060F7C0FC2D25AFAE4735E64C8R0r6I" TargetMode="External"/><Relationship Id="rId12" Type="http://schemas.openxmlformats.org/officeDocument/2006/relationships/hyperlink" Target="consultantplus://offline/ref=9891C6174D0810D01190EF7AC466A42265C6CA40F21699C03FA38DCE1004060F7C0FC2D25AFAE4735E64C8R0r6I" TargetMode="External"/><Relationship Id="rId17" Type="http://schemas.openxmlformats.org/officeDocument/2006/relationships/hyperlink" Target="consultantplus://offline/ref=9891C6174D0810D01190EF7AC466A42265C6CA40F11C9BC33AA38DCE1004060F7C0FC2D25AFAE4735E64C9R0rDI" TargetMode="External"/><Relationship Id="rId25" Type="http://schemas.openxmlformats.org/officeDocument/2006/relationships/hyperlink" Target="consultantplus://offline/ref=9891C6174D0810D01190EF7AC466A42265C6CA40F11C9BC33AA38DCE1004060F7C0FC2D25AFAE4735E64C9R0r8I" TargetMode="External"/><Relationship Id="rId33" Type="http://schemas.openxmlformats.org/officeDocument/2006/relationships/hyperlink" Target="consultantplus://offline/ref=9891C6174D0810D01190EF7AC466A42265C6CA40F71498C43DA38DCE1004060FR7rCI" TargetMode="External"/><Relationship Id="rId38" Type="http://schemas.openxmlformats.org/officeDocument/2006/relationships/hyperlink" Target="consultantplus://offline/ref=9891C6174D0810D01190EF7AC466A42265C6CA40F61D9ACB3BA38DCE1004060F7C0FC2D25AFAE4735E64C9R0r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91C6174D0810D01190F177D20AFA2E67C59544FC15939467FCD693470D0C583B409B901EF7E576R5rBI" TargetMode="External"/><Relationship Id="rId20" Type="http://schemas.openxmlformats.org/officeDocument/2006/relationships/hyperlink" Target="consultantplus://offline/ref=9891C6174D0810D01190EF7AC466A42265C6CA40F2109EC73AA38DCE1004060F7C0FC2D25AFAE4735E64CAR0r6I" TargetMode="External"/><Relationship Id="rId29" Type="http://schemas.openxmlformats.org/officeDocument/2006/relationships/hyperlink" Target="consultantplus://offline/ref=9891C6174D0810D01190EF7AC466A42265C6CA40F11799C23AA38DCE1004060FR7r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91C6174D0810D01190EF7AC466A42265C6CA40F5109CC53DA38DCE1004060F7C0FC2D25AFAE4735E64C8R0r9I" TargetMode="External"/><Relationship Id="rId11" Type="http://schemas.openxmlformats.org/officeDocument/2006/relationships/hyperlink" Target="consultantplus://offline/ref=9891C6174D0810D01190EF7AC466A42265C6CA40F11C9BC33AA38DCE1004060F7C0FC2D25AFAE4735E64C8R0r7I" TargetMode="External"/><Relationship Id="rId24" Type="http://schemas.openxmlformats.org/officeDocument/2006/relationships/hyperlink" Target="consultantplus://offline/ref=9891C6174D0810D01190EF7AC466A42265C6CA40F2109EC73AA38DCE1004060F7C0FC2D25AFAE4735E64CBR0rEI" TargetMode="External"/><Relationship Id="rId32" Type="http://schemas.openxmlformats.org/officeDocument/2006/relationships/hyperlink" Target="consultantplus://offline/ref=9891C6174D0810D01190EF7AC466A42265C6CA40F7169FC33CA38DCE1004060F7C0FC2D25AFAE4735E65C8R0rFI" TargetMode="External"/><Relationship Id="rId37" Type="http://schemas.openxmlformats.org/officeDocument/2006/relationships/hyperlink" Target="consultantplus://offline/ref=9891C6174D0810D01190EF7AC466A42265C6CA40F11C9BC33AA38DCE1004060F7C0FC2D25AFAE4735E64C9R0r7I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9891C6174D0810D01190EF7AC466A42265C6CA40F61C9DC130FE87C6490804R0r8I" TargetMode="External"/><Relationship Id="rId15" Type="http://schemas.openxmlformats.org/officeDocument/2006/relationships/hyperlink" Target="consultantplus://offline/ref=9891C6174D0810D01190EF7AC466A42265C6CA40F61D9ACB3BA38DCE1004060F7C0FC2D25AFAE4735E64C9R0rEI" TargetMode="External"/><Relationship Id="rId23" Type="http://schemas.openxmlformats.org/officeDocument/2006/relationships/hyperlink" Target="consultantplus://offline/ref=9891C6174D0810D01190EF7AC466A42265C6CA40F21699C03FA38DCE1004060F7C0FC2D25AFAE4735E64C9R0rEI" TargetMode="External"/><Relationship Id="rId28" Type="http://schemas.openxmlformats.org/officeDocument/2006/relationships/hyperlink" Target="consultantplus://offline/ref=9891C6174D0810D01190EF7AC466A42265C6CA40F7169FC33CA38DCE1004060F7C0FC2D25AFAE4735E64C1R0r6I" TargetMode="External"/><Relationship Id="rId36" Type="http://schemas.openxmlformats.org/officeDocument/2006/relationships/hyperlink" Target="consultantplus://offline/ref=9891C6174D0810D01190EF7AC466A42265C6CA40F21D91C733A38DCE1004060FR7rCI" TargetMode="External"/><Relationship Id="rId10" Type="http://schemas.openxmlformats.org/officeDocument/2006/relationships/hyperlink" Target="consultantplus://offline/ref=9891C6174D0810D01190EF7AC466A42265C6CA40F1169DC03DA38DCE1004060F7C0FC2D25AFAE4735E64C8R0r6I" TargetMode="External"/><Relationship Id="rId19" Type="http://schemas.openxmlformats.org/officeDocument/2006/relationships/hyperlink" Target="consultantplus://offline/ref=9891C6174D0810D01190EF7AC466A42265C6CA40F11C9BC33AA38DCE1004060F7C0FC2D25AFAE4735E64C9R0rBI" TargetMode="External"/><Relationship Id="rId31" Type="http://schemas.openxmlformats.org/officeDocument/2006/relationships/hyperlink" Target="consultantplus://offline/ref=9891C6174D0810D01190EF7AC466A42265C6CA40F7169FC33CA38DCE1004060F7C0FC2D25AFAE4735E64C1R0r7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891C6174D0810D01190EF7AC466A42265C6CA40F7169FC33CA38DCE1004060F7C0FC2D25AFAE4735E64C1R0rDI" TargetMode="External"/><Relationship Id="rId14" Type="http://schemas.openxmlformats.org/officeDocument/2006/relationships/hyperlink" Target="consultantplus://offline/ref=9891C6174D0810D01190EF7AC466A42265C6CA40F11C9BC33AA38DCE1004060F7C0FC2D25AFAE4735E64C9R0rEI" TargetMode="External"/><Relationship Id="rId22" Type="http://schemas.openxmlformats.org/officeDocument/2006/relationships/hyperlink" Target="consultantplus://offline/ref=9891C6174D0810D01190EF7AC466A42265C6CA40F2109EC73AA38DCE1004060F7C0FC2D25AFAE4735E64CAR0r7I" TargetMode="External"/><Relationship Id="rId27" Type="http://schemas.openxmlformats.org/officeDocument/2006/relationships/hyperlink" Target="consultantplus://offline/ref=9891C6174D0810D01190EF7AC466A42265C6CA40F61D9ACB3BA38DCE1004060F7C0FC2D25AFAE4735E64C9R0rEI" TargetMode="External"/><Relationship Id="rId30" Type="http://schemas.openxmlformats.org/officeDocument/2006/relationships/hyperlink" Target="consultantplus://offline/ref=9891C6174D0810D01190EF7AC466A42265C6CA40F7169FC33CA38DCE1004060F7C0FC2D25AFAE4735E64C1R0r7I" TargetMode="External"/><Relationship Id="rId35" Type="http://schemas.openxmlformats.org/officeDocument/2006/relationships/hyperlink" Target="consultantplus://offline/ref=9891C6174D0810D01190EF7AC466A42265C6CA40F61D9ACB3BA38DCE1004060F7C0FC2D25AFAE4735E64C9R0r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1511</Words>
  <Characters>8618</Characters>
  <Application>Microsoft Office Word</Application>
  <DocSecurity>0</DocSecurity>
  <Lines>71</Lines>
  <Paragraphs>20</Paragraphs>
  <ScaleCrop>false</ScaleCrop>
  <Company/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Суетина</dc:creator>
  <cp:lastModifiedBy>Суетина</cp:lastModifiedBy>
  <cp:revision>1</cp:revision>
  <dcterms:created xsi:type="dcterms:W3CDTF">2015-08-20T08:43:00Z</dcterms:created>
  <dcterms:modified xsi:type="dcterms:W3CDTF">2015-08-20T08:44:00Z</dcterms:modified>
</cp:coreProperties>
</file>