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20" w:rsidRPr="00A2698C" w:rsidRDefault="00AA4F20" w:rsidP="00AA4F20">
      <w:pPr>
        <w:jc w:val="center"/>
        <w:rPr>
          <w:b/>
        </w:rPr>
      </w:pPr>
      <w:r w:rsidRPr="00A2698C">
        <w:rPr>
          <w:b/>
        </w:rPr>
        <w:t>ЕЖЕМЕСЯЧНОЕ ПОСОБИЕ ПО УХОДУ ЗА РЕБЕНКОМ</w:t>
      </w:r>
    </w:p>
    <w:p w:rsidR="00AA4F20" w:rsidRPr="00A2698C" w:rsidRDefault="00AA4F20" w:rsidP="00AA4F20">
      <w:pPr>
        <w:jc w:val="center"/>
        <w:rPr>
          <w:b/>
        </w:rPr>
      </w:pPr>
      <w:r w:rsidRPr="00A2698C">
        <w:rPr>
          <w:b/>
        </w:rPr>
        <w:t>В ВОЗРАСТЕ ДО 1,5 ЛЕТ, ГРАЖДАНАМ НЕПОДЛЕЖАЩИМ ОБЯЗАТЕЛЬНОМУ СОЦИАЛЬНОМУ СТРАХОВАНИЮ</w:t>
      </w:r>
    </w:p>
    <w:p w:rsidR="00A2698C" w:rsidRDefault="00A2698C" w:rsidP="00A2698C">
      <w:pPr>
        <w:jc w:val="center"/>
      </w:pPr>
      <w:r>
        <w:t xml:space="preserve">Федеральный закон №81-ФЗ от </w:t>
      </w:r>
      <w:smartTag w:uri="urn:schemas-microsoft-com:office:smarttags" w:element="date">
        <w:smartTagPr>
          <w:attr w:name="Year" w:val="1995"/>
          <w:attr w:name="Day" w:val="19"/>
          <w:attr w:name="Month" w:val="05"/>
          <w:attr w:name="ls" w:val="trans"/>
        </w:smartTagPr>
        <w:r>
          <w:t xml:space="preserve">19.05.1995 </w:t>
        </w:r>
      </w:smartTag>
      <w:r>
        <w:t>года</w:t>
      </w:r>
    </w:p>
    <w:p w:rsidR="00AA4F20" w:rsidRDefault="00A2698C" w:rsidP="00A2698C">
      <w:pPr>
        <w:jc w:val="center"/>
        <w:rPr>
          <w:b/>
          <w:sz w:val="32"/>
          <w:szCs w:val="32"/>
        </w:rPr>
      </w:pPr>
      <w:r>
        <w:t>«О государственных пособиях, гражданам, имеющим детей»</w:t>
      </w:r>
    </w:p>
    <w:p w:rsidR="00A2698C" w:rsidRDefault="00A2698C" w:rsidP="00A2698C">
      <w:pPr>
        <w:jc w:val="center"/>
        <w:rPr>
          <w:b/>
        </w:rPr>
      </w:pPr>
    </w:p>
    <w:p w:rsidR="00AA4F20" w:rsidRPr="00A2698C" w:rsidRDefault="00AA4F20" w:rsidP="00A2698C">
      <w:pPr>
        <w:jc w:val="center"/>
        <w:rPr>
          <w:b/>
        </w:rPr>
      </w:pPr>
      <w:r w:rsidRPr="00A2698C">
        <w:rPr>
          <w:b/>
        </w:rPr>
        <w:t>Право на ежемесячное пособие по уходу за ребенком имеют:</w:t>
      </w:r>
    </w:p>
    <w:p w:rsidR="00AA4F20" w:rsidRDefault="00AA4F20" w:rsidP="00AA4F20">
      <w:pPr>
        <w:rPr>
          <w:u w:val="single"/>
        </w:rPr>
      </w:pPr>
    </w:p>
    <w:p w:rsidR="00AA4F20" w:rsidRDefault="006F08E1" w:rsidP="00A2698C">
      <w:pPr>
        <w:jc w:val="both"/>
      </w:pPr>
      <w:r>
        <w:t>1</w:t>
      </w:r>
      <w:r w:rsidR="00AA4F20">
        <w:t>) матери, либо отцы, опекуны, фактически осуществляющие уход за ребенком, уволенные в период отпуска по уходу за ребенком  в связи с ликвидацией предприятия, прекращением физическими лицами деятельности в качестве индивидуальных предпринимателей;</w:t>
      </w:r>
    </w:p>
    <w:p w:rsidR="00AA4F20" w:rsidRDefault="00AA4F20" w:rsidP="00A2698C">
      <w:pPr>
        <w:jc w:val="both"/>
      </w:pPr>
    </w:p>
    <w:p w:rsidR="00AA4F20" w:rsidRDefault="006F08E1" w:rsidP="00A2698C">
      <w:pPr>
        <w:jc w:val="both"/>
      </w:pPr>
      <w:r>
        <w:t>2</w:t>
      </w:r>
      <w:r w:rsidR="00AA4F20">
        <w:t>) матери, уволенные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предпринимателей;</w:t>
      </w:r>
    </w:p>
    <w:p w:rsidR="00AA4F20" w:rsidRDefault="00AA4F20" w:rsidP="00A2698C">
      <w:pPr>
        <w:jc w:val="both"/>
      </w:pPr>
    </w:p>
    <w:p w:rsidR="00AA4F20" w:rsidRDefault="006F08E1" w:rsidP="00A2698C">
      <w:pPr>
        <w:jc w:val="both"/>
      </w:pPr>
      <w:r>
        <w:t>3</w:t>
      </w:r>
      <w:r w:rsidR="00AA4F20">
        <w:t>) матери, либо отцы, либо опекуны, фактически осуществляющие уход за ребенком и не подлежащие обязательному социальному страхованию (не работающие);</w:t>
      </w:r>
    </w:p>
    <w:p w:rsidR="00AA4F20" w:rsidRDefault="00AA4F20" w:rsidP="00A2698C">
      <w:pPr>
        <w:jc w:val="both"/>
      </w:pPr>
    </w:p>
    <w:p w:rsidR="00AA4F20" w:rsidRDefault="006F08E1" w:rsidP="00A2698C">
      <w:pPr>
        <w:jc w:val="both"/>
      </w:pPr>
      <w:r>
        <w:t>4</w:t>
      </w:r>
      <w:r w:rsidR="00AA4F20">
        <w:t>) другие родственники, фактически осуществляющие уход за ребенком и не подлежащие обязательному социальному страхованию, в случае, если мать и (или) отец умерли, лишены родительских прав, ограничены в родительских правах, признаны безвестно отсутствующими, недееспособными (ограниченно дееспособными), отбывают наказание в местах лишения свободы и т.д</w:t>
      </w:r>
      <w:proofErr w:type="gramStart"/>
      <w:r w:rsidR="00AA4F20">
        <w:t>..</w:t>
      </w:r>
      <w:proofErr w:type="gramEnd"/>
    </w:p>
    <w:p w:rsidR="00AA4F20" w:rsidRDefault="00AA4F20" w:rsidP="00A2698C">
      <w:pPr>
        <w:jc w:val="both"/>
      </w:pPr>
      <w:r>
        <w:t xml:space="preserve">     Лицам, имеющим право на получение ежемесячного пособия по уходу за ребенком по нескольким основаниям, предоставляется право выбора получения пособия по одному из оснований.</w:t>
      </w:r>
    </w:p>
    <w:p w:rsidR="00AA4F20" w:rsidRDefault="00AA4F20" w:rsidP="00AA4F20">
      <w:pPr>
        <w:jc w:val="both"/>
      </w:pPr>
    </w:p>
    <w:p w:rsidR="00AA4F20" w:rsidRDefault="00AA4F20" w:rsidP="00AA4F20">
      <w:pPr>
        <w:jc w:val="both"/>
      </w:pPr>
      <w:r>
        <w:t xml:space="preserve">     В случае наступления отпуска по беременности и родам 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пособий.</w:t>
      </w:r>
    </w:p>
    <w:p w:rsidR="00AA4F20" w:rsidRDefault="00AA4F20" w:rsidP="00AA4F20">
      <w:pPr>
        <w:jc w:val="both"/>
      </w:pPr>
    </w:p>
    <w:p w:rsidR="00AA4F20" w:rsidRDefault="00AA4F20" w:rsidP="00AA4F20">
      <w:pPr>
        <w:jc w:val="both"/>
      </w:pPr>
      <w:r>
        <w:t xml:space="preserve">     В случае ухода за 2-мя и более детьми при определении размера  ежемесячного пособия по уходу за ребенком учитываются предыдущие дети, рожденные (усыновленные) матерью данного ребенка.</w:t>
      </w:r>
    </w:p>
    <w:p w:rsidR="00AA4F20" w:rsidRDefault="00AA4F20" w:rsidP="00AA4F20">
      <w:pPr>
        <w:jc w:val="both"/>
      </w:pPr>
    </w:p>
    <w:p w:rsidR="00AA4F20" w:rsidRDefault="00A2698C" w:rsidP="00AA4F20">
      <w:r>
        <w:t xml:space="preserve">Размер </w:t>
      </w:r>
      <w:r w:rsidR="00AA4F20">
        <w:t xml:space="preserve"> ежемесячно</w:t>
      </w:r>
      <w:r>
        <w:t>го пособия</w:t>
      </w:r>
      <w:r w:rsidR="00AA4F20">
        <w:t xml:space="preserve"> по уходу за первым ребенком в возрасте до 1,5 лет </w:t>
      </w:r>
      <w:r>
        <w:t>-</w:t>
      </w:r>
      <w:r w:rsidR="00A07C18">
        <w:t xml:space="preserve"> 3678,83</w:t>
      </w:r>
      <w:r w:rsidR="00AA4F20">
        <w:t xml:space="preserve"> руб., по уходу за вторым и каждым  следующим</w:t>
      </w:r>
      <w:r>
        <w:t xml:space="preserve"> </w:t>
      </w:r>
      <w:r w:rsidR="00AA4F20">
        <w:t>-</w:t>
      </w:r>
      <w:r>
        <w:t xml:space="preserve"> </w:t>
      </w:r>
      <w:r w:rsidR="00A07C18">
        <w:t xml:space="preserve"> 7357</w:t>
      </w:r>
      <w:r w:rsidR="00AA4F20">
        <w:t>,6</w:t>
      </w:r>
      <w:r w:rsidR="00A07C18">
        <w:t>4</w:t>
      </w:r>
      <w:r w:rsidR="00AA4F20">
        <w:t xml:space="preserve"> руб.</w:t>
      </w:r>
    </w:p>
    <w:p w:rsidR="00AA4F20" w:rsidRDefault="00AA4F20" w:rsidP="00AA4F20"/>
    <w:p w:rsidR="00AA4F20" w:rsidRPr="00A2698C" w:rsidRDefault="00AA4F20" w:rsidP="00A2698C">
      <w:pPr>
        <w:jc w:val="center"/>
        <w:rPr>
          <w:b/>
        </w:rPr>
      </w:pPr>
      <w:r w:rsidRPr="00A2698C">
        <w:rPr>
          <w:b/>
        </w:rPr>
        <w:t>ДОКУМЕНТЫ, необходимые для назначения пособия:</w:t>
      </w:r>
    </w:p>
    <w:p w:rsidR="00AA4F20" w:rsidRDefault="00AA4F20" w:rsidP="00AA4F20">
      <w:pPr>
        <w:rPr>
          <w:u w:val="single"/>
        </w:rPr>
      </w:pPr>
    </w:p>
    <w:p w:rsidR="00AA4F20" w:rsidRDefault="00AA4F20" w:rsidP="00AA4F20">
      <w:pPr>
        <w:jc w:val="both"/>
      </w:pPr>
      <w:r>
        <w:t>1. Заявление о назначении пособия;</w:t>
      </w:r>
    </w:p>
    <w:p w:rsidR="00AA4F20" w:rsidRDefault="00AA4F20" w:rsidP="00AA4F20">
      <w:pPr>
        <w:jc w:val="both"/>
      </w:pPr>
      <w:r>
        <w:t>2. Справка с места жительства о совместном проживании;</w:t>
      </w:r>
    </w:p>
    <w:p w:rsidR="00AA4F20" w:rsidRDefault="00AA4F20" w:rsidP="00AA4F20">
      <w:pPr>
        <w:jc w:val="both"/>
      </w:pPr>
      <w:r>
        <w:t>3. Копия свидетельства о рождении (усыновлении) ребенка;</w:t>
      </w:r>
    </w:p>
    <w:p w:rsidR="00AA4F20" w:rsidRDefault="00AA4F20" w:rsidP="00AA4F20">
      <w:pPr>
        <w:jc w:val="both"/>
      </w:pPr>
      <w:r>
        <w:t>4.</w:t>
      </w:r>
      <w:r w:rsidR="00A2698C">
        <w:t xml:space="preserve"> </w:t>
      </w:r>
      <w:r>
        <w:t>Копия свидетельства о рождении (усыновлении, смерти) предыдущего ребенка (детей);</w:t>
      </w:r>
    </w:p>
    <w:p w:rsidR="00AA4F20" w:rsidRDefault="00AA4F20" w:rsidP="00AA4F20">
      <w:pPr>
        <w:jc w:val="both"/>
      </w:pPr>
      <w:r>
        <w:t>5. Выписка из решения об установлении над ребенком опеки;</w:t>
      </w:r>
    </w:p>
    <w:p w:rsidR="00AA4F20" w:rsidRDefault="00AA4F20" w:rsidP="00AA4F20">
      <w:pPr>
        <w:jc w:val="both"/>
      </w:pPr>
      <w:r>
        <w:t>6. Копия трудовой книжки;</w:t>
      </w:r>
    </w:p>
    <w:p w:rsidR="00AA4F20" w:rsidRDefault="00AA4F20" w:rsidP="00AA4F20">
      <w:pPr>
        <w:jc w:val="both"/>
      </w:pPr>
      <w:r>
        <w:t xml:space="preserve">7.Справка с места работы (службы) матери (отца, обоих родителей) о том, что она (он, </w:t>
      </w:r>
      <w:r w:rsidR="005772B4" w:rsidRPr="005772B4">
        <w:t>она</w:t>
      </w:r>
      <w:r w:rsidRPr="005772B4">
        <w:t>) не используют указанный отпуск и пособие по уходу за ребенком до 1,5 лет не получает (ют);</w:t>
      </w:r>
    </w:p>
    <w:p w:rsidR="00AA4F20" w:rsidRDefault="00A2698C" w:rsidP="00AA4F20">
      <w:pPr>
        <w:jc w:val="both"/>
      </w:pPr>
      <w:r>
        <w:t>8</w:t>
      </w:r>
      <w:r w:rsidR="00AA4F20">
        <w:t>. Справка с центра занятости населения о невыплате пособия по безработице;</w:t>
      </w:r>
    </w:p>
    <w:p w:rsidR="00AA4F20" w:rsidRDefault="00A2698C" w:rsidP="00AA4F20">
      <w:pPr>
        <w:jc w:val="both"/>
      </w:pPr>
      <w:r>
        <w:t>9</w:t>
      </w:r>
      <w:r w:rsidR="00AA4F20">
        <w:t>. Копия паспортов обоих родител</w:t>
      </w:r>
      <w:bookmarkStart w:id="0" w:name="_GoBack"/>
      <w:bookmarkEnd w:id="0"/>
      <w:r w:rsidR="00AA4F20">
        <w:t>ей;</w:t>
      </w:r>
    </w:p>
    <w:p w:rsidR="00AA4F20" w:rsidRDefault="00AA4F20" w:rsidP="00AA4F20">
      <w:pPr>
        <w:jc w:val="both"/>
      </w:pPr>
      <w:r>
        <w:t>1</w:t>
      </w:r>
      <w:r w:rsidR="00A2698C">
        <w:t>0</w:t>
      </w:r>
      <w:r>
        <w:t xml:space="preserve">. </w:t>
      </w:r>
      <w:r w:rsidR="00A2698C">
        <w:t xml:space="preserve">Сведения о номере </w:t>
      </w:r>
      <w:r>
        <w:t xml:space="preserve"> лицевого счета кредитной организации.</w:t>
      </w:r>
    </w:p>
    <w:p w:rsidR="00D9287C" w:rsidRDefault="00D9287C" w:rsidP="00284C79"/>
    <w:sectPr w:rsidR="00D9287C" w:rsidSect="000E516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DAE"/>
    <w:multiLevelType w:val="hybridMultilevel"/>
    <w:tmpl w:val="3E28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D"/>
    <w:rsid w:val="000E516F"/>
    <w:rsid w:val="00110312"/>
    <w:rsid w:val="00284C79"/>
    <w:rsid w:val="005772B4"/>
    <w:rsid w:val="006F08E1"/>
    <w:rsid w:val="00A07C18"/>
    <w:rsid w:val="00A2698C"/>
    <w:rsid w:val="00AA4F20"/>
    <w:rsid w:val="00D9287C"/>
    <w:rsid w:val="00E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InnaY</cp:lastModifiedBy>
  <cp:revision>10</cp:revision>
  <cp:lastPrinted>2017-02-07T06:45:00Z</cp:lastPrinted>
  <dcterms:created xsi:type="dcterms:W3CDTF">2017-01-27T12:56:00Z</dcterms:created>
  <dcterms:modified xsi:type="dcterms:W3CDTF">2017-02-07T06:46:00Z</dcterms:modified>
</cp:coreProperties>
</file>