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2F4" w:rsidRPr="006442F4" w:rsidRDefault="006442F4" w:rsidP="006442F4">
      <w:pPr>
        <w:spacing w:after="0" w:line="615" w:lineRule="atLeast"/>
        <w:ind w:left="-30"/>
        <w:outlineLvl w:val="0"/>
        <w:rPr>
          <w:rFonts w:ascii="Arial" w:eastAsia="Times New Roman" w:hAnsi="Arial" w:cs="Arial"/>
          <w:b/>
          <w:bCs/>
          <w:kern w:val="36"/>
          <w:sz w:val="57"/>
          <w:szCs w:val="57"/>
          <w:lang w:eastAsia="ru-RU"/>
        </w:rPr>
      </w:pPr>
      <w:r w:rsidRPr="006442F4">
        <w:rPr>
          <w:rFonts w:ascii="Arial" w:eastAsia="Times New Roman" w:hAnsi="Arial" w:cs="Arial"/>
          <w:b/>
          <w:bCs/>
          <w:kern w:val="36"/>
          <w:sz w:val="57"/>
          <w:szCs w:val="57"/>
          <w:lang w:eastAsia="ru-RU"/>
        </w:rPr>
        <w:t>Президент России Владимир Путин учредил звание «Мать-героиня»</w:t>
      </w:r>
    </w:p>
    <w:p w:rsidR="006442F4" w:rsidRPr="006442F4" w:rsidRDefault="006442F4" w:rsidP="00644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1E50C3" wp14:editId="320D509C">
            <wp:extent cx="7688580" cy="4323080"/>
            <wp:effectExtent l="0" t="0" r="7620" b="1270"/>
            <wp:docPr id="1" name="Рисунок 1" descr="Президент России Владимир Путин учредил звание «Мать-героиня», изображение №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зидент России Владимир Путин учредил звание «Мать-героиня», изображение №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8580" cy="432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2F4" w:rsidRPr="006442F4" w:rsidRDefault="006442F4" w:rsidP="006442F4">
      <w:pPr>
        <w:spacing w:before="600" w:after="0" w:line="336" w:lineRule="atLeast"/>
        <w:ind w:left="-30"/>
        <w:outlineLvl w:val="2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6442F4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Оно будет присуждаться россиянкам, родившим и воспитавшим 10 и более детей, являющихся гражданами России, и будет сопоставимо с «Героем России» и другими высшими званиями.</w:t>
      </w:r>
    </w:p>
    <w:p w:rsidR="006442F4" w:rsidRPr="006442F4" w:rsidRDefault="006442F4" w:rsidP="006442F4">
      <w:pPr>
        <w:spacing w:before="18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442F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Президент Владимир Путин своим указом установил в России звание «Мать-героиня» для родивших и воспитавших десять и более детей. Получившим это звание будет полагаться единовременная выплата 1 </w:t>
      </w:r>
      <w:proofErr w:type="gramStart"/>
      <w:r w:rsidRPr="006442F4">
        <w:rPr>
          <w:rFonts w:ascii="Times New Roman" w:eastAsia="Times New Roman" w:hAnsi="Times New Roman" w:cs="Times New Roman"/>
          <w:sz w:val="29"/>
          <w:szCs w:val="29"/>
          <w:lang w:eastAsia="ru-RU"/>
        </w:rPr>
        <w:t>млн</w:t>
      </w:r>
      <w:proofErr w:type="gramEnd"/>
      <w:r w:rsidRPr="006442F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руб.</w:t>
      </w:r>
    </w:p>
    <w:p w:rsidR="006442F4" w:rsidRPr="006442F4" w:rsidRDefault="006442F4" w:rsidP="006442F4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442F4">
        <w:rPr>
          <w:rFonts w:ascii="Times New Roman" w:eastAsia="Times New Roman" w:hAnsi="Times New Roman" w:cs="Times New Roman"/>
          <w:sz w:val="29"/>
          <w:szCs w:val="29"/>
          <w:lang w:eastAsia="ru-RU"/>
        </w:rPr>
        <w:t>Звание «Мать-героиня» войдет в список высших званий в России наравне со званиями «Герой России» и «Герой Труда».</w:t>
      </w:r>
    </w:p>
    <w:p w:rsidR="006442F4" w:rsidRPr="006442F4" w:rsidRDefault="006442F4" w:rsidP="006442F4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442F4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Звание «Мать-героиня» будет присваиваться не автоматически при рождении десятого ребенка, а только при достижении десятым ребенком возраста одного года и при условии, что все другие девять детей к этому моменту живы. При присвоении звания учитываются дети, которые пропали без вести либо погибли при защите Отечества или его интересов, исполнении гражданского, служебного или воинского долга, а также в результате терактов и ЧС; умершие вследствие контузии, увечья, болезни, полученных при указанных обстоятельствах, сказано в документе.</w:t>
      </w:r>
    </w:p>
    <w:p w:rsidR="006442F4" w:rsidRPr="006442F4" w:rsidRDefault="006442F4" w:rsidP="006442F4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442F4">
        <w:rPr>
          <w:rFonts w:ascii="Times New Roman" w:eastAsia="Times New Roman" w:hAnsi="Times New Roman" w:cs="Times New Roman"/>
          <w:sz w:val="29"/>
          <w:szCs w:val="29"/>
          <w:lang w:eastAsia="ru-RU"/>
        </w:rPr>
        <w:t>Кроме того, при награждении медалью ордена «Родительская слава» один из награжденных родителей (либо усыновителей) получит 200 тыс. руб.</w:t>
      </w:r>
    </w:p>
    <w:p w:rsidR="006442F4" w:rsidRPr="006442F4" w:rsidRDefault="006442F4" w:rsidP="006442F4">
      <w:pPr>
        <w:spacing w:line="360" w:lineRule="atLeast"/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</w:pPr>
      <w:r w:rsidRPr="006442F4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Орден «Родительская слава» учредили в России в 2008 году. Его вручают состоящим в браке родителям или усыновителям семерых и более детей. Медаль ордена «Родительская слава» была учреждена в 2010 году. Ее вручают родителям и усыновителям четырех и более детей.</w:t>
      </w:r>
    </w:p>
    <w:p w:rsidR="006442F4" w:rsidRPr="006442F4" w:rsidRDefault="006442F4" w:rsidP="006442F4">
      <w:pPr>
        <w:spacing w:line="360" w:lineRule="atLeast"/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</w:pPr>
      <w:r w:rsidRPr="006442F4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Почетное звание «Мать-героиня» и одноименный орден были учреждены в СССР в 1944 году. Звание одновременно с награждением орденом присваивалось женщинам, родившим и воспитавшим десять и более детей. Орденом были награждены больше 400 тыс. женщин.</w:t>
      </w:r>
    </w:p>
    <w:p w:rsidR="006442F4" w:rsidRPr="006442F4" w:rsidRDefault="006442F4" w:rsidP="006442F4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442F4">
        <w:rPr>
          <w:rFonts w:ascii="Times New Roman" w:eastAsia="Times New Roman" w:hAnsi="Times New Roman" w:cs="Times New Roman"/>
          <w:sz w:val="29"/>
          <w:szCs w:val="29"/>
          <w:lang w:eastAsia="ru-RU"/>
        </w:rPr>
        <w:t>Содержащиеся в указе нововведения Путин предложил более двух месяцев назад — 1 июня, в День защиты детей. Президент указал, что звание «Мать-героиня» присваивалось еще во времена СССР, а в наши дни постепенно возрождаются «традиции большой, многодетной семьи». «На тех, кто воспитан в многодетной семье, как правило, действительно можно положиться. Они не подведут ни друга, ни коллег, ни родную страну», — считает Путин.</w:t>
      </w:r>
    </w:p>
    <w:p w:rsidR="006442F4" w:rsidRPr="006442F4" w:rsidRDefault="006442F4" w:rsidP="006442F4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442F4">
        <w:rPr>
          <w:rFonts w:ascii="Times New Roman" w:eastAsia="Times New Roman" w:hAnsi="Times New Roman" w:cs="Times New Roman"/>
          <w:sz w:val="29"/>
          <w:szCs w:val="29"/>
          <w:lang w:eastAsia="ru-RU"/>
        </w:rPr>
        <w:t>В июне президент назвал демографическую ситуацию в России «крайне сложной», призвав принять меры «кардинального характера». Решения должны соответствовать «масштабу чрезвычайного демографического вызова, с которым мы сталкиваемся», призывал тогда Путин. Из-за тяжелой ситуации с рождаемостью в России «рабочих рук не хватает», указывал президент в декабре прошлого года.</w:t>
      </w:r>
    </w:p>
    <w:p w:rsidR="006442F4" w:rsidRPr="006442F4" w:rsidRDefault="006442F4" w:rsidP="006442F4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442F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За первые шесть месяцев 2022 года в России родилось на 6,3% меньше детей, чем за аналогичный период годом ранее (минус 42,9 тыс.), следует из данных Росстата. Темпы снижения абсолютного числа рождений замедлялись с 2019 года — тогда в первом полугодии снижение достигло 8,1%, в первом полугодии 2020-го количество новорожденных сократилось на 5,4%, в январе—июне 2021-го — на 0,4%. В июне 2022 </w:t>
      </w:r>
      <w:r w:rsidRPr="006442F4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года спад рождаемости оказался особенно глубоким — минус 9,6% к июню предыдущего года.</w:t>
      </w:r>
    </w:p>
    <w:bookmarkStart w:id="0" w:name="_GoBack"/>
    <w:p w:rsidR="006442F4" w:rsidRPr="006442F4" w:rsidRDefault="006442F4" w:rsidP="006442F4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442F4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lang w:eastAsia="ru-RU"/>
        </w:rPr>
        <w:fldChar w:fldCharType="begin"/>
      </w:r>
      <w:r w:rsidRPr="006442F4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lang w:eastAsia="ru-RU"/>
        </w:rPr>
        <w:instrText xml:space="preserve"> HYPERLINK "https://vk.com/away.php?to=https%3A%2F%2Fwww.rbc.ru%2Fsociety%2F15%2F08%2F2022%2F62faa0419a79470ab4bd252d&amp;cc_key=" \o "https://www.rbc.ru/society/15/08/2022/62faa0419a79470ab4bd252d" \t "_blank" </w:instrText>
      </w:r>
      <w:r w:rsidRPr="006442F4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lang w:eastAsia="ru-RU"/>
        </w:rPr>
        <w:fldChar w:fldCharType="separate"/>
      </w:r>
      <w:r w:rsidRPr="006442F4">
        <w:rPr>
          <w:rFonts w:ascii="Times New Roman" w:eastAsia="Times New Roman" w:hAnsi="Times New Roman" w:cs="Times New Roman"/>
          <w:b/>
          <w:bCs/>
          <w:i/>
          <w:iCs/>
          <w:color w:val="0000FF"/>
          <w:sz w:val="29"/>
          <w:szCs w:val="29"/>
          <w:u w:val="single"/>
          <w:lang w:eastAsia="ru-RU"/>
        </w:rPr>
        <w:t>РБК</w:t>
      </w:r>
      <w:r w:rsidRPr="006442F4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lang w:eastAsia="ru-RU"/>
        </w:rPr>
        <w:fldChar w:fldCharType="end"/>
      </w:r>
    </w:p>
    <w:bookmarkEnd w:id="0"/>
    <w:p w:rsidR="006442F4" w:rsidRPr="006442F4" w:rsidRDefault="006442F4" w:rsidP="006442F4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442F4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lang w:eastAsia="ru-RU"/>
        </w:rPr>
        <w:t>#СоцЗащита29 #соцзащита #</w:t>
      </w:r>
      <w:proofErr w:type="spellStart"/>
      <w:r w:rsidRPr="006442F4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lang w:eastAsia="ru-RU"/>
        </w:rPr>
        <w:t>АрхангельскаяОбласть</w:t>
      </w:r>
      <w:proofErr w:type="spellEnd"/>
      <w:r w:rsidRPr="006442F4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lang w:eastAsia="ru-RU"/>
        </w:rPr>
        <w:t xml:space="preserve"> #</w:t>
      </w:r>
      <w:proofErr w:type="spellStart"/>
      <w:r w:rsidRPr="006442F4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lang w:eastAsia="ru-RU"/>
        </w:rPr>
        <w:t>МинТрудАО</w:t>
      </w:r>
      <w:proofErr w:type="spellEnd"/>
      <w:r w:rsidRPr="006442F4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lang w:eastAsia="ru-RU"/>
        </w:rPr>
        <w:t xml:space="preserve"> #</w:t>
      </w:r>
      <w:proofErr w:type="spellStart"/>
      <w:r w:rsidRPr="006442F4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lang w:eastAsia="ru-RU"/>
        </w:rPr>
        <w:t>нацпроектДемография</w:t>
      </w:r>
      <w:proofErr w:type="spellEnd"/>
      <w:r w:rsidRPr="006442F4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lang w:eastAsia="ru-RU"/>
        </w:rPr>
        <w:t xml:space="preserve"> #Демография29</w:t>
      </w:r>
    </w:p>
    <w:p w:rsidR="00C555B4" w:rsidRDefault="00C555B4"/>
    <w:sectPr w:rsidR="00C555B4" w:rsidSect="00C71F2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2F4"/>
    <w:rsid w:val="00496E7F"/>
    <w:rsid w:val="006442F4"/>
    <w:rsid w:val="006A550F"/>
    <w:rsid w:val="00806851"/>
    <w:rsid w:val="00A00E05"/>
    <w:rsid w:val="00C555B4"/>
    <w:rsid w:val="00C71F29"/>
    <w:rsid w:val="00F4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F46E7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4">
    <w:name w:val="Выделенная цитата Знак"/>
    <w:basedOn w:val="a0"/>
    <w:link w:val="a3"/>
    <w:uiPriority w:val="30"/>
    <w:rsid w:val="00F46E7E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4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2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F46E7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4">
    <w:name w:val="Выделенная цитата Знак"/>
    <w:basedOn w:val="a0"/>
    <w:link w:val="a3"/>
    <w:uiPriority w:val="30"/>
    <w:rsid w:val="00F46E7E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4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2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4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27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4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9601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222378384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494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Soloveva</dc:creator>
  <cp:lastModifiedBy>Soloveva</cp:lastModifiedBy>
  <cp:revision>2</cp:revision>
  <dcterms:created xsi:type="dcterms:W3CDTF">2022-09-08T06:59:00Z</dcterms:created>
  <dcterms:modified xsi:type="dcterms:W3CDTF">2022-09-08T07:04:00Z</dcterms:modified>
</cp:coreProperties>
</file>