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F0" w:rsidRDefault="007C00F0" w:rsidP="008B4D31">
      <w:pPr>
        <w:spacing w:after="0" w:line="240" w:lineRule="auto"/>
        <w:ind w:left="-30"/>
        <w:outlineLvl w:val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FCBD36" wp14:editId="6DF38C11">
            <wp:simplePos x="0" y="0"/>
            <wp:positionH relativeFrom="column">
              <wp:posOffset>-55245</wp:posOffset>
            </wp:positionH>
            <wp:positionV relativeFrom="paragraph">
              <wp:posOffset>189230</wp:posOffset>
            </wp:positionV>
            <wp:extent cx="823595" cy="780415"/>
            <wp:effectExtent l="0" t="0" r="0" b="635"/>
            <wp:wrapSquare wrapText="bothSides"/>
            <wp:docPr id="3" name="Рисунок 3" descr="https://sun9-28.userapi.com/impg/g7gFTY0alpLp49E5xi9d4OWlortr5jzcS7EdAg/RwXDXDuayrk.jpg?size=2155x2160&amp;quality=95&amp;sign=34fe077603eb9882a809e90dce2edd2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8.userapi.com/impg/g7gFTY0alpLp49E5xi9d4OWlortr5jzcS7EdAg/RwXDXDuayrk.jpg?size=2155x2160&amp;quality=95&amp;sign=34fe077603eb9882a809e90dce2edd2c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C00F0" w:rsidRDefault="007C00F0" w:rsidP="008B4D31">
      <w:pPr>
        <w:spacing w:after="0" w:line="240" w:lineRule="auto"/>
        <w:ind w:left="-30"/>
        <w:outlineLvl w:val="0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8B4D31" w:rsidRPr="008B4D31" w:rsidRDefault="00A14F59" w:rsidP="005A2490">
      <w:pPr>
        <w:spacing w:after="0" w:line="240" w:lineRule="auto"/>
        <w:ind w:left="-3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СоцЗащита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Архангельской области</w:t>
      </w:r>
      <w:bookmarkStart w:id="0" w:name="_GoBack"/>
      <w:bookmarkEnd w:id="0"/>
      <w:r>
        <w:rPr>
          <w:rFonts w:ascii="Arial" w:eastAsia="Times New Roman" w:hAnsi="Arial" w:cs="Arial"/>
          <w:kern w:val="36"/>
          <w:sz w:val="48"/>
          <w:szCs w:val="48"/>
          <w:lang w:eastAsia="ru-RU"/>
        </w:rPr>
        <w:br w:type="textWrapping" w:clear="all"/>
      </w:r>
    </w:p>
    <w:p w:rsidR="008B4D31" w:rsidRPr="00AF66AF" w:rsidRDefault="005A2490" w:rsidP="00AF66AF">
      <w:pPr>
        <w:pStyle w:val="ac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Госдума в третьем, окончательном, чтении приняла законопроект, устанавливающий единые критерии получения социального помощи, в том числе на основании социального контракта.</w:t>
      </w:r>
      <w:r w:rsidRPr="00AF6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2490">
        <w:rPr>
          <w:noProof/>
          <w:lang w:eastAsia="ru-RU"/>
        </w:rPr>
        <w:drawing>
          <wp:inline distT="0" distB="0" distL="0" distR="0" wp14:anchorId="66056C9B" wp14:editId="792465CC">
            <wp:extent cx="154305" cy="154305"/>
            <wp:effectExtent l="0" t="0" r="0" b="0"/>
            <wp:docPr id="12" name="Рисунок 1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6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вводимым изменениям, при расчете среднедушевого дохода понятие "домохозяйство" будет заменено на понятие "семья". Это делается для того, чтобы обеспечить гражданам равный доступ к мерам социальной поддержки вне зависимости от состава семьи.</w:t>
      </w:r>
      <w:r w:rsidRPr="00AF6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2490">
        <w:rPr>
          <w:noProof/>
          <w:lang w:eastAsia="ru-RU"/>
        </w:rPr>
        <w:drawing>
          <wp:inline distT="0" distB="0" distL="0" distR="0" wp14:anchorId="04624E1B" wp14:editId="4A5B1330">
            <wp:extent cx="154305" cy="154305"/>
            <wp:effectExtent l="0" t="0" r="0" b="0"/>
            <wp:docPr id="11" name="Рисунок 11" descr="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6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семьи будет определяться следующим образом:</w:t>
      </w:r>
      <w:r w:rsidRPr="00AF6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2490">
        <w:rPr>
          <w:noProof/>
          <w:lang w:eastAsia="ru-RU"/>
        </w:rPr>
        <w:drawing>
          <wp:inline distT="0" distB="0" distL="0" distR="0" wp14:anchorId="22FBE6D1" wp14:editId="34D29341">
            <wp:extent cx="154305" cy="154305"/>
            <wp:effectExtent l="0" t="0" r="0" b="0"/>
            <wp:docPr id="10" name="Рисунок 10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6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заявитель, подавший заявление о назначении государственной социальной помощи,</w:t>
      </w:r>
      <w:r w:rsidRPr="00AF6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2490">
        <w:rPr>
          <w:noProof/>
          <w:lang w:eastAsia="ru-RU"/>
        </w:rPr>
        <w:drawing>
          <wp:inline distT="0" distB="0" distL="0" distR="0" wp14:anchorId="0D67E85A" wp14:editId="66497FF6">
            <wp:extent cx="154305" cy="154305"/>
            <wp:effectExtent l="0" t="0" r="0" b="0"/>
            <wp:docPr id="9" name="Рисунок 9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6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 (супруга) заявителя,</w:t>
      </w:r>
      <w:r w:rsidRPr="00AF6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2490">
        <w:rPr>
          <w:noProof/>
          <w:lang w:eastAsia="ru-RU"/>
        </w:rPr>
        <w:drawing>
          <wp:inline distT="0" distB="0" distL="0" distR="0" wp14:anchorId="2CBEF435" wp14:editId="34AB680D">
            <wp:extent cx="154305" cy="154305"/>
            <wp:effectExtent l="0" t="0" r="0" b="0"/>
            <wp:docPr id="8" name="Рисунок 8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несовершеннолетние дети заявителя и дети в возрасте до 23 лет, обучающиеся в общеобразовательных организациях по очной форме обучения, в том числе находящиеся под опекой или попечительством.</w:t>
      </w:r>
      <w:r w:rsidRPr="00AF6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2490">
        <w:rPr>
          <w:noProof/>
          <w:lang w:eastAsia="ru-RU"/>
        </w:rPr>
        <w:drawing>
          <wp:inline distT="0" distB="0" distL="0" distR="0" wp14:anchorId="2EC3898C" wp14:editId="1E809CFF">
            <wp:extent cx="154305" cy="154305"/>
            <wp:effectExtent l="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6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родители, братья и сестры заявителя из состава семьи при расчете будут исключаться.</w:t>
      </w:r>
      <w:r w:rsidRPr="00AF6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2490">
        <w:rPr>
          <w:noProof/>
          <w:lang w:eastAsia="ru-RU"/>
        </w:rPr>
        <w:drawing>
          <wp:inline distT="0" distB="0" distL="0" distR="0" wp14:anchorId="4713B402" wp14:editId="59ED949B">
            <wp:extent cx="154305" cy="154305"/>
            <wp:effectExtent l="0" t="0" r="0" b="0"/>
            <wp:docPr id="2" name="Рисунок 2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💻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6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законом будет предусмотрена возможность подать заявление на государственную социальную помощь в электронном виде с использованием портала "</w:t>
      </w:r>
      <w:proofErr w:type="spellStart"/>
      <w:r w:rsidRPr="00AF66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AF66AF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Pr="00AF6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2490">
        <w:rPr>
          <w:noProof/>
          <w:lang w:eastAsia="ru-RU"/>
        </w:rPr>
        <w:drawing>
          <wp:inline distT="0" distB="0" distL="0" distR="0" wp14:anchorId="0A6ADD06" wp14:editId="40ADD312">
            <wp:extent cx="154305" cy="154305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6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вступит в силу 1 января 2024 года.</w:t>
      </w:r>
    </w:p>
    <w:p w:rsidR="00AF66AF" w:rsidRPr="00AF66AF" w:rsidRDefault="00AF66AF" w:rsidP="00AF66AF">
      <w:pPr>
        <w:pStyle w:val="a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D31" w:rsidRPr="008B4D31" w:rsidRDefault="00AF66AF" w:rsidP="00AF66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06">
        <w:t> </w:t>
      </w:r>
      <w:hyperlink r:id="rId14" w:history="1">
        <w:r w:rsidRPr="00940806">
          <w:rPr>
            <w:rStyle w:val="a7"/>
          </w:rPr>
          <w:t>#СоцЗащита29</w:t>
        </w:r>
      </w:hyperlink>
      <w:r w:rsidRPr="00940806">
        <w:t> </w:t>
      </w:r>
      <w:hyperlink r:id="rId15" w:history="1">
        <w:r w:rsidRPr="00940806">
          <w:rPr>
            <w:rStyle w:val="a7"/>
          </w:rPr>
          <w:t>#соцзащита</w:t>
        </w:r>
      </w:hyperlink>
      <w:r w:rsidRPr="00940806">
        <w:t> </w:t>
      </w:r>
      <w:hyperlink r:id="rId16" w:history="1">
        <w:r w:rsidRPr="00940806">
          <w:rPr>
            <w:rStyle w:val="a7"/>
          </w:rPr>
          <w:t>#</w:t>
        </w:r>
        <w:proofErr w:type="spellStart"/>
        <w:r w:rsidRPr="00940806">
          <w:rPr>
            <w:rStyle w:val="a7"/>
          </w:rPr>
          <w:t>АрхангельскаяОбласть</w:t>
        </w:r>
        <w:proofErr w:type="spellEnd"/>
      </w:hyperlink>
      <w:r w:rsidRPr="00940806">
        <w:t> </w:t>
      </w:r>
      <w:hyperlink r:id="rId17" w:history="1">
        <w:r w:rsidRPr="00940806">
          <w:rPr>
            <w:rStyle w:val="a7"/>
          </w:rPr>
          <w:t>#</w:t>
        </w:r>
        <w:proofErr w:type="spellStart"/>
        <w:r w:rsidRPr="00940806">
          <w:rPr>
            <w:rStyle w:val="a7"/>
          </w:rPr>
          <w:t>МинТрудАО</w:t>
        </w:r>
        <w:proofErr w:type="spellEnd"/>
      </w:hyperlink>
    </w:p>
    <w:p w:rsidR="008B4D31" w:rsidRPr="008B4D31" w:rsidRDefault="005A2490" w:rsidP="008B4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4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750C04" wp14:editId="305A9F6A">
            <wp:extent cx="7110730" cy="3993165"/>
            <wp:effectExtent l="0" t="0" r="0" b="7620"/>
            <wp:docPr id="14" name="Рисунок 14" descr="https://sun9-17.userapi.com/impg/eaFgd4Ya_v5C4d1p1BfpK9nf387ledXPysf2mQ/ifJ-6v9LV9Q.jpg?size=841x473&amp;quality=95&amp;sign=6494c31839409a5d282c0ab5f47a4c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n9-17.userapi.com/impg/eaFgd4Ya_v5C4d1p1BfpK9nf387ledXPysf2mQ/ifJ-6v9LV9Q.jpg?size=841x473&amp;quality=95&amp;sign=6494c31839409a5d282c0ab5f47a4c96&amp;type=albu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39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4D31" w:rsidRPr="008B4D31" w:rsidSect="008B4D31">
      <w:pgSz w:w="11906" w:h="16838"/>
      <w:pgMar w:top="284" w:right="282" w:bottom="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E5A" w:rsidRDefault="00334E5A" w:rsidP="00A14F59">
      <w:pPr>
        <w:spacing w:after="0" w:line="240" w:lineRule="auto"/>
      </w:pPr>
      <w:r>
        <w:separator/>
      </w:r>
    </w:p>
  </w:endnote>
  <w:endnote w:type="continuationSeparator" w:id="0">
    <w:p w:rsidR="00334E5A" w:rsidRDefault="00334E5A" w:rsidP="00A1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E5A" w:rsidRDefault="00334E5A" w:rsidP="00A14F59">
      <w:pPr>
        <w:spacing w:after="0" w:line="240" w:lineRule="auto"/>
      </w:pPr>
      <w:r>
        <w:separator/>
      </w:r>
    </w:p>
  </w:footnote>
  <w:footnote w:type="continuationSeparator" w:id="0">
    <w:p w:rsidR="00334E5A" w:rsidRDefault="00334E5A" w:rsidP="00A14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6" o:spid="_x0000_i1038" type="#_x0000_t75" alt="Описание: ❗" style="width:12pt;height:12pt;visibility:visible;mso-wrap-style:square" o:bullet="t">
        <v:imagedata r:id="rId1" o:title="❗"/>
      </v:shape>
    </w:pict>
  </w:numPicBullet>
  <w:numPicBullet w:numPicBulletId="1">
    <w:pict>
      <v:shape id="Рисунок 13" o:spid="_x0000_i1039" type="#_x0000_t75" alt="Описание: 📝" style="width:12pt;height:12pt;visibility:visible;mso-wrap-style:square" o:bullet="t">
        <v:imagedata r:id="rId2" o:title="📝"/>
      </v:shape>
    </w:pict>
  </w:numPicBullet>
  <w:abstractNum w:abstractNumId="0">
    <w:nsid w:val="028B41B2"/>
    <w:multiLevelType w:val="hybridMultilevel"/>
    <w:tmpl w:val="FF9ED656"/>
    <w:lvl w:ilvl="0" w:tplc="5FC203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8E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38AF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06E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80F1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96BD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94C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EAFA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D404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72436EF"/>
    <w:multiLevelType w:val="hybridMultilevel"/>
    <w:tmpl w:val="3A4A9776"/>
    <w:lvl w:ilvl="0" w:tplc="FA122A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2E1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868A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C20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3626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B67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B0EE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689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96E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1D"/>
    <w:rsid w:val="00024420"/>
    <w:rsid w:val="000C1E6E"/>
    <w:rsid w:val="001760EE"/>
    <w:rsid w:val="00334E5A"/>
    <w:rsid w:val="003E5BEA"/>
    <w:rsid w:val="00496E7F"/>
    <w:rsid w:val="00540F3E"/>
    <w:rsid w:val="0055630A"/>
    <w:rsid w:val="005A2490"/>
    <w:rsid w:val="006A550F"/>
    <w:rsid w:val="006E5358"/>
    <w:rsid w:val="006F1BFD"/>
    <w:rsid w:val="00713EB5"/>
    <w:rsid w:val="007C00F0"/>
    <w:rsid w:val="00806851"/>
    <w:rsid w:val="0080704F"/>
    <w:rsid w:val="008B4D31"/>
    <w:rsid w:val="008D43BA"/>
    <w:rsid w:val="00994A1A"/>
    <w:rsid w:val="009B225E"/>
    <w:rsid w:val="00A00E05"/>
    <w:rsid w:val="00A012DA"/>
    <w:rsid w:val="00A14F59"/>
    <w:rsid w:val="00AF66AF"/>
    <w:rsid w:val="00B4741D"/>
    <w:rsid w:val="00C555B4"/>
    <w:rsid w:val="00C71F29"/>
    <w:rsid w:val="00E46711"/>
    <w:rsid w:val="00E92963"/>
    <w:rsid w:val="00F46E7E"/>
    <w:rsid w:val="00F57CBD"/>
    <w:rsid w:val="00F8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paragraph" w:styleId="1">
    <w:name w:val="heading 1"/>
    <w:basedOn w:val="a"/>
    <w:next w:val="a"/>
    <w:link w:val="10"/>
    <w:uiPriority w:val="9"/>
    <w:qFormat/>
    <w:rsid w:val="00713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1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4741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1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4F59"/>
  </w:style>
  <w:style w:type="paragraph" w:styleId="aa">
    <w:name w:val="footer"/>
    <w:basedOn w:val="a"/>
    <w:link w:val="ab"/>
    <w:uiPriority w:val="99"/>
    <w:unhideWhenUsed/>
    <w:rsid w:val="00A1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4F59"/>
  </w:style>
  <w:style w:type="character" w:customStyle="1" w:styleId="10">
    <w:name w:val="Заголовок 1 Знак"/>
    <w:basedOn w:val="a0"/>
    <w:link w:val="1"/>
    <w:uiPriority w:val="9"/>
    <w:rsid w:val="00713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decorationfirst">
    <w:name w:val="article_decoration_first"/>
    <w:basedOn w:val="a"/>
    <w:rsid w:val="0071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C0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E"/>
  </w:style>
  <w:style w:type="paragraph" w:styleId="1">
    <w:name w:val="heading 1"/>
    <w:basedOn w:val="a"/>
    <w:next w:val="a"/>
    <w:link w:val="10"/>
    <w:uiPriority w:val="9"/>
    <w:qFormat/>
    <w:rsid w:val="00713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1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4741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1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4F59"/>
  </w:style>
  <w:style w:type="paragraph" w:styleId="aa">
    <w:name w:val="footer"/>
    <w:basedOn w:val="a"/>
    <w:link w:val="ab"/>
    <w:uiPriority w:val="99"/>
    <w:unhideWhenUsed/>
    <w:rsid w:val="00A14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4F59"/>
  </w:style>
  <w:style w:type="character" w:customStyle="1" w:styleId="10">
    <w:name w:val="Заголовок 1 Знак"/>
    <w:basedOn w:val="a0"/>
    <w:link w:val="1"/>
    <w:uiPriority w:val="9"/>
    <w:rsid w:val="00713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decorationfirst">
    <w:name w:val="article_decoration_first"/>
    <w:basedOn w:val="a"/>
    <w:rsid w:val="0071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C0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3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08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32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648564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7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47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9200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4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9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899308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129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1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437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8778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23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41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3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66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53047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yperlink" Target="https://vk.com/feed?section=search&amp;q=%23%D0%9C%D0%B8%D0%BD%D0%A2%D1%80%D1%83%D0%B4%D0%90%D0%9E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feed?section=search&amp;q=%23%D0%90%D1%80%D1%85%D0%B0%D0%BD%D0%B3%D0%B5%D0%BB%D1%8C%D1%81%D0%BA%D0%B0%D1%8F%D0%9E%D0%B1%D0%BB%D0%B0%D1%81%D1%82%D1%8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vk.com/feed?section=search&amp;q=%23%D1%81%D0%BE%D1%86%D0%B7%D0%B0%D1%89%D0%B8%D1%82%D0%B0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vk.com/feed?section=search&amp;q=%23%D0%A1%D0%BE%D1%86%D0%97%D0%B0%D1%89%D0%B8%D1%82%D0%B029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15</cp:revision>
  <dcterms:created xsi:type="dcterms:W3CDTF">2022-12-19T13:38:00Z</dcterms:created>
  <dcterms:modified xsi:type="dcterms:W3CDTF">2023-07-21T11:17:00Z</dcterms:modified>
</cp:coreProperties>
</file>