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A" w:rsidRDefault="00A811EB">
      <w:pPr>
        <w:pStyle w:val="a4"/>
      </w:pPr>
      <w:r>
        <w:t>Заключение</w:t>
      </w:r>
    </w:p>
    <w:p w:rsidR="00DA10DA" w:rsidRDefault="00A811EB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A811EB" w:rsidRDefault="00A811EB">
      <w:pPr>
        <w:pStyle w:val="a3"/>
        <w:ind w:left="1491" w:right="1406"/>
        <w:jc w:val="center"/>
        <w:rPr>
          <w:spacing w:val="-4"/>
        </w:rPr>
      </w:pPr>
      <w:r>
        <w:t>проекта</w:t>
      </w:r>
      <w:r>
        <w:rPr>
          <w:spacing w:val="-4"/>
        </w:rPr>
        <w:t xml:space="preserve"> </w:t>
      </w:r>
      <w:r>
        <w:t>распоряжения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МО</w:t>
      </w:r>
      <w:r>
        <w:rPr>
          <w:spacing w:val="-4"/>
        </w:rPr>
        <w:t xml:space="preserve"> </w:t>
      </w:r>
    </w:p>
    <w:p w:rsidR="00DA10DA" w:rsidRDefault="00A811EB">
      <w:pPr>
        <w:pStyle w:val="a3"/>
        <w:ind w:left="1491" w:right="1406"/>
        <w:jc w:val="center"/>
      </w:pPr>
      <w:r>
        <w:t>«Красноборский муниципальный район»</w:t>
      </w:r>
    </w:p>
    <w:p w:rsidR="006A0664" w:rsidRDefault="00A811EB" w:rsidP="006A0664">
      <w:pPr>
        <w:pStyle w:val="a3"/>
        <w:ind w:left="260" w:right="148" w:firstLine="43"/>
        <w:jc w:val="center"/>
      </w:pPr>
      <w:r>
        <w:t>«</w:t>
      </w:r>
      <w:r w:rsidR="006A0664">
        <w:t>Об утверждении программы профилактики рисков</w:t>
      </w:r>
    </w:p>
    <w:p w:rsidR="006A0664" w:rsidRDefault="006A0664" w:rsidP="006A0664">
      <w:pPr>
        <w:pStyle w:val="a3"/>
        <w:ind w:left="260" w:right="148" w:firstLine="43"/>
        <w:jc w:val="center"/>
      </w:pPr>
      <w:r>
        <w:t>причинения вреда (ущерба) охраняемым законом ценностям</w:t>
      </w:r>
    </w:p>
    <w:p w:rsidR="006A0664" w:rsidRDefault="006A0664" w:rsidP="006A0664">
      <w:pPr>
        <w:pStyle w:val="a3"/>
        <w:ind w:left="260" w:right="148" w:firstLine="43"/>
        <w:jc w:val="center"/>
      </w:pPr>
      <w:r>
        <w:t>при осуществлении муниципального контроля в сфере</w:t>
      </w:r>
    </w:p>
    <w:p w:rsidR="006A0664" w:rsidRDefault="006A0664" w:rsidP="006A0664">
      <w:pPr>
        <w:pStyle w:val="a3"/>
        <w:ind w:left="260" w:right="148" w:firstLine="43"/>
        <w:jc w:val="center"/>
      </w:pPr>
      <w:r>
        <w:t>благоустройства на территории Красноборского</w:t>
      </w:r>
    </w:p>
    <w:p w:rsidR="00DA10DA" w:rsidRDefault="006A0664" w:rsidP="006A0664">
      <w:pPr>
        <w:pStyle w:val="a3"/>
        <w:ind w:left="260" w:right="148" w:firstLine="43"/>
        <w:jc w:val="center"/>
      </w:pPr>
      <w:r>
        <w:t>муниципального округа Архангельской области на 2024 год</w:t>
      </w:r>
      <w:r w:rsidR="00A811EB">
        <w:rPr>
          <w:spacing w:val="-2"/>
        </w:rPr>
        <w:t>»</w:t>
      </w:r>
    </w:p>
    <w:p w:rsidR="00DA10DA" w:rsidRDefault="00DA10DA">
      <w:pPr>
        <w:pStyle w:val="a3"/>
        <w:spacing w:before="10"/>
        <w:ind w:left="0"/>
        <w:jc w:val="left"/>
        <w:rPr>
          <w:sz w:val="27"/>
        </w:rPr>
      </w:pPr>
    </w:p>
    <w:p w:rsidR="00DA10DA" w:rsidRDefault="00A811EB">
      <w:pPr>
        <w:pStyle w:val="a3"/>
        <w:tabs>
          <w:tab w:val="left" w:pos="7797"/>
        </w:tabs>
        <w:spacing w:before="1"/>
      </w:pPr>
      <w:r>
        <w:t>с.</w:t>
      </w:r>
      <w:r>
        <w:rPr>
          <w:spacing w:val="-3"/>
        </w:rPr>
        <w:t xml:space="preserve"> </w:t>
      </w:r>
      <w:r>
        <w:t>Красноборск</w:t>
      </w:r>
      <w:r>
        <w:tab/>
      </w:r>
      <w:r w:rsidR="00E325FC">
        <w:t>6 ноября 2023</w:t>
      </w:r>
      <w:r>
        <w:rPr>
          <w:spacing w:val="-2"/>
        </w:rPr>
        <w:t xml:space="preserve"> </w:t>
      </w:r>
      <w:r>
        <w:t>г.</w:t>
      </w:r>
    </w:p>
    <w:p w:rsidR="00DA10DA" w:rsidRDefault="00A811EB" w:rsidP="006A0664">
      <w:pPr>
        <w:pStyle w:val="a3"/>
        <w:spacing w:before="198"/>
        <w:ind w:right="124"/>
      </w:pPr>
      <w:r>
        <w:t>Проект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«Красноборский муниципальный район»</w:t>
      </w:r>
      <w:r>
        <w:rPr>
          <w:spacing w:val="1"/>
        </w:rPr>
        <w:t xml:space="preserve"> </w:t>
      </w:r>
      <w:r>
        <w:t>«</w:t>
      </w:r>
      <w:r w:rsidR="006A0664">
        <w:t>Об утверждении программы профилактики рисков</w:t>
      </w:r>
      <w:r w:rsidR="006A0664">
        <w:t xml:space="preserve"> </w:t>
      </w:r>
      <w:r w:rsidR="006A0664">
        <w:t>причинения вреда (ущерба) охраняемым законом ценностям</w:t>
      </w:r>
      <w:r w:rsidR="006A0664">
        <w:t xml:space="preserve"> </w:t>
      </w:r>
      <w:r w:rsidR="006A0664">
        <w:t>при осуществлении муниципального контроля в сфере</w:t>
      </w:r>
      <w:r w:rsidR="006A0664">
        <w:t xml:space="preserve"> </w:t>
      </w:r>
      <w:r w:rsidR="006A0664">
        <w:t>благоустройства на территории Красноборского</w:t>
      </w:r>
      <w:r w:rsidR="006A0664">
        <w:t xml:space="preserve"> </w:t>
      </w:r>
      <w:r w:rsidR="006A0664">
        <w:t>муниципального округа Архангельской области на 2024 год</w:t>
      </w:r>
      <w:r>
        <w:t>») (далее – проект распоряжения) размещен на официальном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«Красноборский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-67"/>
        </w:rPr>
        <w:t xml:space="preserve">  </w:t>
      </w:r>
      <w:hyperlink r:id="rId5">
        <w:r>
          <w:rPr>
            <w:u w:val="single"/>
          </w:rPr>
          <w:t>https://krasnoborskiy.ru</w:t>
        </w:r>
        <w:r>
          <w:rPr>
            <w:spacing w:val="1"/>
          </w:rPr>
          <w:t xml:space="preserve"> </w:t>
        </w:r>
      </w:hyperlink>
      <w:r>
        <w:t>Вкладка "Общественные обсуждения".</w:t>
      </w:r>
    </w:p>
    <w:p w:rsidR="00DA10DA" w:rsidRDefault="00DA10DA">
      <w:pPr>
        <w:pStyle w:val="a3"/>
        <w:ind w:left="0"/>
        <w:jc w:val="left"/>
      </w:pPr>
    </w:p>
    <w:p w:rsidR="00DA10DA" w:rsidRDefault="00A811EB">
      <w:pPr>
        <w:pStyle w:val="a3"/>
        <w:ind w:right="124"/>
      </w:pPr>
      <w:r>
        <w:t xml:space="preserve">Сроки   проведения   общественных    обсуждений:    с    </w:t>
      </w:r>
      <w:r>
        <w:rPr>
          <w:spacing w:val="1"/>
        </w:rPr>
        <w:t xml:space="preserve"> </w:t>
      </w:r>
      <w:r>
        <w:t>01   октября   202</w:t>
      </w:r>
      <w:r w:rsidR="00E325FC">
        <w:t>3</w:t>
      </w:r>
      <w:r>
        <w:t xml:space="preserve">   г.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ноября</w:t>
      </w:r>
      <w:r>
        <w:rPr>
          <w:spacing w:val="67"/>
        </w:rPr>
        <w:t xml:space="preserve"> </w:t>
      </w:r>
      <w:r>
        <w:t>202</w:t>
      </w:r>
      <w:r w:rsidR="00E325FC">
        <w:t>3</w:t>
      </w:r>
      <w:r>
        <w:t xml:space="preserve">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A811EB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ind w:right="55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  <w:p w:rsidR="00DA10DA" w:rsidRDefault="00A811EB" w:rsidP="00A811EB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распоряжения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A811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DA10DA" w:rsidRDefault="00A811EB" w:rsidP="00A811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«Красноборский муниципальный район»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A811E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A811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A811EB">
      <w:pPr>
        <w:pStyle w:val="a3"/>
        <w:tabs>
          <w:tab w:val="left" w:pos="8424"/>
        </w:tabs>
        <w:spacing w:before="246"/>
      </w:pPr>
      <w:r>
        <w:t>Глава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tab/>
        <w:t>Е.А. Вяткин</w:t>
      </w:r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10DA"/>
    <w:rsid w:val="005B09B0"/>
    <w:rsid w:val="005F44FB"/>
    <w:rsid w:val="006A0664"/>
    <w:rsid w:val="00A6574B"/>
    <w:rsid w:val="00A811EB"/>
    <w:rsid w:val="00DA10DA"/>
    <w:rsid w:val="00E3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bor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2023-12-11T08:33:00Z</cp:lastPrinted>
  <dcterms:created xsi:type="dcterms:W3CDTF">2023-12-11T08:32:00Z</dcterms:created>
  <dcterms:modified xsi:type="dcterms:W3CDTF">2023-12-11T08:33:00Z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