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02" w:rsidRPr="00BF274F" w:rsidRDefault="00BF274F" w:rsidP="00BF274F">
      <w:pPr>
        <w:jc w:val="center"/>
        <w:rPr>
          <w:b/>
          <w:sz w:val="28"/>
          <w:szCs w:val="28"/>
        </w:rPr>
      </w:pPr>
      <w:r w:rsidRPr="00BF274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B14B16" w:rsidRDefault="00FD38EB" w:rsidP="00B14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359D7" w:rsidRPr="00BF274F" w:rsidRDefault="004359D7" w:rsidP="00B14B16">
      <w:pPr>
        <w:rPr>
          <w:sz w:val="28"/>
          <w:szCs w:val="28"/>
        </w:rPr>
      </w:pPr>
    </w:p>
    <w:p w:rsidR="00AF34C4" w:rsidRPr="00AF34C4" w:rsidRDefault="00AF34C4" w:rsidP="00AF34C4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AF34C4" w:rsidRDefault="00AF34C4" w:rsidP="00AF34C4">
      <w:pPr>
        <w:pStyle w:val="2"/>
      </w:pPr>
    </w:p>
    <w:p w:rsidR="00CD39DD" w:rsidRDefault="00CC0E0E" w:rsidP="00BF274F">
      <w:pPr>
        <w:pStyle w:val="2"/>
        <w:jc w:val="center"/>
        <w:rPr>
          <w:sz w:val="20"/>
        </w:rPr>
      </w:pPr>
      <w:r w:rsidRPr="001907D8">
        <w:rPr>
          <w:sz w:val="20"/>
        </w:rPr>
        <w:t>о</w:t>
      </w:r>
      <w:r w:rsidR="00AF34C4" w:rsidRPr="001907D8">
        <w:rPr>
          <w:sz w:val="20"/>
        </w:rPr>
        <w:t>т</w:t>
      </w:r>
      <w:r w:rsidR="00766845" w:rsidRPr="001907D8">
        <w:rPr>
          <w:sz w:val="20"/>
        </w:rPr>
        <w:t xml:space="preserve"> </w:t>
      </w:r>
      <w:r w:rsidR="00A0139E">
        <w:rPr>
          <w:sz w:val="20"/>
        </w:rPr>
        <w:t>23</w:t>
      </w:r>
      <w:r w:rsidR="00742CB1">
        <w:rPr>
          <w:sz w:val="20"/>
        </w:rPr>
        <w:t xml:space="preserve"> </w:t>
      </w:r>
      <w:r w:rsidR="009E3A03">
        <w:rPr>
          <w:sz w:val="20"/>
        </w:rPr>
        <w:t>января</w:t>
      </w:r>
      <w:r w:rsidR="00742CB1">
        <w:rPr>
          <w:sz w:val="20"/>
        </w:rPr>
        <w:t xml:space="preserve">  </w:t>
      </w:r>
      <w:r w:rsidR="00AF34C4" w:rsidRPr="001907D8">
        <w:rPr>
          <w:sz w:val="20"/>
        </w:rPr>
        <w:t>20</w:t>
      </w:r>
      <w:r w:rsidR="00B70C61" w:rsidRPr="001907D8">
        <w:rPr>
          <w:sz w:val="20"/>
        </w:rPr>
        <w:t>1</w:t>
      </w:r>
      <w:r w:rsidR="009E3A03">
        <w:rPr>
          <w:sz w:val="20"/>
        </w:rPr>
        <w:t>8</w:t>
      </w:r>
      <w:r w:rsidR="00AF34C4" w:rsidRPr="001907D8">
        <w:rPr>
          <w:sz w:val="20"/>
        </w:rPr>
        <w:t xml:space="preserve"> г</w:t>
      </w:r>
      <w:r w:rsidR="000E5342">
        <w:rPr>
          <w:sz w:val="20"/>
        </w:rPr>
        <w:t>.</w:t>
      </w:r>
      <w:r w:rsidR="007F43DD" w:rsidRPr="001907D8">
        <w:rPr>
          <w:sz w:val="20"/>
        </w:rPr>
        <w:t xml:space="preserve"> </w:t>
      </w:r>
      <w:r w:rsidR="00AF34C4" w:rsidRPr="001907D8">
        <w:rPr>
          <w:sz w:val="20"/>
        </w:rPr>
        <w:t>№</w:t>
      </w:r>
      <w:r w:rsidR="00553128" w:rsidRPr="001907D8">
        <w:rPr>
          <w:sz w:val="20"/>
        </w:rPr>
        <w:t xml:space="preserve"> </w:t>
      </w:r>
      <w:r w:rsidR="00A0139E">
        <w:rPr>
          <w:sz w:val="20"/>
        </w:rPr>
        <w:t>25</w:t>
      </w:r>
    </w:p>
    <w:p w:rsidR="00AF34C4" w:rsidRPr="00F66573" w:rsidRDefault="00AA6A3F" w:rsidP="00BF274F">
      <w:pPr>
        <w:pStyle w:val="2"/>
        <w:jc w:val="center"/>
        <w:rPr>
          <w:sz w:val="20"/>
        </w:rPr>
      </w:pPr>
      <w:r w:rsidRPr="00F66573">
        <w:rPr>
          <w:sz w:val="20"/>
        </w:rPr>
        <w:t>(в редакции от 31.07.</w:t>
      </w:r>
      <w:r w:rsidR="00CD39DD" w:rsidRPr="00F66573">
        <w:rPr>
          <w:sz w:val="20"/>
        </w:rPr>
        <w:t>2020 г. № 424)</w:t>
      </w:r>
      <w:r w:rsidR="00742CB1" w:rsidRPr="00F66573">
        <w:rPr>
          <w:sz w:val="20"/>
        </w:rPr>
        <w:t xml:space="preserve">  </w:t>
      </w:r>
    </w:p>
    <w:p w:rsidR="0055584D" w:rsidRPr="00F66573" w:rsidRDefault="0055584D" w:rsidP="0055584D"/>
    <w:p w:rsidR="004359D7" w:rsidRPr="00F66573" w:rsidRDefault="004359D7" w:rsidP="0055584D"/>
    <w:p w:rsidR="00565B5A" w:rsidRPr="00F66573" w:rsidRDefault="00B70C61" w:rsidP="00B70C61">
      <w:r w:rsidRPr="00F66573">
        <w:rPr>
          <w:sz w:val="28"/>
          <w:szCs w:val="28"/>
        </w:rPr>
        <w:t xml:space="preserve">                                                      </w:t>
      </w:r>
      <w:r w:rsidRPr="00F66573">
        <w:t>с.</w:t>
      </w:r>
      <w:r w:rsidR="003E3643" w:rsidRPr="00F66573">
        <w:t xml:space="preserve"> </w:t>
      </w:r>
      <w:r w:rsidRPr="00F66573">
        <w:t>Красноборск</w:t>
      </w:r>
    </w:p>
    <w:p w:rsidR="004359D7" w:rsidRPr="00F66573" w:rsidRDefault="004359D7" w:rsidP="00B70C61">
      <w:pPr>
        <w:rPr>
          <w:b/>
          <w:sz w:val="28"/>
          <w:szCs w:val="28"/>
        </w:rPr>
      </w:pPr>
    </w:p>
    <w:p w:rsidR="009E3A03" w:rsidRPr="00F6657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F66573">
        <w:rPr>
          <w:b/>
          <w:sz w:val="28"/>
          <w:szCs w:val="28"/>
        </w:rPr>
        <w:t xml:space="preserve">Об утверждении Порядка проведения общественных обсуждений </w:t>
      </w:r>
    </w:p>
    <w:p w:rsidR="009E3A03" w:rsidRPr="00F6657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F66573">
        <w:rPr>
          <w:b/>
          <w:sz w:val="28"/>
          <w:szCs w:val="28"/>
        </w:rPr>
        <w:t xml:space="preserve">по определению границ территорий, прилегающих к зданиям, строениям, сооружениям, помещениям, на которых </w:t>
      </w:r>
    </w:p>
    <w:p w:rsidR="009E3A03" w:rsidRPr="00F6657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F66573">
        <w:rPr>
          <w:b/>
          <w:sz w:val="28"/>
          <w:szCs w:val="28"/>
        </w:rPr>
        <w:t>не допускается розничная продажа алкогольной продукции</w:t>
      </w:r>
      <w:r w:rsidR="000924A2" w:rsidRPr="00F66573">
        <w:rPr>
          <w:b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F66573">
        <w:rPr>
          <w:b/>
          <w:sz w:val="28"/>
          <w:szCs w:val="28"/>
        </w:rPr>
        <w:t xml:space="preserve">, </w:t>
      </w:r>
    </w:p>
    <w:p w:rsidR="009E3A03" w:rsidRPr="00F66573" w:rsidRDefault="009E3A03" w:rsidP="009E3A03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F66573">
        <w:rPr>
          <w:b/>
          <w:sz w:val="28"/>
          <w:szCs w:val="28"/>
        </w:rPr>
        <w:t xml:space="preserve">на территории муниципального образования </w:t>
      </w:r>
    </w:p>
    <w:p w:rsidR="00A17B10" w:rsidRPr="00F66573" w:rsidRDefault="00C23F2A" w:rsidP="00565B5A">
      <w:pPr>
        <w:jc w:val="center"/>
        <w:rPr>
          <w:b/>
          <w:sz w:val="28"/>
          <w:szCs w:val="28"/>
        </w:rPr>
      </w:pPr>
      <w:r w:rsidRPr="00F66573">
        <w:rPr>
          <w:b/>
          <w:sz w:val="28"/>
          <w:szCs w:val="28"/>
        </w:rPr>
        <w:t>«Красноборский муниципальный район</w:t>
      </w:r>
      <w:r w:rsidR="00F34A66" w:rsidRPr="00F66573">
        <w:rPr>
          <w:b/>
          <w:sz w:val="28"/>
          <w:szCs w:val="28"/>
        </w:rPr>
        <w:t>»</w:t>
      </w:r>
    </w:p>
    <w:p w:rsidR="009E3A03" w:rsidRPr="00F66573" w:rsidRDefault="009E3A03" w:rsidP="00565B5A">
      <w:pPr>
        <w:jc w:val="center"/>
        <w:rPr>
          <w:b/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F66573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21.07.2014 № 212-ФЗ «Об основах общественного контроля в Российской Федерации», </w:t>
      </w:r>
      <w:r w:rsidR="00410EA0" w:rsidRPr="00F66573">
        <w:rPr>
          <w:sz w:val="26"/>
          <w:szCs w:val="26"/>
        </w:rPr>
        <w:t xml:space="preserve">областным законом от 28.06.2010 года № 182-14-ОЗ «О реализации государственных полномочий Архангельской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 </w:t>
      </w:r>
      <w:r w:rsidR="001907D8" w:rsidRPr="00F66573">
        <w:rPr>
          <w:sz w:val="26"/>
          <w:szCs w:val="26"/>
        </w:rPr>
        <w:t>администрация  муниципального  образования «Красноборский муниципальный район»</w:t>
      </w:r>
      <w:r w:rsidR="00AF2C56" w:rsidRPr="00F66573">
        <w:rPr>
          <w:sz w:val="26"/>
          <w:szCs w:val="26"/>
        </w:rPr>
        <w:t xml:space="preserve"> </w:t>
      </w:r>
      <w:r w:rsidR="006E3DB7" w:rsidRPr="00F66573">
        <w:rPr>
          <w:b/>
          <w:sz w:val="26"/>
          <w:szCs w:val="26"/>
        </w:rPr>
        <w:t>п</w:t>
      </w:r>
      <w:r w:rsidR="005557AC" w:rsidRPr="00F66573">
        <w:rPr>
          <w:b/>
          <w:sz w:val="26"/>
          <w:szCs w:val="26"/>
        </w:rPr>
        <w:t xml:space="preserve"> о с т а н о в л я е т: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F66573">
        <w:rPr>
          <w:sz w:val="26"/>
          <w:szCs w:val="26"/>
        </w:rPr>
        <w:t>1. Утвердить Порядок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0924A2" w:rsidRPr="00F66573">
        <w:rPr>
          <w:b/>
          <w:sz w:val="28"/>
          <w:szCs w:val="28"/>
        </w:rPr>
        <w:t xml:space="preserve"> </w:t>
      </w:r>
      <w:r w:rsidR="000924A2" w:rsidRPr="00B453C5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B453C5">
        <w:rPr>
          <w:sz w:val="26"/>
          <w:szCs w:val="26"/>
        </w:rPr>
        <w:t xml:space="preserve">, на территории муниципального образования </w:t>
      </w:r>
      <w:r w:rsidR="00C020B4" w:rsidRPr="00B453C5">
        <w:rPr>
          <w:sz w:val="26"/>
          <w:szCs w:val="26"/>
        </w:rPr>
        <w:t>«Красноборский муниципальный район</w:t>
      </w:r>
      <w:r w:rsidR="00C020B4" w:rsidRPr="00F66573">
        <w:rPr>
          <w:sz w:val="26"/>
          <w:szCs w:val="26"/>
        </w:rPr>
        <w:t>»</w:t>
      </w:r>
      <w:r w:rsidRPr="00F66573">
        <w:rPr>
          <w:sz w:val="26"/>
          <w:szCs w:val="26"/>
        </w:rPr>
        <w:t xml:space="preserve"> (Приложение </w:t>
      </w:r>
      <w:r w:rsidR="006664BD" w:rsidRPr="00F66573">
        <w:rPr>
          <w:sz w:val="26"/>
          <w:szCs w:val="26"/>
        </w:rPr>
        <w:t xml:space="preserve">№ </w:t>
      </w:r>
      <w:r w:rsidRPr="00F66573">
        <w:rPr>
          <w:sz w:val="26"/>
          <w:szCs w:val="26"/>
        </w:rPr>
        <w:t>1)</w:t>
      </w:r>
      <w:r w:rsidR="006664BD" w:rsidRPr="00F66573">
        <w:rPr>
          <w:sz w:val="26"/>
          <w:szCs w:val="26"/>
        </w:rPr>
        <w:t>.</w:t>
      </w:r>
    </w:p>
    <w:p w:rsidR="006A45FE" w:rsidRPr="00F66573" w:rsidRDefault="006A45FE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F66573">
        <w:rPr>
          <w:sz w:val="26"/>
          <w:szCs w:val="26"/>
        </w:rPr>
        <w:t>2. Утвердить состав 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0924A2" w:rsidRPr="00F66573">
        <w:rPr>
          <w:b/>
          <w:sz w:val="26"/>
          <w:szCs w:val="26"/>
        </w:rPr>
        <w:t xml:space="preserve"> </w:t>
      </w:r>
      <w:r w:rsidR="000924A2" w:rsidRPr="00B453C5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B453C5">
        <w:rPr>
          <w:sz w:val="26"/>
          <w:szCs w:val="26"/>
        </w:rPr>
        <w:t xml:space="preserve">, на территории муниципального образования </w:t>
      </w:r>
      <w:r w:rsidR="00C020B4" w:rsidRPr="00B453C5">
        <w:rPr>
          <w:sz w:val="26"/>
          <w:szCs w:val="26"/>
        </w:rPr>
        <w:t>«Красноборский муниципальный район»</w:t>
      </w:r>
      <w:r w:rsidRPr="00B453C5">
        <w:rPr>
          <w:sz w:val="26"/>
          <w:szCs w:val="26"/>
        </w:rPr>
        <w:t xml:space="preserve"> (Приложение</w:t>
      </w:r>
      <w:r w:rsidRPr="00F66573">
        <w:rPr>
          <w:sz w:val="26"/>
          <w:szCs w:val="26"/>
        </w:rPr>
        <w:t xml:space="preserve"> </w:t>
      </w:r>
      <w:r w:rsidR="006664BD" w:rsidRPr="00F66573">
        <w:rPr>
          <w:sz w:val="26"/>
          <w:szCs w:val="26"/>
        </w:rPr>
        <w:t xml:space="preserve">№ </w:t>
      </w:r>
      <w:r w:rsidRPr="00F66573">
        <w:rPr>
          <w:sz w:val="26"/>
          <w:szCs w:val="26"/>
        </w:rPr>
        <w:t>2)</w:t>
      </w:r>
      <w:r w:rsidR="006664BD" w:rsidRPr="00F66573">
        <w:rPr>
          <w:sz w:val="26"/>
          <w:szCs w:val="26"/>
        </w:rPr>
        <w:t>.</w:t>
      </w:r>
    </w:p>
    <w:p w:rsidR="00891815" w:rsidRPr="00F66573" w:rsidRDefault="006A45FE" w:rsidP="008F3ED9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F66573">
        <w:rPr>
          <w:sz w:val="26"/>
          <w:szCs w:val="26"/>
        </w:rPr>
        <w:t xml:space="preserve">       3. Контроль за исполнение настоящего постановления возложить</w:t>
      </w:r>
      <w:r w:rsidR="00C020B4" w:rsidRPr="00F66573">
        <w:rPr>
          <w:sz w:val="26"/>
          <w:szCs w:val="26"/>
        </w:rPr>
        <w:t xml:space="preserve"> на руководителя аппарата Паршину Н.В.</w:t>
      </w:r>
    </w:p>
    <w:p w:rsidR="006E3DB7" w:rsidRPr="00F66573" w:rsidRDefault="006E3DB7" w:rsidP="008F3ED9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F66573">
        <w:rPr>
          <w:sz w:val="26"/>
          <w:szCs w:val="26"/>
        </w:rPr>
        <w:lastRenderedPageBreak/>
        <w:t xml:space="preserve">       </w:t>
      </w:r>
      <w:r w:rsidR="006A45FE" w:rsidRPr="00F66573">
        <w:rPr>
          <w:sz w:val="26"/>
          <w:szCs w:val="26"/>
        </w:rPr>
        <w:t>4</w:t>
      </w:r>
      <w:r w:rsidR="00B14B16" w:rsidRPr="00F66573">
        <w:rPr>
          <w:sz w:val="26"/>
          <w:szCs w:val="26"/>
        </w:rPr>
        <w:t xml:space="preserve">. Настоящее постановление вступает в силу </w:t>
      </w:r>
      <w:r w:rsidR="00CC0BC1" w:rsidRPr="00F66573">
        <w:rPr>
          <w:sz w:val="26"/>
          <w:szCs w:val="26"/>
        </w:rPr>
        <w:t xml:space="preserve">со дня </w:t>
      </w:r>
      <w:r w:rsidR="00505A71" w:rsidRPr="00F66573">
        <w:rPr>
          <w:sz w:val="26"/>
          <w:szCs w:val="26"/>
        </w:rPr>
        <w:t xml:space="preserve">его </w:t>
      </w:r>
      <w:r w:rsidR="00736DDF" w:rsidRPr="00F66573">
        <w:rPr>
          <w:sz w:val="26"/>
          <w:szCs w:val="26"/>
        </w:rPr>
        <w:t>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5D5BE4" w:rsidRPr="00F66573" w:rsidRDefault="005D5BE4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36DDF" w:rsidRPr="00F66573" w:rsidRDefault="00736DDF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4E0A23" w:rsidRPr="00F66573" w:rsidRDefault="005D5BE4" w:rsidP="008F3ED9">
      <w:pPr>
        <w:autoSpaceDE w:val="0"/>
        <w:autoSpaceDN w:val="0"/>
        <w:adjustRightInd w:val="0"/>
        <w:ind w:left="-426"/>
        <w:jc w:val="both"/>
      </w:pPr>
      <w:r w:rsidRPr="00F66573">
        <w:rPr>
          <w:b/>
          <w:sz w:val="28"/>
          <w:szCs w:val="28"/>
        </w:rPr>
        <w:t>Г</w:t>
      </w:r>
      <w:r w:rsidR="00CC0BC1" w:rsidRPr="00F66573">
        <w:rPr>
          <w:b/>
          <w:sz w:val="28"/>
          <w:szCs w:val="28"/>
        </w:rPr>
        <w:t>лав</w:t>
      </w:r>
      <w:r w:rsidR="00505A71" w:rsidRPr="00F66573">
        <w:rPr>
          <w:b/>
          <w:sz w:val="28"/>
          <w:szCs w:val="28"/>
        </w:rPr>
        <w:t>а</w:t>
      </w:r>
      <w:r w:rsidR="00CC0BC1" w:rsidRPr="00F66573">
        <w:rPr>
          <w:b/>
          <w:sz w:val="28"/>
          <w:szCs w:val="28"/>
        </w:rPr>
        <w:t xml:space="preserve"> </w:t>
      </w:r>
      <w:r w:rsidR="00127946" w:rsidRPr="00F66573">
        <w:rPr>
          <w:b/>
          <w:sz w:val="28"/>
          <w:szCs w:val="28"/>
        </w:rPr>
        <w:t>муниципального образования</w:t>
      </w:r>
      <w:r w:rsidR="00505A71" w:rsidRPr="00F66573">
        <w:rPr>
          <w:b/>
          <w:sz w:val="28"/>
          <w:szCs w:val="28"/>
        </w:rPr>
        <w:t xml:space="preserve">  </w:t>
      </w:r>
      <w:r w:rsidRPr="00F66573">
        <w:rPr>
          <w:b/>
          <w:sz w:val="28"/>
          <w:szCs w:val="28"/>
        </w:rPr>
        <w:t xml:space="preserve">                          </w:t>
      </w:r>
      <w:r w:rsidR="006E3DB7" w:rsidRPr="00F66573">
        <w:rPr>
          <w:b/>
          <w:sz w:val="28"/>
          <w:szCs w:val="28"/>
        </w:rPr>
        <w:t xml:space="preserve">          </w:t>
      </w:r>
      <w:r w:rsidR="00505A71" w:rsidRPr="00F66573">
        <w:rPr>
          <w:b/>
          <w:sz w:val="28"/>
          <w:szCs w:val="28"/>
        </w:rPr>
        <w:t xml:space="preserve">  </w:t>
      </w:r>
      <w:r w:rsidR="00B14B16" w:rsidRPr="00F66573">
        <w:rPr>
          <w:b/>
          <w:sz w:val="28"/>
          <w:szCs w:val="28"/>
        </w:rPr>
        <w:t>В.</w:t>
      </w:r>
      <w:r w:rsidR="006809B0" w:rsidRPr="00F66573">
        <w:rPr>
          <w:b/>
          <w:sz w:val="28"/>
          <w:szCs w:val="28"/>
        </w:rPr>
        <w:t>С</w:t>
      </w:r>
      <w:r w:rsidR="00505A71" w:rsidRPr="00F66573">
        <w:rPr>
          <w:b/>
          <w:sz w:val="28"/>
          <w:szCs w:val="28"/>
        </w:rPr>
        <w:t>. Рудаков</w:t>
      </w:r>
      <w:r w:rsidRPr="00F66573">
        <w:rPr>
          <w:sz w:val="24"/>
          <w:szCs w:val="24"/>
        </w:rPr>
        <w:t xml:space="preserve">                                                                                 </w:t>
      </w:r>
      <w:r w:rsidR="006E3DB7" w:rsidRPr="00F66573">
        <w:t xml:space="preserve">                                         </w:t>
      </w:r>
      <w:r w:rsidR="0055584D" w:rsidRPr="00F66573">
        <w:t xml:space="preserve">               </w:t>
      </w:r>
    </w:p>
    <w:p w:rsidR="001E0799" w:rsidRPr="00F66573" w:rsidRDefault="00BD5DAA" w:rsidP="00BD5DAA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 xml:space="preserve">                                </w:t>
      </w: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1E0799" w:rsidRPr="00F66573" w:rsidRDefault="001E0799" w:rsidP="00BD5DAA">
      <w:pPr>
        <w:ind w:left="-426"/>
        <w:jc w:val="right"/>
        <w:rPr>
          <w:sz w:val="22"/>
          <w:szCs w:val="22"/>
        </w:rPr>
      </w:pPr>
    </w:p>
    <w:p w:rsidR="006E3DB7" w:rsidRPr="00F66573" w:rsidRDefault="00BD5DAA" w:rsidP="00BD5DAA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lastRenderedPageBreak/>
        <w:t xml:space="preserve"> </w:t>
      </w:r>
      <w:r w:rsidR="006A45FE" w:rsidRPr="00F66573">
        <w:rPr>
          <w:sz w:val="22"/>
          <w:szCs w:val="22"/>
        </w:rPr>
        <w:t>Приложение № 1</w:t>
      </w:r>
      <w:r w:rsidR="0055584D" w:rsidRPr="00F66573">
        <w:rPr>
          <w:sz w:val="22"/>
          <w:szCs w:val="22"/>
        </w:rPr>
        <w:t xml:space="preserve">                                                                                                       </w:t>
      </w:r>
      <w:r w:rsidRPr="00F66573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6A45FE" w:rsidRPr="00F66573">
        <w:rPr>
          <w:sz w:val="22"/>
          <w:szCs w:val="22"/>
        </w:rPr>
        <w:t xml:space="preserve">к </w:t>
      </w:r>
      <w:r w:rsidR="006E3DB7" w:rsidRPr="00F66573">
        <w:rPr>
          <w:sz w:val="22"/>
          <w:szCs w:val="22"/>
        </w:rPr>
        <w:t>постановлени</w:t>
      </w:r>
      <w:r w:rsidR="006A45FE" w:rsidRPr="00F66573">
        <w:rPr>
          <w:sz w:val="22"/>
          <w:szCs w:val="22"/>
        </w:rPr>
        <w:t>ю</w:t>
      </w:r>
      <w:r w:rsidR="006E3DB7" w:rsidRPr="00F66573">
        <w:rPr>
          <w:sz w:val="22"/>
          <w:szCs w:val="22"/>
        </w:rPr>
        <w:t xml:space="preserve"> </w:t>
      </w:r>
      <w:r w:rsidRPr="00F66573">
        <w:rPr>
          <w:sz w:val="22"/>
          <w:szCs w:val="22"/>
        </w:rPr>
        <w:t xml:space="preserve"> администрации</w:t>
      </w:r>
    </w:p>
    <w:p w:rsidR="00BD5DAA" w:rsidRPr="00F66573" w:rsidRDefault="00BD5DAA" w:rsidP="00BD5DAA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>МО «Красноборский муниципальный район»</w:t>
      </w:r>
    </w:p>
    <w:p w:rsidR="00BD5DAA" w:rsidRPr="00F66573" w:rsidRDefault="00BD5DAA" w:rsidP="00BD5DAA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 xml:space="preserve">от </w:t>
      </w:r>
      <w:r w:rsidR="00A0139E" w:rsidRPr="00F66573">
        <w:rPr>
          <w:sz w:val="22"/>
          <w:szCs w:val="22"/>
        </w:rPr>
        <w:t>23</w:t>
      </w:r>
      <w:r w:rsidRPr="00F66573">
        <w:rPr>
          <w:sz w:val="22"/>
          <w:szCs w:val="22"/>
        </w:rPr>
        <w:t xml:space="preserve"> января 2018 г. № </w:t>
      </w:r>
      <w:r w:rsidR="00A0139E" w:rsidRPr="00F66573">
        <w:rPr>
          <w:sz w:val="22"/>
          <w:szCs w:val="22"/>
        </w:rPr>
        <w:t>25</w:t>
      </w:r>
    </w:p>
    <w:p w:rsidR="006E3DB7" w:rsidRPr="00F66573" w:rsidRDefault="006E3DB7" w:rsidP="008F3ED9">
      <w:pPr>
        <w:ind w:left="-426"/>
      </w:pPr>
    </w:p>
    <w:p w:rsidR="004359D7" w:rsidRPr="00F66573" w:rsidRDefault="004359D7" w:rsidP="008F3ED9">
      <w:pPr>
        <w:ind w:left="-426"/>
      </w:pPr>
    </w:p>
    <w:p w:rsidR="006A45FE" w:rsidRPr="00F66573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Порядок проведения общественных обсуждений</w:t>
      </w:r>
    </w:p>
    <w:p w:rsidR="006A45FE" w:rsidRPr="00F66573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364CF4" w:rsidRPr="00F66573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F66573">
        <w:rPr>
          <w:sz w:val="28"/>
          <w:szCs w:val="28"/>
        </w:rPr>
        <w:t>, на территории муниципального образования</w:t>
      </w:r>
      <w:r w:rsidR="00502C6B">
        <w:rPr>
          <w:sz w:val="28"/>
          <w:szCs w:val="28"/>
        </w:rPr>
        <w:t xml:space="preserve"> </w:t>
      </w:r>
      <w:r w:rsidR="00C020B4" w:rsidRPr="00F66573">
        <w:rPr>
          <w:sz w:val="28"/>
          <w:szCs w:val="28"/>
        </w:rPr>
        <w:t>«Красноборский муниципальный район»</w:t>
      </w:r>
    </w:p>
    <w:p w:rsidR="006A45FE" w:rsidRPr="00F66573" w:rsidRDefault="006A45FE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1.</w:t>
      </w:r>
      <w:r w:rsidRPr="00F66573">
        <w:rPr>
          <w:sz w:val="28"/>
          <w:szCs w:val="28"/>
        </w:rPr>
        <w:tab/>
        <w:t>Общие положения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1.1. Настоящий Порядок разработан в целях реализации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03.07.2016 № 261-ФЗ «О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</w:t>
      </w:r>
      <w:r w:rsidR="00D574ED" w:rsidRPr="00F66573">
        <w:rPr>
          <w:sz w:val="28"/>
          <w:szCs w:val="28"/>
        </w:rPr>
        <w:t>,</w:t>
      </w:r>
      <w:r w:rsidRPr="00F66573">
        <w:rPr>
          <w:sz w:val="28"/>
          <w:szCs w:val="28"/>
        </w:rPr>
        <w:t xml:space="preserve"> </w:t>
      </w:r>
      <w:r w:rsidR="00D574ED" w:rsidRPr="00F66573">
        <w:rPr>
          <w:sz w:val="28"/>
          <w:szCs w:val="28"/>
        </w:rPr>
        <w:t xml:space="preserve">закона Архангельской области от 28.06.2010 года № 182-14-ОЗ «О реализации государственных полномочий Архангельской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 </w:t>
      </w:r>
      <w:r w:rsidRPr="00F66573">
        <w:rPr>
          <w:sz w:val="28"/>
          <w:szCs w:val="28"/>
        </w:rPr>
        <w:t>и регулирует отношения, связанные 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</w:t>
      </w:r>
      <w:r w:rsidR="00364CF4" w:rsidRPr="00F66573">
        <w:rPr>
          <w:b/>
          <w:sz w:val="26"/>
          <w:szCs w:val="26"/>
        </w:rPr>
        <w:t xml:space="preserve"> </w:t>
      </w:r>
      <w:r w:rsidR="00364CF4" w:rsidRPr="00B453C5">
        <w:rPr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B453C5">
        <w:rPr>
          <w:sz w:val="28"/>
          <w:szCs w:val="28"/>
        </w:rPr>
        <w:t xml:space="preserve"> (далее – общественные обсуждения</w:t>
      </w:r>
      <w:r w:rsidRPr="00F66573">
        <w:rPr>
          <w:sz w:val="28"/>
          <w:szCs w:val="28"/>
        </w:rPr>
        <w:t>).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1.2. Организатором общественного обсуждения является </w:t>
      </w:r>
      <w:r w:rsidR="00C020B4" w:rsidRPr="00F66573">
        <w:rPr>
          <w:sz w:val="28"/>
          <w:szCs w:val="28"/>
        </w:rPr>
        <w:t>а</w:t>
      </w:r>
      <w:r w:rsidRPr="00F66573">
        <w:rPr>
          <w:sz w:val="28"/>
          <w:szCs w:val="28"/>
        </w:rPr>
        <w:t xml:space="preserve">дминистрация муниципального образования </w:t>
      </w:r>
      <w:r w:rsidR="00C020B4" w:rsidRPr="00F66573">
        <w:rPr>
          <w:sz w:val="28"/>
          <w:szCs w:val="28"/>
        </w:rPr>
        <w:t>«Красноборский муниципальный район»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1.3. Участие в обсуждении является добровольным и свободным.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1.4. Задачей общественного обсуждения является оказание влияния общественности на принятие решений органами местного самоуправления муниципального образования </w:t>
      </w:r>
      <w:r w:rsidR="00C020B4" w:rsidRPr="00F66573">
        <w:rPr>
          <w:sz w:val="28"/>
          <w:szCs w:val="28"/>
        </w:rPr>
        <w:t>«Красноборский муниципальный район»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1.5. Целью общественного обсуждения является регулирование на территории </w:t>
      </w:r>
      <w:r w:rsidR="00C020B4" w:rsidRPr="00F66573">
        <w:rPr>
          <w:sz w:val="28"/>
          <w:szCs w:val="28"/>
        </w:rPr>
        <w:t>Красноборского района</w:t>
      </w:r>
      <w:r w:rsidRPr="00F66573">
        <w:rPr>
          <w:sz w:val="28"/>
          <w:szCs w:val="28"/>
        </w:rPr>
        <w:t xml:space="preserve"> отношений, связанных с оборотом этилового спирта, алкогольной и спиртосодержащей продукции, и отношения, связанные с потреблением (распитием) алкогольной продукции, в части определения границ территорий, прилегающих: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- к зданиям, строениям, сооружениям, помещениям, находящимся во владении и пользовании образовательных организаций (за исключением </w:t>
      </w:r>
      <w:r w:rsidRPr="00F66573">
        <w:rPr>
          <w:sz w:val="28"/>
          <w:szCs w:val="28"/>
        </w:rPr>
        <w:lastRenderedPageBreak/>
        <w:t>организаций дополнительного образования, организаций дополнительного профессионального образования);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- к зданиям, строениям, сооружениям, помещениям, находящимся во владении и пользовании организаций, осуществляющих обучение несовершеннолетних;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- 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6A45FE" w:rsidRPr="00F66573" w:rsidRDefault="006A45FE" w:rsidP="00793917">
      <w:pPr>
        <w:autoSpaceDE w:val="0"/>
        <w:autoSpaceDN w:val="0"/>
        <w:adjustRightInd w:val="0"/>
        <w:ind w:left="-426" w:firstLine="710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- в местах нахождения источников повышенной опасности, определяемых органами государственной власти </w:t>
      </w:r>
      <w:r w:rsidR="00560070" w:rsidRPr="00F66573">
        <w:rPr>
          <w:sz w:val="28"/>
          <w:szCs w:val="28"/>
        </w:rPr>
        <w:t>Архангельской области</w:t>
      </w:r>
      <w:r w:rsidR="00793917" w:rsidRPr="00F66573">
        <w:rPr>
          <w:sz w:val="28"/>
          <w:szCs w:val="28"/>
        </w:rPr>
        <w:t xml:space="preserve"> (постановление Правительства Архангельской области от 05.03.2013 года № 94-пп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области»)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1.6. На общественное обсуждение выносится проект </w:t>
      </w:r>
      <w:r w:rsidR="00C6768B" w:rsidRPr="00F66573">
        <w:rPr>
          <w:sz w:val="28"/>
          <w:szCs w:val="28"/>
        </w:rPr>
        <w:t>п</w:t>
      </w:r>
      <w:r w:rsidRPr="00F66573">
        <w:rPr>
          <w:sz w:val="28"/>
          <w:szCs w:val="28"/>
        </w:rPr>
        <w:t xml:space="preserve">остановления </w:t>
      </w:r>
      <w:r w:rsidR="00793917" w:rsidRPr="00F66573">
        <w:rPr>
          <w:sz w:val="28"/>
          <w:szCs w:val="28"/>
        </w:rPr>
        <w:t>а</w:t>
      </w:r>
      <w:r w:rsidRPr="00F66573">
        <w:rPr>
          <w:sz w:val="28"/>
          <w:szCs w:val="28"/>
        </w:rPr>
        <w:t xml:space="preserve">дминистрации </w:t>
      </w:r>
      <w:r w:rsidR="00793917" w:rsidRPr="00F66573">
        <w:rPr>
          <w:sz w:val="28"/>
          <w:szCs w:val="28"/>
        </w:rPr>
        <w:t>МО «Красноборский муниципальный район»</w:t>
      </w:r>
      <w:r w:rsidRPr="00F66573">
        <w:rPr>
          <w:sz w:val="28"/>
          <w:szCs w:val="28"/>
        </w:rPr>
        <w:t xml:space="preserve"> по определению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793917" w:rsidRPr="00F66573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2. Формы общественного обсуждения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2.1. Проведение общественного обсуждения осуществляется в отношении проектов постановлений </w:t>
      </w:r>
      <w:r w:rsidR="00C6768B" w:rsidRPr="00F66573">
        <w:rPr>
          <w:sz w:val="28"/>
          <w:szCs w:val="28"/>
        </w:rPr>
        <w:t>а</w:t>
      </w:r>
      <w:r w:rsidRPr="00F66573">
        <w:rPr>
          <w:sz w:val="28"/>
          <w:szCs w:val="28"/>
        </w:rPr>
        <w:t xml:space="preserve">дминистрации муниципального образования </w:t>
      </w:r>
      <w:r w:rsidR="00C6768B" w:rsidRPr="00F66573">
        <w:rPr>
          <w:sz w:val="28"/>
          <w:szCs w:val="28"/>
        </w:rPr>
        <w:t>«Красноборский муниципальный район»</w:t>
      </w:r>
      <w:r w:rsidRPr="00F66573">
        <w:rPr>
          <w:sz w:val="28"/>
          <w:szCs w:val="28"/>
        </w:rPr>
        <w:t xml:space="preserve">, устанавливающих границы территорий, прилегающих к зданиям, строениям, сооружениям, помещениям, на которых не допускается розничная продажа алкогольной продукции </w:t>
      </w:r>
      <w:r w:rsidR="00C6768B" w:rsidRPr="00F66573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</w:t>
      </w:r>
      <w:r w:rsidRPr="00F66573">
        <w:rPr>
          <w:sz w:val="28"/>
          <w:szCs w:val="28"/>
        </w:rPr>
        <w:t>в</w:t>
      </w:r>
      <w:r w:rsidR="00C6768B" w:rsidRPr="00F66573">
        <w:rPr>
          <w:sz w:val="28"/>
          <w:szCs w:val="28"/>
        </w:rPr>
        <w:t xml:space="preserve"> МО «Красноборский муниципальный район»</w:t>
      </w:r>
      <w:r w:rsidRPr="00F66573">
        <w:rPr>
          <w:sz w:val="28"/>
          <w:szCs w:val="28"/>
        </w:rPr>
        <w:t xml:space="preserve"> (далее – проект Постановления).</w:t>
      </w:r>
    </w:p>
    <w:p w:rsidR="00262432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2.2. Общественное обсуждение проводится путем размещения проекта Постановления на официальном сайте </w:t>
      </w:r>
      <w:r w:rsidR="00C6768B" w:rsidRPr="00F66573">
        <w:rPr>
          <w:sz w:val="28"/>
          <w:szCs w:val="28"/>
        </w:rPr>
        <w:t>а</w:t>
      </w:r>
      <w:r w:rsidRPr="00F66573">
        <w:rPr>
          <w:sz w:val="28"/>
          <w:szCs w:val="28"/>
        </w:rPr>
        <w:t xml:space="preserve">дминистрации </w:t>
      </w:r>
      <w:r w:rsidR="00C6768B" w:rsidRPr="00F66573">
        <w:rPr>
          <w:sz w:val="28"/>
          <w:szCs w:val="28"/>
        </w:rPr>
        <w:t>МО «Красноборский муниципальный район»</w:t>
      </w:r>
      <w:r w:rsidRPr="00F66573">
        <w:rPr>
          <w:sz w:val="28"/>
          <w:szCs w:val="28"/>
        </w:rPr>
        <w:t xml:space="preserve"> </w:t>
      </w:r>
      <w:r w:rsidR="00262432" w:rsidRPr="00F66573">
        <w:t xml:space="preserve"> </w:t>
      </w:r>
      <w:hyperlink r:id="rId6" w:history="1">
        <w:r w:rsidR="00262432" w:rsidRPr="00F66573">
          <w:rPr>
            <w:rStyle w:val="a3"/>
            <w:color w:val="auto"/>
            <w:sz w:val="28"/>
            <w:szCs w:val="28"/>
          </w:rPr>
          <w:t>http://krasnoborskiy.ru/</w:t>
        </w:r>
      </w:hyperlink>
      <w:r w:rsidR="00262432" w:rsidRPr="00F66573">
        <w:rPr>
          <w:sz w:val="28"/>
          <w:szCs w:val="28"/>
        </w:rPr>
        <w:t>.</w:t>
      </w:r>
    </w:p>
    <w:p w:rsidR="006A45FE" w:rsidRPr="00F66573" w:rsidRDefault="00262432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 </w:t>
      </w:r>
      <w:r w:rsidR="006A45FE" w:rsidRPr="00F66573">
        <w:rPr>
          <w:sz w:val="28"/>
          <w:szCs w:val="28"/>
        </w:rPr>
        <w:t xml:space="preserve">2.3. Предложения и замечания направляются в период проведения общественного обсуждения на электронную почту организатора общественного </w:t>
      </w:r>
      <w:r w:rsidR="006A45FE" w:rsidRPr="00F66573">
        <w:rPr>
          <w:sz w:val="28"/>
          <w:szCs w:val="28"/>
        </w:rPr>
        <w:lastRenderedPageBreak/>
        <w:t xml:space="preserve">обсуждения – </w:t>
      </w:r>
      <w:r w:rsidRPr="00F66573">
        <w:rPr>
          <w:sz w:val="28"/>
          <w:szCs w:val="28"/>
        </w:rPr>
        <w:t>а</w:t>
      </w:r>
      <w:r w:rsidR="006A45FE" w:rsidRPr="00F66573">
        <w:rPr>
          <w:sz w:val="28"/>
          <w:szCs w:val="28"/>
        </w:rPr>
        <w:t>дминистрации</w:t>
      </w:r>
      <w:r w:rsidRPr="00F66573">
        <w:rPr>
          <w:sz w:val="28"/>
          <w:szCs w:val="28"/>
        </w:rPr>
        <w:t xml:space="preserve"> МО «Красноборский муниципальный район»:</w:t>
      </w:r>
      <w:r w:rsidR="006A45FE" w:rsidRPr="00F66573">
        <w:rPr>
          <w:sz w:val="28"/>
          <w:szCs w:val="28"/>
        </w:rPr>
        <w:t xml:space="preserve"> </w:t>
      </w:r>
      <w:hyperlink r:id="rId7" w:history="1">
        <w:r w:rsidRPr="00F66573">
          <w:rPr>
            <w:rStyle w:val="a3"/>
            <w:color w:val="auto"/>
            <w:sz w:val="28"/>
            <w:szCs w:val="28"/>
            <w:lang w:val="en-US"/>
          </w:rPr>
          <w:t>infotdkr</w:t>
        </w:r>
        <w:r w:rsidRPr="00F66573">
          <w:rPr>
            <w:rStyle w:val="a3"/>
            <w:color w:val="auto"/>
            <w:sz w:val="28"/>
            <w:szCs w:val="28"/>
          </w:rPr>
          <w:t>@</w:t>
        </w:r>
        <w:r w:rsidRPr="00F66573">
          <w:rPr>
            <w:rStyle w:val="a3"/>
            <w:color w:val="auto"/>
            <w:sz w:val="28"/>
            <w:szCs w:val="28"/>
            <w:lang w:val="en-US"/>
          </w:rPr>
          <w:t>atnet</w:t>
        </w:r>
        <w:r w:rsidRPr="00F66573">
          <w:rPr>
            <w:rStyle w:val="a3"/>
            <w:color w:val="auto"/>
            <w:sz w:val="28"/>
            <w:szCs w:val="28"/>
          </w:rPr>
          <w:t>.</w:t>
        </w:r>
        <w:r w:rsidRPr="00F6657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F66573">
        <w:rPr>
          <w:u w:val="single"/>
        </w:rPr>
        <w:t xml:space="preserve">  </w:t>
      </w:r>
      <w:r w:rsidR="006A45FE" w:rsidRPr="00F66573">
        <w:rPr>
          <w:sz w:val="28"/>
          <w:szCs w:val="28"/>
        </w:rPr>
        <w:t xml:space="preserve">или по средствам почтовой связи по адресу: </w:t>
      </w:r>
      <w:r w:rsidRPr="00F66573">
        <w:rPr>
          <w:sz w:val="28"/>
          <w:szCs w:val="28"/>
        </w:rPr>
        <w:t xml:space="preserve">Архангельская обл. с. Красноборск, ул. Гагарина, 7а, </w:t>
      </w:r>
      <w:r w:rsidR="006A45FE" w:rsidRPr="00F66573">
        <w:rPr>
          <w:sz w:val="28"/>
          <w:szCs w:val="28"/>
        </w:rPr>
        <w:t xml:space="preserve">контактный номер телефона </w:t>
      </w:r>
      <w:r w:rsidRPr="00F66573">
        <w:rPr>
          <w:sz w:val="28"/>
          <w:szCs w:val="28"/>
        </w:rPr>
        <w:t>81840 3</w:t>
      </w:r>
      <w:r w:rsidR="006A45FE" w:rsidRPr="00F66573">
        <w:rPr>
          <w:sz w:val="28"/>
          <w:szCs w:val="28"/>
        </w:rPr>
        <w:t>-</w:t>
      </w:r>
      <w:r w:rsidRPr="00F66573">
        <w:rPr>
          <w:sz w:val="28"/>
          <w:szCs w:val="28"/>
        </w:rPr>
        <w:t>22</w:t>
      </w:r>
      <w:r w:rsidR="006A45FE" w:rsidRPr="00F66573">
        <w:rPr>
          <w:sz w:val="28"/>
          <w:szCs w:val="28"/>
        </w:rPr>
        <w:t>-</w:t>
      </w:r>
      <w:r w:rsidRPr="00F66573">
        <w:rPr>
          <w:sz w:val="28"/>
          <w:szCs w:val="28"/>
        </w:rPr>
        <w:t>89 (отдел экономики, АПК и закупок)</w:t>
      </w:r>
      <w:r w:rsidR="006A45FE" w:rsidRPr="00F66573">
        <w:rPr>
          <w:sz w:val="28"/>
          <w:szCs w:val="28"/>
        </w:rPr>
        <w:t xml:space="preserve">, факс </w:t>
      </w:r>
      <w:r w:rsidRPr="00F66573">
        <w:rPr>
          <w:sz w:val="28"/>
          <w:szCs w:val="28"/>
        </w:rPr>
        <w:t>3</w:t>
      </w:r>
      <w:r w:rsidR="006A45FE" w:rsidRPr="00F66573">
        <w:rPr>
          <w:sz w:val="28"/>
          <w:szCs w:val="28"/>
        </w:rPr>
        <w:t>-1</w:t>
      </w:r>
      <w:r w:rsidRPr="00F66573">
        <w:rPr>
          <w:sz w:val="28"/>
          <w:szCs w:val="28"/>
        </w:rPr>
        <w:t>8</w:t>
      </w:r>
      <w:r w:rsidR="006A45FE" w:rsidRPr="00F66573">
        <w:rPr>
          <w:sz w:val="28"/>
          <w:szCs w:val="28"/>
        </w:rPr>
        <w:t>-</w:t>
      </w:r>
      <w:r w:rsidRPr="00F66573">
        <w:rPr>
          <w:sz w:val="28"/>
          <w:szCs w:val="28"/>
        </w:rPr>
        <w:t>41</w:t>
      </w:r>
      <w:r w:rsidR="006A45FE"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3. Порядок проведения общественного обсуждения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3.1. 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3.2.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3.3. За 3 рабочих дня до начала проведения общественного обсуждения, вместе с проектом Постановления </w:t>
      </w:r>
      <w:r w:rsidR="0078593B" w:rsidRPr="00F66573">
        <w:rPr>
          <w:sz w:val="28"/>
          <w:szCs w:val="28"/>
        </w:rPr>
        <w:t>а</w:t>
      </w:r>
      <w:r w:rsidRPr="00F66573">
        <w:rPr>
          <w:sz w:val="28"/>
          <w:szCs w:val="28"/>
        </w:rPr>
        <w:t xml:space="preserve">дминистрация </w:t>
      </w:r>
      <w:r w:rsidR="0078593B" w:rsidRPr="00F66573">
        <w:rPr>
          <w:sz w:val="28"/>
          <w:szCs w:val="28"/>
        </w:rPr>
        <w:t>МО «Красноборский муниципальный район»</w:t>
      </w:r>
      <w:r w:rsidRPr="00F66573">
        <w:rPr>
          <w:sz w:val="28"/>
          <w:szCs w:val="28"/>
        </w:rPr>
        <w:t xml:space="preserve"> обеспечивает размещение в информационных источниках, указанных в подпункте 2.2 раздела 2 настоящего Порядка, следующей информации: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1) наименование проекта Постановления;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2) полное наименование и контактные данные разработчика проекта Постановления;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3) срок проведения общественного обсуждения, в течение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4) телефон и адрес электронной почты контактного лица разработчика, ответственного за прием предложений и замечаний.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3.4. 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1) фамилия, имя, отчество (при наличии), контактные данные (для физического лица);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2) полное наименование, фамилия, имя, отчество (при наличии) представителя, контактные данные (для юридического лица).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3.5. Администрация </w:t>
      </w:r>
      <w:r w:rsidR="0078593B" w:rsidRPr="00F66573">
        <w:rPr>
          <w:sz w:val="28"/>
          <w:szCs w:val="28"/>
        </w:rPr>
        <w:t>МО «Красноборский муниципальный район»</w:t>
      </w:r>
      <w:r w:rsidRPr="00F66573">
        <w:rPr>
          <w:sz w:val="28"/>
          <w:szCs w:val="28"/>
        </w:rPr>
        <w:t xml:space="preserve"> обеспечивает всем участникам общественного обсуждения свободный доступ к имеющимся в её распоряжении материалам, касающимся вопроса определения границ прилегающих территорий, на которых запрещена розничная продажа алкогольной продукции</w:t>
      </w:r>
      <w:r w:rsidR="0078593B" w:rsidRPr="00F66573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3.6. Продолжительность общественного обсуждения, составляет 30 календарных дней со дня размещения в информационных источниках, указанных в подпункте 2.2 раздела 2 настоящего Порядка.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3.7. Не принимаются к рассмотрению предложения и замечания к проекту Постановления: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lastRenderedPageBreak/>
        <w:t>1) не относящиеся к предметной области отношений, регулируемых проектом Постановления, в отношении которого проводится общественное обсуждение;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2) экстремистской направленности;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3) содержащие нецензурные либо оскорбительные выражения;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4) поступившие по истечении установленного срока проведения общественного обсуждения;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5) не содержащие сведения, указанные в пункте 3.4. Порядка;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 xml:space="preserve">6) противоречащие положениям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03.07.2016 № 261-ФЗ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</w:t>
      </w:r>
      <w:r w:rsidR="0078593B" w:rsidRPr="00F66573">
        <w:rPr>
          <w:sz w:val="28"/>
          <w:szCs w:val="28"/>
        </w:rPr>
        <w:t xml:space="preserve">закона Архангельской области от 28.06.2010 года № 182-14-ОЗ «О реализации государственных полномочий Архангельской области в сфере производства и оборота этилового спирта, алкогольной и спиртсодержащей продукции и об ограничении потребления (распития) алкогольной продукции», </w:t>
      </w:r>
      <w:r w:rsidRPr="00F66573">
        <w:rPr>
          <w:sz w:val="28"/>
          <w:szCs w:val="28"/>
        </w:rPr>
        <w:t xml:space="preserve">иным нормативным правовым актам Российской Федерации и </w:t>
      </w:r>
      <w:r w:rsidR="0078593B" w:rsidRPr="00F66573">
        <w:rPr>
          <w:sz w:val="28"/>
          <w:szCs w:val="28"/>
        </w:rPr>
        <w:t>Архангельской области</w:t>
      </w:r>
      <w:r w:rsidRPr="00F66573">
        <w:rPr>
          <w:sz w:val="28"/>
          <w:szCs w:val="28"/>
        </w:rPr>
        <w:t>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4. Определение результатов общественного обсуждения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center"/>
        <w:rPr>
          <w:sz w:val="28"/>
          <w:szCs w:val="28"/>
        </w:rPr>
      </w:pP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4.1 Решение о принятии (отклонении) предложений и замечаний, поступивших по итогам проведения общественного обсуждения, утверждаются протоколом 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364CF4" w:rsidRPr="00F66573">
        <w:rPr>
          <w:b/>
          <w:sz w:val="26"/>
          <w:szCs w:val="26"/>
        </w:rPr>
        <w:t xml:space="preserve"> </w:t>
      </w:r>
      <w:r w:rsidR="00364CF4" w:rsidRPr="00B453C5">
        <w:rPr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B453C5">
        <w:rPr>
          <w:sz w:val="28"/>
          <w:szCs w:val="28"/>
        </w:rPr>
        <w:t>,</w:t>
      </w:r>
      <w:r w:rsidRPr="00F66573">
        <w:rPr>
          <w:sz w:val="28"/>
          <w:szCs w:val="28"/>
        </w:rPr>
        <w:t xml:space="preserve"> на территории муниципального образования </w:t>
      </w:r>
      <w:r w:rsidR="0078593B" w:rsidRPr="00F66573">
        <w:rPr>
          <w:sz w:val="28"/>
          <w:szCs w:val="28"/>
        </w:rPr>
        <w:t>«Красноборский муниципальный район»</w:t>
      </w:r>
      <w:r w:rsidRPr="00F66573">
        <w:rPr>
          <w:sz w:val="28"/>
          <w:szCs w:val="28"/>
        </w:rPr>
        <w:t xml:space="preserve"> (Приложение к настоящему Порядку).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4.2 Предложения и замечания общественного обсуждения носят рекомендательный характер.</w:t>
      </w:r>
    </w:p>
    <w:p w:rsidR="006A45FE" w:rsidRPr="00F66573" w:rsidRDefault="006A45FE" w:rsidP="008F3ED9">
      <w:pPr>
        <w:autoSpaceDE w:val="0"/>
        <w:autoSpaceDN w:val="0"/>
        <w:adjustRightInd w:val="0"/>
        <w:ind w:left="-426" w:firstLine="711"/>
        <w:jc w:val="both"/>
        <w:rPr>
          <w:sz w:val="28"/>
          <w:szCs w:val="28"/>
        </w:rPr>
      </w:pPr>
      <w:r w:rsidRPr="00F66573">
        <w:rPr>
          <w:sz w:val="28"/>
          <w:szCs w:val="28"/>
        </w:rPr>
        <w:t>4.3 Информация о результатах проведения общественного обсуждения размещается на официаль</w:t>
      </w:r>
      <w:r w:rsidR="0078593B" w:rsidRPr="00F66573">
        <w:rPr>
          <w:sz w:val="28"/>
          <w:szCs w:val="28"/>
        </w:rPr>
        <w:t xml:space="preserve">ном сайте администрации МО «Красноборский муниципальный район» </w:t>
      </w:r>
      <w:hyperlink r:id="rId8" w:history="1">
        <w:r w:rsidR="0078593B" w:rsidRPr="00F66573">
          <w:rPr>
            <w:rStyle w:val="a3"/>
            <w:color w:val="auto"/>
            <w:sz w:val="28"/>
            <w:szCs w:val="28"/>
          </w:rPr>
          <w:t>http://krasnoborskiy.ru/</w:t>
        </w:r>
      </w:hyperlink>
      <w:r w:rsidR="0078593B" w:rsidRPr="00F66573">
        <w:rPr>
          <w:sz w:val="28"/>
          <w:szCs w:val="28"/>
        </w:rPr>
        <w:t xml:space="preserve">. </w:t>
      </w:r>
      <w:r w:rsidRPr="00F66573">
        <w:rPr>
          <w:sz w:val="28"/>
          <w:szCs w:val="28"/>
        </w:rPr>
        <w:t>в информационно – телекоммуникационной сети Интернет не позднее чем через 10 рабочих дней после окончания срока проведения общественного обсуждения.</w:t>
      </w:r>
    </w:p>
    <w:p w:rsidR="00E9652D" w:rsidRPr="00F66573" w:rsidRDefault="006A45FE" w:rsidP="0078593B">
      <w:pPr>
        <w:autoSpaceDE w:val="0"/>
        <w:autoSpaceDN w:val="0"/>
        <w:adjustRightInd w:val="0"/>
        <w:ind w:left="-426" w:firstLine="711"/>
        <w:jc w:val="both"/>
        <w:rPr>
          <w:sz w:val="22"/>
          <w:szCs w:val="22"/>
        </w:rPr>
      </w:pPr>
      <w:r w:rsidRPr="00F66573">
        <w:rPr>
          <w:sz w:val="28"/>
          <w:szCs w:val="28"/>
        </w:rPr>
        <w:t xml:space="preserve">4.4. По результатам рассмотренных предложений и замечаний разработчик муниципального нормативного правового акта принимает решение о внесении замечаний в нормативный правовой акт с учетом поступивших </w:t>
      </w:r>
      <w:r w:rsidRPr="00F66573">
        <w:rPr>
          <w:sz w:val="28"/>
          <w:szCs w:val="28"/>
        </w:rPr>
        <w:lastRenderedPageBreak/>
        <w:t>предложений и замечаний или оставляет нормативный правовой акт без изменений.</w:t>
      </w:r>
    </w:p>
    <w:p w:rsidR="00C365EC" w:rsidRPr="00F66573" w:rsidRDefault="00152B61" w:rsidP="00E9652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F6657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6664BD" w:rsidRPr="00F66573" w:rsidRDefault="006664BD" w:rsidP="00E9652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4359D7" w:rsidRPr="00F66573" w:rsidRDefault="004359D7" w:rsidP="00152B61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E0799" w:rsidRPr="00F66573" w:rsidRDefault="00C365EC" w:rsidP="006664BD">
      <w:pPr>
        <w:ind w:left="-426"/>
        <w:jc w:val="right"/>
      </w:pPr>
      <w:r w:rsidRPr="00F66573">
        <w:rPr>
          <w:sz w:val="22"/>
          <w:szCs w:val="22"/>
        </w:rPr>
        <w:t xml:space="preserve">                                                                  </w:t>
      </w:r>
      <w:r w:rsidRPr="00F66573">
        <w:t xml:space="preserve">  </w:t>
      </w:r>
      <w:r w:rsidR="00536DC0" w:rsidRPr="00F66573">
        <w:t xml:space="preserve">                              </w:t>
      </w: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1E0799" w:rsidRPr="00F66573" w:rsidRDefault="001E0799" w:rsidP="006664BD">
      <w:pPr>
        <w:ind w:left="-426"/>
        <w:jc w:val="right"/>
      </w:pPr>
    </w:p>
    <w:p w:rsidR="006664BD" w:rsidRPr="00F66573" w:rsidRDefault="00536DC0" w:rsidP="006664BD">
      <w:pPr>
        <w:ind w:left="-426"/>
        <w:jc w:val="right"/>
        <w:rPr>
          <w:sz w:val="22"/>
          <w:szCs w:val="22"/>
        </w:rPr>
      </w:pPr>
      <w:r w:rsidRPr="00F66573">
        <w:lastRenderedPageBreak/>
        <w:t xml:space="preserve"> </w:t>
      </w:r>
      <w:r w:rsidR="006664BD" w:rsidRPr="00F66573">
        <w:rPr>
          <w:sz w:val="22"/>
          <w:szCs w:val="22"/>
        </w:rPr>
        <w:t>Приложение № 2                                           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6664BD" w:rsidRPr="00F66573" w:rsidRDefault="006664BD" w:rsidP="006664BD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>МО «Красноборский муниципальный район»</w:t>
      </w:r>
    </w:p>
    <w:p w:rsidR="006664BD" w:rsidRPr="00F66573" w:rsidRDefault="006664BD" w:rsidP="006664BD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 xml:space="preserve">от </w:t>
      </w:r>
      <w:r w:rsidR="00A0139E" w:rsidRPr="00F66573">
        <w:rPr>
          <w:sz w:val="22"/>
          <w:szCs w:val="22"/>
        </w:rPr>
        <w:t>23</w:t>
      </w:r>
      <w:r w:rsidRPr="00F66573">
        <w:rPr>
          <w:sz w:val="22"/>
          <w:szCs w:val="22"/>
        </w:rPr>
        <w:t xml:space="preserve"> января 2018 г. № </w:t>
      </w:r>
      <w:r w:rsidR="00A0139E" w:rsidRPr="00F66573">
        <w:rPr>
          <w:sz w:val="22"/>
          <w:szCs w:val="22"/>
        </w:rPr>
        <w:t>25</w:t>
      </w:r>
    </w:p>
    <w:p w:rsidR="007B7D25" w:rsidRPr="00F66573" w:rsidRDefault="007B7D25" w:rsidP="006664BD">
      <w:pPr>
        <w:ind w:left="-426"/>
        <w:jc w:val="right"/>
        <w:rPr>
          <w:sz w:val="22"/>
          <w:szCs w:val="22"/>
        </w:rPr>
      </w:pPr>
      <w:r w:rsidRPr="00F66573">
        <w:rPr>
          <w:sz w:val="22"/>
          <w:szCs w:val="22"/>
        </w:rPr>
        <w:t>(в редакции от 31.07.2020 г. № 424)</w:t>
      </w:r>
    </w:p>
    <w:p w:rsidR="00941D85" w:rsidRPr="00F66573" w:rsidRDefault="00941D85" w:rsidP="006664B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41D85" w:rsidRPr="00F66573" w:rsidRDefault="00941D85" w:rsidP="00941D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СОСТАВ</w:t>
      </w:r>
    </w:p>
    <w:p w:rsidR="00941D85" w:rsidRPr="00F66573" w:rsidRDefault="00941D85" w:rsidP="00941D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6573">
        <w:rPr>
          <w:sz w:val="28"/>
          <w:szCs w:val="28"/>
        </w:rPr>
        <w:t>комиссии по выработке рекомендаций по итогам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364CF4" w:rsidRPr="00F66573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Pr="00F66573">
        <w:rPr>
          <w:sz w:val="28"/>
          <w:szCs w:val="28"/>
        </w:rPr>
        <w:t xml:space="preserve">, на территории муниципального образования </w:t>
      </w:r>
      <w:r w:rsidR="006664BD" w:rsidRPr="00F66573">
        <w:rPr>
          <w:sz w:val="28"/>
          <w:szCs w:val="28"/>
        </w:rPr>
        <w:t>«Красноборский муниципальный район»</w:t>
      </w:r>
    </w:p>
    <w:p w:rsidR="0054516A" w:rsidRPr="00F66573" w:rsidRDefault="004F0468" w:rsidP="0054516A">
      <w:pPr>
        <w:pStyle w:val="ConsPlusNonformat"/>
        <w:rPr>
          <w:rFonts w:ascii="Times New Roman" w:hAnsi="Times New Roman" w:cs="Times New Roman"/>
          <w:b/>
        </w:rPr>
      </w:pPr>
      <w:r w:rsidRPr="00F66573">
        <w:rPr>
          <w:rFonts w:ascii="Times New Roman" w:hAnsi="Times New Roman" w:cs="Times New Roman"/>
          <w:b/>
        </w:rPr>
        <w:t xml:space="preserve">              </w:t>
      </w:r>
    </w:p>
    <w:p w:rsidR="00B4124F" w:rsidRPr="00F66573" w:rsidRDefault="00B4124F" w:rsidP="0054516A">
      <w:pPr>
        <w:pStyle w:val="ConsPlusNonformat"/>
        <w:rPr>
          <w:rFonts w:ascii="Times New Roman" w:hAnsi="Times New Roman" w:cs="Times New Roman"/>
        </w:rPr>
      </w:pPr>
    </w:p>
    <w:p w:rsidR="00515387" w:rsidRPr="00F66573" w:rsidRDefault="004F0468" w:rsidP="00910C4D">
      <w:pPr>
        <w:pStyle w:val="ConsPlusNonformat"/>
        <w:rPr>
          <w:sz w:val="28"/>
          <w:szCs w:val="28"/>
        </w:rPr>
      </w:pPr>
      <w:r w:rsidRPr="00F66573">
        <w:rPr>
          <w:rFonts w:ascii="Times New Roman" w:hAnsi="Times New Roman" w:cs="Times New Roman"/>
        </w:rPr>
        <w:t xml:space="preserve">  </w:t>
      </w:r>
    </w:p>
    <w:tbl>
      <w:tblPr>
        <w:tblW w:w="9322" w:type="dxa"/>
        <w:tblLook w:val="01E0"/>
      </w:tblPr>
      <w:tblGrid>
        <w:gridCol w:w="4928"/>
        <w:gridCol w:w="4394"/>
      </w:tblGrid>
      <w:tr w:rsidR="00B4124F" w:rsidRPr="00F66573" w:rsidTr="00B4124F">
        <w:tc>
          <w:tcPr>
            <w:tcW w:w="4928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Благодарев Владимир Борисович</w:t>
            </w:r>
          </w:p>
        </w:tc>
        <w:tc>
          <w:tcPr>
            <w:tcW w:w="4394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- начальник Управления образования</w:t>
            </w:r>
          </w:p>
          <w:p w:rsidR="00B4124F" w:rsidRPr="00F66573" w:rsidRDefault="00B4124F" w:rsidP="00675963">
            <w:pPr>
              <w:jc w:val="both"/>
              <w:rPr>
                <w:sz w:val="28"/>
              </w:rPr>
            </w:pPr>
          </w:p>
        </w:tc>
      </w:tr>
      <w:tr w:rsidR="00B4124F" w:rsidRPr="00F66573" w:rsidTr="00B4124F">
        <w:tc>
          <w:tcPr>
            <w:tcW w:w="4928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Ворончихина Светлана Ивановна</w:t>
            </w:r>
          </w:p>
        </w:tc>
        <w:tc>
          <w:tcPr>
            <w:tcW w:w="4394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- руководитель отдела экономики, АПК и закупок</w:t>
            </w:r>
          </w:p>
          <w:p w:rsidR="00B4124F" w:rsidRPr="00F66573" w:rsidRDefault="00B4124F" w:rsidP="00675963">
            <w:pPr>
              <w:jc w:val="both"/>
              <w:rPr>
                <w:sz w:val="28"/>
              </w:rPr>
            </w:pPr>
          </w:p>
        </w:tc>
      </w:tr>
      <w:tr w:rsidR="00B4124F" w:rsidRPr="00F66573" w:rsidTr="00B4124F">
        <w:trPr>
          <w:trHeight w:val="846"/>
        </w:trPr>
        <w:tc>
          <w:tcPr>
            <w:tcW w:w="4928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Волкова Людмила Ивановна</w:t>
            </w:r>
          </w:p>
        </w:tc>
        <w:tc>
          <w:tcPr>
            <w:tcW w:w="4394" w:type="dxa"/>
          </w:tcPr>
          <w:p w:rsidR="00B4124F" w:rsidRPr="00F66573" w:rsidRDefault="00B4124F" w:rsidP="00675963">
            <w:pPr>
              <w:rPr>
                <w:sz w:val="28"/>
              </w:rPr>
            </w:pPr>
            <w:r w:rsidRPr="00F66573">
              <w:rPr>
                <w:sz w:val="28"/>
              </w:rPr>
              <w:t>- руководитель отдела по правовой и кадровой работе</w:t>
            </w:r>
          </w:p>
        </w:tc>
      </w:tr>
      <w:tr w:rsidR="00B4124F" w:rsidRPr="00F66573" w:rsidTr="00B4124F">
        <w:trPr>
          <w:trHeight w:val="846"/>
        </w:trPr>
        <w:tc>
          <w:tcPr>
            <w:tcW w:w="4928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Власова Лариса Владимировна</w:t>
            </w:r>
          </w:p>
        </w:tc>
        <w:tc>
          <w:tcPr>
            <w:tcW w:w="4394" w:type="dxa"/>
          </w:tcPr>
          <w:p w:rsidR="00B4124F" w:rsidRPr="00F66573" w:rsidRDefault="00B4124F" w:rsidP="00B4124F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- руководитель отдела культуры и туризма</w:t>
            </w:r>
          </w:p>
        </w:tc>
      </w:tr>
      <w:tr w:rsidR="00B4124F" w:rsidRPr="00F66573" w:rsidTr="00B4124F">
        <w:trPr>
          <w:trHeight w:val="846"/>
        </w:trPr>
        <w:tc>
          <w:tcPr>
            <w:tcW w:w="4928" w:type="dxa"/>
          </w:tcPr>
          <w:p w:rsidR="00B4124F" w:rsidRPr="00F66573" w:rsidRDefault="00364CF4" w:rsidP="00675963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>Пономарева Наталья Сергеевна</w:t>
            </w:r>
          </w:p>
        </w:tc>
        <w:tc>
          <w:tcPr>
            <w:tcW w:w="4394" w:type="dxa"/>
          </w:tcPr>
          <w:p w:rsidR="00B4124F" w:rsidRPr="00F66573" w:rsidRDefault="00B4124F" w:rsidP="007B7D25">
            <w:pPr>
              <w:jc w:val="both"/>
              <w:rPr>
                <w:sz w:val="28"/>
              </w:rPr>
            </w:pPr>
            <w:r w:rsidRPr="00F66573">
              <w:rPr>
                <w:sz w:val="28"/>
              </w:rPr>
              <w:t xml:space="preserve"> - </w:t>
            </w:r>
            <w:r w:rsidR="007B7D25" w:rsidRPr="00F66573">
              <w:rPr>
                <w:sz w:val="28"/>
              </w:rPr>
              <w:t>исполняющий обязанности председателя КУМИ</w:t>
            </w:r>
          </w:p>
        </w:tc>
      </w:tr>
      <w:tr w:rsidR="00B4124F" w:rsidRPr="00F66573" w:rsidTr="00B4124F">
        <w:trPr>
          <w:trHeight w:val="846"/>
        </w:trPr>
        <w:tc>
          <w:tcPr>
            <w:tcW w:w="4928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F66573" w:rsidRDefault="00B4124F" w:rsidP="00675963">
            <w:pPr>
              <w:jc w:val="both"/>
              <w:rPr>
                <w:sz w:val="28"/>
              </w:rPr>
            </w:pPr>
          </w:p>
        </w:tc>
      </w:tr>
    </w:tbl>
    <w:p w:rsidR="00536DC0" w:rsidRPr="00F66573" w:rsidRDefault="00536DC0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6DC0" w:rsidRPr="00F66573" w:rsidSect="004359D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40FB"/>
    <w:rsid w:val="000924A2"/>
    <w:rsid w:val="000C57A9"/>
    <w:rsid w:val="000D1714"/>
    <w:rsid w:val="000D6CB0"/>
    <w:rsid w:val="000E0D7C"/>
    <w:rsid w:val="000E5342"/>
    <w:rsid w:val="000F6F43"/>
    <w:rsid w:val="00123049"/>
    <w:rsid w:val="00127946"/>
    <w:rsid w:val="00141C9C"/>
    <w:rsid w:val="00152B61"/>
    <w:rsid w:val="001907D8"/>
    <w:rsid w:val="001923C1"/>
    <w:rsid w:val="001A219E"/>
    <w:rsid w:val="001A6261"/>
    <w:rsid w:val="001B1BD9"/>
    <w:rsid w:val="001C52A4"/>
    <w:rsid w:val="001C7EEC"/>
    <w:rsid w:val="001D5B76"/>
    <w:rsid w:val="001E0729"/>
    <w:rsid w:val="001E0799"/>
    <w:rsid w:val="001E53E4"/>
    <w:rsid w:val="001E790C"/>
    <w:rsid w:val="00211724"/>
    <w:rsid w:val="0021213F"/>
    <w:rsid w:val="0021784D"/>
    <w:rsid w:val="00224EED"/>
    <w:rsid w:val="00225151"/>
    <w:rsid w:val="002262B0"/>
    <w:rsid w:val="00232612"/>
    <w:rsid w:val="00242186"/>
    <w:rsid w:val="00253D79"/>
    <w:rsid w:val="00262432"/>
    <w:rsid w:val="0026490D"/>
    <w:rsid w:val="00284275"/>
    <w:rsid w:val="002909A3"/>
    <w:rsid w:val="002A079D"/>
    <w:rsid w:val="002B55DE"/>
    <w:rsid w:val="002B58CE"/>
    <w:rsid w:val="002B75A8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64CF4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429F"/>
    <w:rsid w:val="004170E4"/>
    <w:rsid w:val="0042663E"/>
    <w:rsid w:val="00431E70"/>
    <w:rsid w:val="004359D7"/>
    <w:rsid w:val="00467983"/>
    <w:rsid w:val="00471B73"/>
    <w:rsid w:val="0047336B"/>
    <w:rsid w:val="0047411A"/>
    <w:rsid w:val="0048189E"/>
    <w:rsid w:val="00483E12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4427"/>
    <w:rsid w:val="004F7561"/>
    <w:rsid w:val="0050072E"/>
    <w:rsid w:val="00502C6B"/>
    <w:rsid w:val="0050564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53128"/>
    <w:rsid w:val="005543D5"/>
    <w:rsid w:val="005557AC"/>
    <w:rsid w:val="0055584D"/>
    <w:rsid w:val="00560070"/>
    <w:rsid w:val="00565B5A"/>
    <w:rsid w:val="0058226C"/>
    <w:rsid w:val="0058632B"/>
    <w:rsid w:val="005A42AB"/>
    <w:rsid w:val="005A499E"/>
    <w:rsid w:val="005A7BA8"/>
    <w:rsid w:val="005B2F66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664BD"/>
    <w:rsid w:val="006809B0"/>
    <w:rsid w:val="00684325"/>
    <w:rsid w:val="006A45FE"/>
    <w:rsid w:val="006B5927"/>
    <w:rsid w:val="006B7FB0"/>
    <w:rsid w:val="006C08DB"/>
    <w:rsid w:val="006D2CC4"/>
    <w:rsid w:val="006E3DB7"/>
    <w:rsid w:val="006F14FC"/>
    <w:rsid w:val="006F34B5"/>
    <w:rsid w:val="0070311C"/>
    <w:rsid w:val="00706C41"/>
    <w:rsid w:val="00713D43"/>
    <w:rsid w:val="007311D9"/>
    <w:rsid w:val="00731D77"/>
    <w:rsid w:val="00735765"/>
    <w:rsid w:val="007366A8"/>
    <w:rsid w:val="00736DDF"/>
    <w:rsid w:val="00742CB1"/>
    <w:rsid w:val="00743172"/>
    <w:rsid w:val="00755CF9"/>
    <w:rsid w:val="00757BD6"/>
    <w:rsid w:val="00766845"/>
    <w:rsid w:val="0077059F"/>
    <w:rsid w:val="0078121A"/>
    <w:rsid w:val="0078593B"/>
    <w:rsid w:val="00793917"/>
    <w:rsid w:val="00794C83"/>
    <w:rsid w:val="007A2A66"/>
    <w:rsid w:val="007B0F57"/>
    <w:rsid w:val="007B22DC"/>
    <w:rsid w:val="007B40C9"/>
    <w:rsid w:val="007B7D25"/>
    <w:rsid w:val="007C5BB2"/>
    <w:rsid w:val="007C6366"/>
    <w:rsid w:val="007F3B39"/>
    <w:rsid w:val="007F43DD"/>
    <w:rsid w:val="007F562D"/>
    <w:rsid w:val="007F5D44"/>
    <w:rsid w:val="00805C79"/>
    <w:rsid w:val="00805F74"/>
    <w:rsid w:val="00855695"/>
    <w:rsid w:val="008648F2"/>
    <w:rsid w:val="008734B1"/>
    <w:rsid w:val="00873602"/>
    <w:rsid w:val="00873895"/>
    <w:rsid w:val="00875824"/>
    <w:rsid w:val="00885D54"/>
    <w:rsid w:val="00887A31"/>
    <w:rsid w:val="00891815"/>
    <w:rsid w:val="008A0121"/>
    <w:rsid w:val="008A2C92"/>
    <w:rsid w:val="008A398E"/>
    <w:rsid w:val="008A420E"/>
    <w:rsid w:val="008B7620"/>
    <w:rsid w:val="008C0641"/>
    <w:rsid w:val="008C0D10"/>
    <w:rsid w:val="008C63A7"/>
    <w:rsid w:val="008D1418"/>
    <w:rsid w:val="008D7E98"/>
    <w:rsid w:val="008F3ED9"/>
    <w:rsid w:val="00910C4D"/>
    <w:rsid w:val="00912AC9"/>
    <w:rsid w:val="00924EB6"/>
    <w:rsid w:val="009259E0"/>
    <w:rsid w:val="0093672C"/>
    <w:rsid w:val="00941D85"/>
    <w:rsid w:val="00946F49"/>
    <w:rsid w:val="00962450"/>
    <w:rsid w:val="009A0299"/>
    <w:rsid w:val="009C09E8"/>
    <w:rsid w:val="009D01CF"/>
    <w:rsid w:val="009D3D9E"/>
    <w:rsid w:val="009D77AA"/>
    <w:rsid w:val="009E00D4"/>
    <w:rsid w:val="009E33DA"/>
    <w:rsid w:val="009E3A03"/>
    <w:rsid w:val="009E5BAA"/>
    <w:rsid w:val="009F1C1C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41408"/>
    <w:rsid w:val="00A44844"/>
    <w:rsid w:val="00A501BF"/>
    <w:rsid w:val="00A81FB9"/>
    <w:rsid w:val="00AA48A2"/>
    <w:rsid w:val="00AA672B"/>
    <w:rsid w:val="00AA6A3F"/>
    <w:rsid w:val="00AA728D"/>
    <w:rsid w:val="00AB30C6"/>
    <w:rsid w:val="00AB310D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453C5"/>
    <w:rsid w:val="00B70C61"/>
    <w:rsid w:val="00B73B63"/>
    <w:rsid w:val="00B957E4"/>
    <w:rsid w:val="00BB3E9E"/>
    <w:rsid w:val="00BB4540"/>
    <w:rsid w:val="00BD21FA"/>
    <w:rsid w:val="00BD2385"/>
    <w:rsid w:val="00BD5DAA"/>
    <w:rsid w:val="00BE0682"/>
    <w:rsid w:val="00BF274F"/>
    <w:rsid w:val="00C020B4"/>
    <w:rsid w:val="00C23F2A"/>
    <w:rsid w:val="00C27D89"/>
    <w:rsid w:val="00C329A9"/>
    <w:rsid w:val="00C365EC"/>
    <w:rsid w:val="00C47146"/>
    <w:rsid w:val="00C51E17"/>
    <w:rsid w:val="00C5208B"/>
    <w:rsid w:val="00C53FB9"/>
    <w:rsid w:val="00C63D23"/>
    <w:rsid w:val="00C6768B"/>
    <w:rsid w:val="00C73A7F"/>
    <w:rsid w:val="00C74A78"/>
    <w:rsid w:val="00C74AF4"/>
    <w:rsid w:val="00C8248A"/>
    <w:rsid w:val="00C83BAA"/>
    <w:rsid w:val="00C90575"/>
    <w:rsid w:val="00C9148B"/>
    <w:rsid w:val="00CB6289"/>
    <w:rsid w:val="00CC0BC1"/>
    <w:rsid w:val="00CC0E0E"/>
    <w:rsid w:val="00CC261A"/>
    <w:rsid w:val="00CC47DE"/>
    <w:rsid w:val="00CD39DD"/>
    <w:rsid w:val="00CD3B6C"/>
    <w:rsid w:val="00CD694C"/>
    <w:rsid w:val="00CF6AB0"/>
    <w:rsid w:val="00D04FB3"/>
    <w:rsid w:val="00D05BB3"/>
    <w:rsid w:val="00D070CC"/>
    <w:rsid w:val="00D14202"/>
    <w:rsid w:val="00D1569F"/>
    <w:rsid w:val="00D17A5E"/>
    <w:rsid w:val="00D2096B"/>
    <w:rsid w:val="00D20C89"/>
    <w:rsid w:val="00D24849"/>
    <w:rsid w:val="00D25379"/>
    <w:rsid w:val="00D260B2"/>
    <w:rsid w:val="00D3430D"/>
    <w:rsid w:val="00D502F8"/>
    <w:rsid w:val="00D50A28"/>
    <w:rsid w:val="00D5429B"/>
    <w:rsid w:val="00D574ED"/>
    <w:rsid w:val="00D7357F"/>
    <w:rsid w:val="00D76FF5"/>
    <w:rsid w:val="00D779B3"/>
    <w:rsid w:val="00D844DC"/>
    <w:rsid w:val="00D959F2"/>
    <w:rsid w:val="00DA2DEB"/>
    <w:rsid w:val="00DA52BB"/>
    <w:rsid w:val="00DB51AD"/>
    <w:rsid w:val="00E17A05"/>
    <w:rsid w:val="00E22303"/>
    <w:rsid w:val="00E4437C"/>
    <w:rsid w:val="00E4764D"/>
    <w:rsid w:val="00E50A10"/>
    <w:rsid w:val="00E52ADC"/>
    <w:rsid w:val="00E55F06"/>
    <w:rsid w:val="00E60F88"/>
    <w:rsid w:val="00E63E15"/>
    <w:rsid w:val="00E75583"/>
    <w:rsid w:val="00E77685"/>
    <w:rsid w:val="00E8121E"/>
    <w:rsid w:val="00E87A0F"/>
    <w:rsid w:val="00E90B82"/>
    <w:rsid w:val="00E948B9"/>
    <w:rsid w:val="00E9652D"/>
    <w:rsid w:val="00EB367D"/>
    <w:rsid w:val="00EB57C9"/>
    <w:rsid w:val="00EE0FA6"/>
    <w:rsid w:val="00EE31A8"/>
    <w:rsid w:val="00EF7D79"/>
    <w:rsid w:val="00F1391C"/>
    <w:rsid w:val="00F3079E"/>
    <w:rsid w:val="00F34A66"/>
    <w:rsid w:val="00F40CF8"/>
    <w:rsid w:val="00F4291B"/>
    <w:rsid w:val="00F5260B"/>
    <w:rsid w:val="00F66573"/>
    <w:rsid w:val="00F70377"/>
    <w:rsid w:val="00F73827"/>
    <w:rsid w:val="00F867EA"/>
    <w:rsid w:val="00F93780"/>
    <w:rsid w:val="00F965CE"/>
    <w:rsid w:val="00FA2179"/>
    <w:rsid w:val="00FC09BE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borskiy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tdkr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borski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3A1-B58C-4A66-897B-324FC92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GORYLEVA</cp:lastModifiedBy>
  <cp:revision>7</cp:revision>
  <cp:lastPrinted>2020-08-07T08:05:00Z</cp:lastPrinted>
  <dcterms:created xsi:type="dcterms:W3CDTF">2020-08-07T08:06:00Z</dcterms:created>
  <dcterms:modified xsi:type="dcterms:W3CDTF">2020-08-07T08:18:00Z</dcterms:modified>
</cp:coreProperties>
</file>