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19" w:rsidRPr="004966C8" w:rsidRDefault="006A2D19" w:rsidP="006A2D19">
      <w:pPr>
        <w:spacing w:after="0" w:line="240" w:lineRule="auto"/>
        <w:jc w:val="center"/>
        <w:rPr>
          <w:b/>
          <w:szCs w:val="28"/>
        </w:rPr>
      </w:pPr>
      <w:r w:rsidRPr="004966C8">
        <w:rPr>
          <w:b/>
          <w:szCs w:val="28"/>
        </w:rPr>
        <w:t xml:space="preserve">Полномочия государственной инспекции труда в Архангельской области </w:t>
      </w:r>
      <w:r w:rsidRPr="004966C8">
        <w:rPr>
          <w:b/>
          <w:szCs w:val="28"/>
        </w:rPr>
        <w:br/>
      </w:r>
      <w:bookmarkStart w:id="0" w:name="_GoBack"/>
      <w:bookmarkEnd w:id="0"/>
      <w:r w:rsidRPr="004966C8">
        <w:rPr>
          <w:b/>
          <w:szCs w:val="28"/>
        </w:rPr>
        <w:t>и Ненецком автономном округе</w:t>
      </w:r>
    </w:p>
    <w:p w:rsidR="006A2D19" w:rsidRPr="004966C8" w:rsidRDefault="006A2D19" w:rsidP="006A2D19">
      <w:pPr>
        <w:spacing w:after="0" w:line="240" w:lineRule="auto"/>
        <w:jc w:val="center"/>
        <w:rPr>
          <w:b/>
          <w:szCs w:val="28"/>
        </w:rPr>
      </w:pPr>
    </w:p>
    <w:p w:rsidR="006A2D19" w:rsidRPr="004966C8" w:rsidRDefault="006A2D19" w:rsidP="006A2D19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Гострудинспекция Архангельской области и Ненецкого автономного округа (далее – Инспекция) является территориальным органом Федеральной инспекции труда России уполномоченным на ведение государственного надзора в городе за соблюдением трудового законодательства и иных нормативных правовых актов, содержащих нормы трудового права. </w:t>
      </w:r>
    </w:p>
    <w:p w:rsidR="006A2D19" w:rsidRPr="004966C8" w:rsidRDefault="006A2D19" w:rsidP="006A2D19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Государственные инспекторы труда в соответствии с возложенными на них задачами вправе: </w:t>
      </w:r>
    </w:p>
    <w:p w:rsidR="006A2D19" w:rsidRPr="004966C8" w:rsidRDefault="006A2D19" w:rsidP="006A2D19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– проводить плановые и внеплановые проверки организаций; </w:t>
      </w:r>
    </w:p>
    <w:p w:rsidR="006A2D19" w:rsidRPr="004966C8" w:rsidRDefault="006A2D19" w:rsidP="006A2D19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– выдавать руководителям обязательные для исполнения предписания об устранении нарушений трудового законодательства; </w:t>
      </w:r>
    </w:p>
    <w:p w:rsidR="006A2D19" w:rsidRPr="004966C8" w:rsidRDefault="006A2D19" w:rsidP="006A2D19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– составлять протоколы об административных правонарушениях трудовых прав; </w:t>
      </w:r>
    </w:p>
    <w:p w:rsidR="006A2D19" w:rsidRPr="004966C8" w:rsidRDefault="006A2D19" w:rsidP="006A2D19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– привлекать виновных лиц к административной ответственности в пределах компетенции; </w:t>
      </w:r>
    </w:p>
    <w:p w:rsidR="006A2D19" w:rsidRPr="004966C8" w:rsidRDefault="006A2D19" w:rsidP="006A2D19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– при недостаточности компетенции направлять материалы о выявленных нарушениях в другие органы, в том числе правоохранительные. </w:t>
      </w:r>
    </w:p>
    <w:p w:rsidR="006A2D19" w:rsidRPr="004966C8" w:rsidRDefault="006A2D19" w:rsidP="006A2D19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При необходимости защиты трудовых прав жалоба может быть подана в Инспекцию, где при подтверждении фактов нарушений будут приняты меры административного воздействия, понуждающие работодателя к исполнению требований трудового законодательства в установленные инспектором сроки. </w:t>
      </w:r>
    </w:p>
    <w:p w:rsidR="006A2D19" w:rsidRPr="004966C8" w:rsidRDefault="006A2D19" w:rsidP="006A2D19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Обратиться в Инспекцию можно: </w:t>
      </w:r>
    </w:p>
    <w:p w:rsidR="006A2D19" w:rsidRPr="004966C8" w:rsidRDefault="006A2D19" w:rsidP="006A2D19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– по почте (163071, Архангельск, </w:t>
      </w:r>
      <w:proofErr w:type="spellStart"/>
      <w:r w:rsidRPr="004966C8">
        <w:rPr>
          <w:szCs w:val="28"/>
        </w:rPr>
        <w:t>Тимме</w:t>
      </w:r>
      <w:proofErr w:type="spellEnd"/>
      <w:r w:rsidRPr="004966C8">
        <w:rPr>
          <w:szCs w:val="28"/>
        </w:rPr>
        <w:t xml:space="preserve"> 23, к. 1); </w:t>
      </w:r>
    </w:p>
    <w:p w:rsidR="006A2D19" w:rsidRPr="004966C8" w:rsidRDefault="006A2D19" w:rsidP="006A2D19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– на личном приеме; </w:t>
      </w:r>
    </w:p>
    <w:p w:rsidR="006A2D19" w:rsidRPr="004966C8" w:rsidRDefault="006A2D19" w:rsidP="006A2D19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– по электронной почте, адрес которой указан на сайте Инспекции в сети «Интернет». </w:t>
      </w:r>
    </w:p>
    <w:p w:rsidR="006A2D19" w:rsidRPr="004966C8" w:rsidRDefault="006A2D19" w:rsidP="006A2D19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>При направлении обращения в электронном виде обязательно должен использоваться «электронный паспорт» гражданина РФ, который можно получить на сайте «</w:t>
      </w:r>
      <w:proofErr w:type="spellStart"/>
      <w:r w:rsidRPr="004966C8">
        <w:rPr>
          <w:szCs w:val="28"/>
        </w:rPr>
        <w:t>Госуслуги</w:t>
      </w:r>
      <w:proofErr w:type="spellEnd"/>
      <w:r w:rsidRPr="004966C8">
        <w:rPr>
          <w:szCs w:val="28"/>
        </w:rPr>
        <w:t xml:space="preserve">». Только в этом случае у Инспекции в силу п. 3 ст. 10 Федерального закона«О защите прав юридических лиц и индивидуальных предпринимателей при осуществлении государственного контроля (надзора) и муниципального контроля» № 294-ФЗ от 26.12.2008 появятся законные основания для внеплановой проверки предприятия. </w:t>
      </w:r>
    </w:p>
    <w:p w:rsidR="006A2D19" w:rsidRPr="004966C8" w:rsidRDefault="006A2D19" w:rsidP="006A2D19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Вместе с тем применение должностными лицами Инспекции мер административного воздействия не во всех случаях гарантирует восстановление трудовых прав. </w:t>
      </w:r>
    </w:p>
    <w:p w:rsidR="006A2D19" w:rsidRPr="004966C8" w:rsidRDefault="006A2D19" w:rsidP="006A2D19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За отказ работодателя выполнить законные требования предписания наступит административная ответственность в виде штрафа, но спор в этом случае подлежит рассмотрению в суде. При этом законодательством должностные лица Инспекции правом на обращение в суд с исками в защиту нарушенных прав работников не наделены. </w:t>
      </w:r>
    </w:p>
    <w:p w:rsidR="006A2D19" w:rsidRPr="004966C8" w:rsidRDefault="006A2D19" w:rsidP="006A2D19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lastRenderedPageBreak/>
        <w:tab/>
        <w:t xml:space="preserve">Постановлением Правительства РФ от 01.09.2012 № 875, утвердившим Положение о федеральном государственном надзоре за соблюдением трудового законодательства, государственные инспекторы труда вправе предъявлять в суды только требования о ликвидации юридических лиц (организаций) или прекращении деятельности их структурных подразделений вследствие нарушения требований охраны труда. </w:t>
      </w:r>
    </w:p>
    <w:p w:rsidR="006A2D19" w:rsidRPr="004966C8" w:rsidRDefault="006A2D19" w:rsidP="006A2D19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Но, работники Гострудинспекции могут принимать участие в деле о защите трудовых прав работника в качестве экспертов. </w:t>
      </w:r>
    </w:p>
    <w:p w:rsidR="006A2D19" w:rsidRPr="004966C8" w:rsidRDefault="006A2D19" w:rsidP="006A2D19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При выборе способа защиты, в том числе путем обращения в Инспекцию, следует учитывать установленные ст. 392 Трудового кодекса РФ сроки давности на обращение за судебной защитой. </w:t>
      </w:r>
    </w:p>
    <w:p w:rsidR="006A2D19" w:rsidRPr="004966C8" w:rsidRDefault="006A2D19" w:rsidP="006A2D19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Работник имеет право обратиться в суд за разрешением индивидуального трудового спора в течение 3-х месяцев со дня, когда он узнал или должен был узнать о нарушении своего права, а по спорам об увольнении - в течение 1 месяца со дня вручения ему копии приказа об увольнении либо со дня выдачи трудовой книжки. </w:t>
      </w:r>
    </w:p>
    <w:p w:rsidR="006A2D19" w:rsidRPr="004966C8" w:rsidRDefault="006A2D19" w:rsidP="006A2D19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За разрешением индивидуального трудового спора о невыплате или неполной выплате заработной платы и других выплат, причитающихся работнику, он имеет право обратиться в суд в течение 1 года со дня установленного срока выплаты указанных сумм, в том числе в случае невыплаты или неполной выплаты заработной платы и других выплат, причитающихся работнику при увольнении. </w:t>
      </w:r>
    </w:p>
    <w:p w:rsidR="00684FC9" w:rsidRDefault="006A2D19" w:rsidP="006A2D19">
      <w:r w:rsidRPr="004966C8">
        <w:rPr>
          <w:szCs w:val="28"/>
        </w:rPr>
        <w:tab/>
        <w:t>Пропущенные по уважительным причинам сроки давности могут быть восстановлены судом по ходатайству истца, для чего следует представить подтверждающие документы.</w:t>
      </w:r>
    </w:p>
    <w:sectPr w:rsidR="00684FC9" w:rsidSect="0068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2D19"/>
    <w:rsid w:val="00684FC9"/>
    <w:rsid w:val="006A2D19"/>
    <w:rsid w:val="00B3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19"/>
    <w:pPr>
      <w:spacing w:after="160" w:line="259" w:lineRule="auto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2019-03-20T09:00:00Z</dcterms:created>
  <dcterms:modified xsi:type="dcterms:W3CDTF">2019-03-20T09:01:00Z</dcterms:modified>
</cp:coreProperties>
</file>