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7B" w:rsidRPr="000701D7" w:rsidRDefault="007C427B" w:rsidP="007C427B">
      <w:pPr>
        <w:pStyle w:val="a3"/>
        <w:spacing w:before="240" w:beforeAutospacing="0" w:after="240" w:afterAutospacing="0"/>
        <w:ind w:firstLine="708"/>
        <w:jc w:val="both"/>
        <w:rPr>
          <w:sz w:val="28"/>
          <w:szCs w:val="28"/>
        </w:rPr>
      </w:pPr>
      <w:r w:rsidRPr="000701D7">
        <w:rPr>
          <w:sz w:val="28"/>
          <w:szCs w:val="28"/>
        </w:rPr>
        <w:t>Федеральным законом от 11.06.2022 № 155-ФЗ внесены изменения в Трудовой кодекс РФ дополнен статьей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rsidR="007C427B" w:rsidRPr="000701D7" w:rsidRDefault="007C427B" w:rsidP="007C427B">
      <w:pPr>
        <w:pStyle w:val="a3"/>
        <w:spacing w:before="240" w:beforeAutospacing="0" w:after="240" w:afterAutospacing="0"/>
        <w:ind w:firstLine="708"/>
        <w:jc w:val="both"/>
        <w:rPr>
          <w:sz w:val="28"/>
          <w:szCs w:val="28"/>
        </w:rPr>
      </w:pPr>
      <w:r w:rsidRPr="000701D7">
        <w:rPr>
          <w:sz w:val="28"/>
          <w:szCs w:val="28"/>
        </w:rPr>
        <w:t>Так, закон предусматривает ограничение на осуществление перевозок пассажиров легковыми такси, автобусами, трамваями, троллейбусами и подвижным составом внеуличного транспорта лицами, имеющими неснятую или непогашенную судимость либо подвергающихся уголовному преследованию за такие преступления, как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преступления против общественной безопасности, преступления против основ конституционного строя и безопасности государства, преступления против мира и безопасности человечества, являющиеся в соответствии с УК РФ тяжкими и особо тяжкими преступлениями, а также за аналогичные преступления, предусмотренные законодательством иностранных государств — членов ЕАЭС.</w:t>
      </w:r>
    </w:p>
    <w:p w:rsidR="007C427B" w:rsidRPr="000701D7" w:rsidRDefault="007C427B" w:rsidP="007C427B">
      <w:pPr>
        <w:pStyle w:val="a3"/>
        <w:spacing w:before="240" w:beforeAutospacing="0" w:after="240" w:afterAutospacing="0"/>
        <w:ind w:firstLine="708"/>
        <w:jc w:val="both"/>
        <w:rPr>
          <w:sz w:val="28"/>
          <w:szCs w:val="28"/>
        </w:rPr>
      </w:pPr>
      <w:r w:rsidRPr="000701D7">
        <w:rPr>
          <w:sz w:val="28"/>
          <w:szCs w:val="28"/>
        </w:rPr>
        <w:t>Предусмотрено, что работодатель обязан отстранить от работы (не допускать к работе) работника при получении от правоохранительных органов сведений о том, что работник подвергается уголовному преследованию за указанные преступления.</w:t>
      </w:r>
    </w:p>
    <w:p w:rsidR="007C427B" w:rsidRPr="000701D7" w:rsidRDefault="007C427B" w:rsidP="007C427B">
      <w:pPr>
        <w:pStyle w:val="a3"/>
        <w:spacing w:before="240" w:beforeAutospacing="0" w:after="240" w:afterAutospacing="0"/>
        <w:ind w:firstLine="708"/>
        <w:jc w:val="both"/>
        <w:rPr>
          <w:sz w:val="28"/>
          <w:szCs w:val="28"/>
        </w:rPr>
      </w:pPr>
      <w:r w:rsidRPr="000701D7">
        <w:rPr>
          <w:sz w:val="28"/>
          <w:szCs w:val="28"/>
        </w:rPr>
        <w:t>Документом также установлена обязанность работников, осуществляющих пассажирские перевозки, до 1 сентября 2023 года представить работодателю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Работники, не являющиеся гражданами РФ и имеющие гражданство другого государства — члена ЕАЭС, наряду с такой справкой обязаны представить аналогичный документ, выданный компетентным органом соответствующего государства — члена ЕАЭС.</w:t>
      </w:r>
    </w:p>
    <w:p w:rsidR="007C427B" w:rsidRPr="000701D7" w:rsidRDefault="007C427B" w:rsidP="007C427B">
      <w:pPr>
        <w:pStyle w:val="a3"/>
        <w:spacing w:before="240" w:beforeAutospacing="0" w:after="240" w:afterAutospacing="0"/>
        <w:ind w:firstLine="708"/>
        <w:jc w:val="both"/>
        <w:rPr>
          <w:sz w:val="28"/>
          <w:szCs w:val="28"/>
        </w:rPr>
      </w:pPr>
      <w:r w:rsidRPr="000701D7">
        <w:rPr>
          <w:sz w:val="28"/>
          <w:szCs w:val="28"/>
        </w:rPr>
        <w:t>Трудовой договор с работником, не представившим работодателю справку (для граждан государств — членов ЕАЭС — соответствующий документ) подлежит прекращению по основанию, предусмотренному пунктом 13 части первой статьи 83 ТК РФ (возникновение установленных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B91C51" w:rsidRPr="007C427B" w:rsidRDefault="007C427B" w:rsidP="007C427B">
      <w:pPr>
        <w:pStyle w:val="a3"/>
        <w:spacing w:before="240" w:beforeAutospacing="0" w:after="240" w:afterAutospacing="0"/>
        <w:ind w:firstLine="708"/>
        <w:jc w:val="both"/>
        <w:rPr>
          <w:sz w:val="28"/>
          <w:szCs w:val="28"/>
        </w:rPr>
      </w:pPr>
      <w:r w:rsidRPr="000701D7">
        <w:rPr>
          <w:sz w:val="28"/>
          <w:szCs w:val="28"/>
        </w:rPr>
        <w:t>Федеральный закон вступает в силу с 1 марта 2023 года.</w:t>
      </w:r>
    </w:p>
    <w:sectPr w:rsidR="00B91C51" w:rsidRPr="007C427B" w:rsidSect="00B91C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C427B"/>
    <w:rsid w:val="007C427B"/>
    <w:rsid w:val="00AB32A3"/>
    <w:rsid w:val="00B91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C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42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INFOOTDEL</dc:creator>
  <cp:lastModifiedBy>INFOOTDEL</cp:lastModifiedBy>
  <cp:revision>1</cp:revision>
  <dcterms:created xsi:type="dcterms:W3CDTF">2022-06-24T08:41:00Z</dcterms:created>
  <dcterms:modified xsi:type="dcterms:W3CDTF">2022-06-24T08:42:00Z</dcterms:modified>
</cp:coreProperties>
</file>