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0E" w:rsidRPr="00EF210E" w:rsidRDefault="00EF210E" w:rsidP="00EF210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AD"/>
          <w:sz w:val="28"/>
          <w:szCs w:val="28"/>
          <w:lang w:eastAsia="ru-RU"/>
        </w:rPr>
        <w:t>ПРАВИЛА БЕЗОПАСНОСТИ НА ВОДЕ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AD"/>
          <w:sz w:val="28"/>
          <w:szCs w:val="28"/>
          <w:lang w:eastAsia="ru-RU"/>
        </w:rPr>
        <w:t>в осенне-зимний период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 </w:t>
      </w: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лед в период с ноября по декабрь, 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до наступления устойчивых морозов, </w:t>
      </w: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непрочен. 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Скрепленный вечерним или ночным холодом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безопасная толщина льда для одного человека не менее </w:t>
      </w: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см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безопасная толщина льда для сооружения катка </w:t>
      </w: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см и более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безопасная толщина льда для совершения пешей переправы </w:t>
      </w: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см и более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безопасная толщина льда для проезда автомобилей </w:t>
      </w: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менее 30 см.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безопасного пребывания человека в воде: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 температуре воды </w:t>
      </w: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24°С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 безопасного пребывания </w:t>
      </w: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7-9 часов;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 температуре воды </w:t>
      </w: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5-15°С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3,5 часов до 4,5 часов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температура воды</w:t>
      </w: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2-3°С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оказывается смертельной для человека через </w:t>
      </w: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10-15 мин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 температуре воды</w:t>
      </w: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минус 2°С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смерть может наступить через </w:t>
      </w: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5-8 мин.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213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9"/>
        <w:gridCol w:w="6896"/>
      </w:tblGrid>
      <w:tr w:rsidR="00EF210E" w:rsidRPr="00EF210E" w:rsidTr="00EF210E">
        <w:trPr>
          <w:tblCellSpacing w:w="0" w:type="dxa"/>
        </w:trPr>
        <w:tc>
          <w:tcPr>
            <w:tcW w:w="14459" w:type="dxa"/>
            <w:shd w:val="clear" w:color="auto" w:fill="FFFFFF"/>
            <w:hideMark/>
          </w:tcPr>
          <w:p w:rsidR="00EF210E" w:rsidRDefault="00EF210E" w:rsidP="00EF210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2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прочного льда</w:t>
            </w:r>
          </w:p>
          <w:p w:rsidR="00EF210E" w:rsidRDefault="00EF210E" w:rsidP="00EF210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Прозрачный  лед</w:t>
            </w:r>
            <w:proofErr w:type="gramEnd"/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зеленоватым или синеватым оттенком.</w:t>
            </w:r>
          </w:p>
          <w:p w:rsidR="00EF210E" w:rsidRPr="00EF210E" w:rsidRDefault="00EF210E" w:rsidP="00EF210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    открытом    бесснежном пространстве      лед   всегда толще.</w:t>
            </w:r>
          </w:p>
        </w:tc>
        <w:tc>
          <w:tcPr>
            <w:tcW w:w="6896" w:type="dxa"/>
            <w:shd w:val="clear" w:color="auto" w:fill="FFFFFF"/>
            <w:hideMark/>
          </w:tcPr>
          <w:p w:rsidR="00EF210E" w:rsidRPr="00EF210E" w:rsidRDefault="00EF210E" w:rsidP="00EF210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10E" w:rsidRPr="00EF210E" w:rsidTr="00EF210E">
        <w:trPr>
          <w:tblCellSpacing w:w="0" w:type="dxa"/>
        </w:trPr>
        <w:tc>
          <w:tcPr>
            <w:tcW w:w="14459" w:type="dxa"/>
            <w:shd w:val="clear" w:color="auto" w:fill="FFFFFF"/>
            <w:hideMark/>
          </w:tcPr>
          <w:p w:rsidR="00EF210E" w:rsidRDefault="00EF210E" w:rsidP="00EF210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тонкого льда</w:t>
            </w:r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F210E" w:rsidRDefault="00EF210E" w:rsidP="00EF210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 льда молочно-мутный, серый лед, обычно ноздреватый и пористый.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Такой лед обрушивается без предупреждающего потрескивания</w:t>
            </w:r>
          </w:p>
          <w:p w:rsidR="00EF210E" w:rsidRDefault="00EF210E" w:rsidP="00EF210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Лед, покрытый снегом (снег, выпавший на только что образовавшийся лед, помимо того, что маскирует полыньи, замедляет рост ледяного покрова).</w:t>
            </w:r>
          </w:p>
          <w:p w:rsidR="00EF210E" w:rsidRDefault="00EF210E" w:rsidP="00EF210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Лед более тонок на течении, особенно быстром, на глубоких и открытых для ветра местах;</w:t>
            </w:r>
          </w:p>
          <w:p w:rsidR="00EF210E" w:rsidRDefault="00EF210E" w:rsidP="00EF210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тенистым и торфяным дном;</w:t>
            </w:r>
          </w:p>
          <w:p w:rsidR="00EF210E" w:rsidRDefault="00EF210E" w:rsidP="00EF210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болотистых берегов;</w:t>
            </w:r>
          </w:p>
          <w:p w:rsidR="00EF210E" w:rsidRPr="00EF210E" w:rsidRDefault="00EF210E" w:rsidP="00EF210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местах выхода подводных ключей;</w:t>
            </w:r>
          </w:p>
          <w:p w:rsidR="00EF210E" w:rsidRPr="00EF210E" w:rsidRDefault="00EF210E" w:rsidP="00EF210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мостами;</w:t>
            </w:r>
          </w:p>
          <w:p w:rsidR="00EF210E" w:rsidRPr="00EF210E" w:rsidRDefault="00EF210E" w:rsidP="00EF210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узких протоках;</w:t>
            </w:r>
          </w:p>
          <w:p w:rsidR="00EF210E" w:rsidRPr="00EF210E" w:rsidRDefault="00EF210E" w:rsidP="00EF210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вблизи мест сброса в водоемы теплых и горячих вод промышленных и коммунальных предприятий.</w:t>
            </w:r>
          </w:p>
          <w:p w:rsidR="00EF210E" w:rsidRPr="00EF210E" w:rsidRDefault="00EF210E" w:rsidP="00EF210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Лед в нижнем бьефе плотины, где даже в сильные морозы кратковременные пропуски воды из водохранилища способны истончить лед и образовать в нем опасные промоины.</w:t>
            </w:r>
          </w:p>
          <w:p w:rsidR="00EF210E" w:rsidRPr="00EF210E" w:rsidRDefault="00EF210E" w:rsidP="00EF210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F2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местах, где растет камыш, тростник и другие водные растения.</w:t>
            </w:r>
          </w:p>
        </w:tc>
        <w:tc>
          <w:tcPr>
            <w:tcW w:w="6896" w:type="dxa"/>
            <w:shd w:val="clear" w:color="auto" w:fill="FFFFFF"/>
            <w:hideMark/>
          </w:tcPr>
          <w:p w:rsidR="00EF210E" w:rsidRPr="00EF210E" w:rsidRDefault="00EF210E" w:rsidP="00EF210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EF210E" w:rsidRPr="00EF210E" w:rsidRDefault="00EF210E" w:rsidP="00EF210E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AD"/>
          <w:sz w:val="28"/>
          <w:szCs w:val="28"/>
          <w:lang w:eastAsia="ru-RU"/>
        </w:rPr>
        <w:t> 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AD"/>
          <w:sz w:val="28"/>
          <w:szCs w:val="28"/>
          <w:lang w:eastAsia="ru-RU"/>
        </w:rPr>
        <w:t> 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AD"/>
          <w:sz w:val="28"/>
          <w:szCs w:val="28"/>
          <w:lang w:eastAsia="ru-RU"/>
        </w:rPr>
        <w:t>Правила поведения на льду: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AD"/>
          <w:sz w:val="28"/>
          <w:szCs w:val="28"/>
          <w:lang w:eastAsia="ru-RU"/>
        </w:rPr>
        <w:t>1. 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AD"/>
          <w:sz w:val="28"/>
          <w:szCs w:val="28"/>
          <w:lang w:eastAsia="ru-RU"/>
        </w:rPr>
        <w:t>2. 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через реку пользуйтесь ледовыми переправами.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AD"/>
          <w:sz w:val="28"/>
          <w:szCs w:val="28"/>
          <w:lang w:eastAsia="ru-RU"/>
        </w:rPr>
        <w:t>3. 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проверять прочность льда ударом ноги. Если после первого сильного удара поленом или лыжной палкой покажется хоть немного воды, это означает, что лед тонкий, по нему ходить нельзя. В этом случае следует немедленно отойти </w:t>
      </w:r>
      <w:proofErr w:type="gramStart"/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</w:t>
      </w:r>
      <w:proofErr w:type="gramEnd"/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следу к берегу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AD"/>
          <w:sz w:val="28"/>
          <w:szCs w:val="28"/>
          <w:lang w:eastAsia="ru-RU"/>
        </w:rPr>
        <w:t>4. 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Но, если их нет, надо перед тем, как спуститься на лед, очень внимательно осмотреться и наметить предстоящий маршрут.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AD"/>
          <w:sz w:val="28"/>
          <w:szCs w:val="28"/>
          <w:lang w:eastAsia="ru-RU"/>
        </w:rPr>
        <w:t>5.</w:t>
      </w: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водоема группой необходимо соблюдать расстояние друг от друга (5-6 м).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AD"/>
          <w:sz w:val="28"/>
          <w:szCs w:val="28"/>
          <w:lang w:eastAsia="ru-RU"/>
        </w:rPr>
        <w:t>6.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AD"/>
          <w:sz w:val="28"/>
          <w:szCs w:val="28"/>
          <w:lang w:eastAsia="ru-RU"/>
        </w:rPr>
        <w:t>7. 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есть рюкзак, повесьте его на одно плечо, </w:t>
      </w:r>
      <w:proofErr w:type="gramStart"/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 позволит</w:t>
      </w:r>
      <w:proofErr w:type="gramEnd"/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освободиться от груза в случае, если лед под вами провалится.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AD"/>
          <w:sz w:val="28"/>
          <w:szCs w:val="28"/>
          <w:lang w:eastAsia="ru-RU"/>
        </w:rPr>
        <w:t>8.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Убедительная просьба к родителям: не отпускайте детей на лед (на рыбалку, катание на лыжах или коньках) без Вашего присмотра!!!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AD"/>
          <w:sz w:val="28"/>
          <w:szCs w:val="28"/>
          <w:lang w:eastAsia="ru-RU"/>
        </w:rPr>
        <w:t>10.</w:t>
      </w: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 из самых частых причин трагедий на водоёмах — алкогольное опьянение. Люди неадекватно реагируют на опасность и в случае чрезвычайной ситуации становятся беспомощными.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AD"/>
          <w:sz w:val="28"/>
          <w:szCs w:val="28"/>
          <w:lang w:eastAsia="ru-RU"/>
        </w:rPr>
        <w:t>Оказание помощи провалившемуся под лед.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Самоспасение</w:t>
      </w:r>
      <w:proofErr w:type="spellEnd"/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 поддавайтесь панике!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барахтаться и наваливаться всем телом на тонкую кромку льда, так как под тяжестью тела он будет обламываться.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Широко раскиньте руки, чтобы не погрузиться с головой в воду,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Зовите на помощь!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Удерживая себя на поверхности воды, старайтесь затрачивать на это минимум физических усилий. (Одна из причин быстрого понижения температуры тела —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теплопотерь</w:t>
      </w:r>
      <w:proofErr w:type="spellEnd"/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организма, а по некоторым данным даже 75%, приходится на ее долю.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Плыть к берегу, плоту или шлюпке, можно, если они находятся на расстоянии, на преодоление которого потребует не более 40 мин.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Добравшись до </w:t>
      </w:r>
      <w:proofErr w:type="spellStart"/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</w:t>
      </w:r>
      <w:proofErr w:type="spellEnd"/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надо немедленно раздеться, выжать намокшую одежду и снова надеть.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оказываете помощь: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Подходите к полынье очень осторожно, лучше подползти по-пластунски.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помощь при утоплении: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Перенести пострадавшего на безопасное место, согреть.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Повернуть утонувшего лицом вниз и опустить голову ниже таза, очистить рот от слизи. При появлении рвотного и кашлевого рефлексов —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пульса на сонной артерии сделать наружный массаж сердца и искусственное дыхание.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Доставить пострадавшего в медицинское учреждение.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Отогревание пострадавшего: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Пострадавшего надо укрыть в месте, защищенном от ветра, хорошо укутать в любую имеющуюся одежду, одеяло.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Если он </w:t>
      </w:r>
      <w:proofErr w:type="gramStart"/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сознании</w:t>
      </w:r>
      <w:proofErr w:type="gramEnd"/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напоить горячим чаем, кофе. Очень эффективны грелки, бутылки, фляги, заполненные горячей водой, или камни, разогретые в пламени костра и завернутые в ткань, их прикладывают к боковым поверхностям грудной клетки, к голове, к паховой области, в подмышки.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растирать тело, давать алкоголь, этим можно нанести </w:t>
      </w:r>
      <w:proofErr w:type="gramStart"/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серьезный  вред</w:t>
      </w:r>
      <w:proofErr w:type="gramEnd"/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Выживание в холодной воде.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 °С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Важная роль в активном снижении </w:t>
      </w:r>
      <w:proofErr w:type="spellStart"/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теплопотерь</w:t>
      </w:r>
      <w:proofErr w:type="spellEnd"/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испытывает человек, неожиданно оказавшийся в ледяной воде?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F21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Перехватывает дыхание.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F21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Голову как будто сдавливает железный обруч.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F21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Резко учащается сердцебиение.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F21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Артериальное давление повышается до угрожающих пределов.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EF21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EF21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Пытаясь защититься от смертоносного действия холода, организм включает в работу резервную систему </w:t>
      </w:r>
      <w:proofErr w:type="spellStart"/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теплопроизводства</w:t>
      </w:r>
      <w:proofErr w:type="spellEnd"/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механизм </w:t>
      </w:r>
      <w:proofErr w:type="spellStart"/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холодовой</w:t>
      </w:r>
      <w:proofErr w:type="spellEnd"/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дрожи.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EF21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теплопотери</w:t>
      </w:r>
      <w:proofErr w:type="spellEnd"/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причины смерти человека в холодной воде:</w:t>
      </w:r>
    </w:p>
    <w:p w:rsidR="00EF210E" w:rsidRPr="00EF210E" w:rsidRDefault="00EF210E" w:rsidP="00EF2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теплопотери</w:t>
      </w:r>
      <w:proofErr w:type="spellEnd"/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F210E" w:rsidRPr="00EF210E" w:rsidRDefault="00EF210E" w:rsidP="00EF2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Смерть может наступить в холодной воде, иногда гораздо раньше, </w:t>
      </w:r>
      <w:proofErr w:type="gramStart"/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  наступило</w:t>
      </w:r>
      <w:proofErr w:type="gramEnd"/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переохлаждение, причиной этого может быть своеобразный «</w:t>
      </w:r>
      <w:proofErr w:type="spellStart"/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холодовой</w:t>
      </w:r>
      <w:proofErr w:type="spellEnd"/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шок», развивающийся иногда в первые 5-15 мин после погружения в воду.</w:t>
      </w:r>
    </w:p>
    <w:p w:rsidR="00EF210E" w:rsidRPr="00EF210E" w:rsidRDefault="00EF210E" w:rsidP="00EF2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Нарушение функции дыхания, вызванное массивным раздражением </w:t>
      </w:r>
      <w:proofErr w:type="spellStart"/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холодовых</w:t>
      </w:r>
      <w:proofErr w:type="spellEnd"/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рецепторов кожи.</w:t>
      </w:r>
    </w:p>
    <w:p w:rsidR="00EF210E" w:rsidRPr="00EF210E" w:rsidRDefault="00EF210E" w:rsidP="00EF2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b/>
          <w:bCs/>
          <w:color w:val="0000B7"/>
          <w:sz w:val="28"/>
          <w:szCs w:val="28"/>
          <w:lang w:eastAsia="ru-RU"/>
        </w:rPr>
        <w:t> Будьте осторожны! Берегите себя! И не теряйте бдительность!</w:t>
      </w:r>
    </w:p>
    <w:p w:rsidR="00EF210E" w:rsidRPr="00EF210E" w:rsidRDefault="00EF210E" w:rsidP="00EF210E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1837" w:rsidRDefault="00EF210E" w:rsidP="00EF210E">
      <w:pPr>
        <w:shd w:val="clear" w:color="auto" w:fill="FFFFFF"/>
        <w:spacing w:before="30" w:after="0" w:line="240" w:lineRule="auto"/>
        <w:ind w:firstLine="426"/>
        <w:jc w:val="both"/>
      </w:pPr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Позвонить в Архангельскую областную службу спасения абонентам всех операторов мобильной и фиксированной связи, находящимся на территории Российской Федерации, можно по </w:t>
      </w:r>
      <w:proofErr w:type="gramStart"/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телефону  112</w:t>
      </w:r>
      <w:proofErr w:type="gramEnd"/>
      <w:r w:rsidRPr="00EF2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01 или            64-22-66 .</w:t>
      </w:r>
      <w:bookmarkStart w:id="0" w:name="_GoBack"/>
      <w:bookmarkEnd w:id="0"/>
    </w:p>
    <w:sectPr w:rsidR="00851837" w:rsidSect="00EF210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A505E"/>
    <w:multiLevelType w:val="multilevel"/>
    <w:tmpl w:val="B56C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0E"/>
    <w:rsid w:val="00851837"/>
    <w:rsid w:val="00E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1C0A1-577F-4D64-9B06-70A40CF5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2015-12-07T07:32:00Z</dcterms:created>
  <dcterms:modified xsi:type="dcterms:W3CDTF">2015-12-07T07:42:00Z</dcterms:modified>
</cp:coreProperties>
</file>