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33" w:rsidRPr="00D37C2A" w:rsidRDefault="002255F1" w:rsidP="00D56133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>Г</w:t>
      </w:r>
      <w:r w:rsidR="00D56133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 xml:space="preserve">ражданам </w:t>
      </w:r>
      <w:proofErr w:type="spellStart"/>
      <w:r w:rsidR="00D56133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>предпенсионного</w:t>
      </w:r>
      <w:proofErr w:type="spellEnd"/>
      <w:r w:rsidR="00D56133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 xml:space="preserve"> возраста</w:t>
      </w:r>
      <w:r w:rsidR="004A3D52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>!</w:t>
      </w:r>
    </w:p>
    <w:p w:rsidR="004A3D52" w:rsidRDefault="004A3D52" w:rsidP="004A3D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7C2A">
        <w:rPr>
          <w:rFonts w:ascii="Times New Roman" w:hAnsi="Times New Roman" w:cs="Times New Roman"/>
          <w:b/>
          <w:sz w:val="32"/>
          <w:szCs w:val="32"/>
        </w:rPr>
        <w:t xml:space="preserve">Граждане </w:t>
      </w:r>
      <w:proofErr w:type="spellStart"/>
      <w:r w:rsidRPr="00D37C2A">
        <w:rPr>
          <w:rFonts w:ascii="Times New Roman" w:hAnsi="Times New Roman" w:cs="Times New Roman"/>
          <w:b/>
          <w:sz w:val="32"/>
          <w:szCs w:val="32"/>
        </w:rPr>
        <w:t>предпенсионного</w:t>
      </w:r>
      <w:proofErr w:type="spellEnd"/>
      <w:r w:rsidRPr="00D37C2A">
        <w:rPr>
          <w:rFonts w:ascii="Times New Roman" w:hAnsi="Times New Roman" w:cs="Times New Roman"/>
          <w:b/>
          <w:sz w:val="32"/>
          <w:szCs w:val="32"/>
        </w:rPr>
        <w:t xml:space="preserve"> возраста</w:t>
      </w:r>
      <w:r w:rsidRPr="00D37C2A">
        <w:rPr>
          <w:rFonts w:ascii="Times New Roman" w:hAnsi="Times New Roman" w:cs="Times New Roman"/>
          <w:sz w:val="32"/>
          <w:szCs w:val="32"/>
        </w:rPr>
        <w:t xml:space="preserve"> – граждане в течение пяти лет до наступления возраста, дающего право на страховую пенсию по старости, в том числе назначаемую досрочно.</w:t>
      </w:r>
    </w:p>
    <w:p w:rsidR="00334322" w:rsidRPr="00D37C2A" w:rsidRDefault="00334322" w:rsidP="004A3D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7C2A" w:rsidRDefault="004A3D52" w:rsidP="003343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>Гражданам</w:t>
      </w:r>
      <w:r w:rsidR="002D0A73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 xml:space="preserve"> </w:t>
      </w:r>
      <w:proofErr w:type="spellStart"/>
      <w:r w:rsidR="002D0A73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>предпенсионного</w:t>
      </w:r>
      <w:proofErr w:type="spellEnd"/>
      <w:r w:rsidR="002D0A73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 xml:space="preserve"> возраста, признанны</w:t>
      </w:r>
      <w:r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>м</w:t>
      </w:r>
      <w:r w:rsidR="002D0A73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 xml:space="preserve"> в установленном порядке безработными, </w:t>
      </w:r>
      <w:r w:rsidR="00D37C2A" w:rsidRPr="00D37C2A">
        <w:rPr>
          <w:rFonts w:ascii="Times New Roman" w:hAnsi="Times New Roman" w:cs="Times New Roman"/>
          <w:b/>
          <w:sz w:val="32"/>
          <w:szCs w:val="32"/>
        </w:rPr>
        <w:t xml:space="preserve">ГКУ Архангельской области «ЦЗН </w:t>
      </w:r>
      <w:proofErr w:type="spellStart"/>
      <w:r w:rsidR="00D37C2A" w:rsidRPr="00D37C2A">
        <w:rPr>
          <w:rFonts w:ascii="Times New Roman" w:hAnsi="Times New Roman" w:cs="Times New Roman"/>
          <w:b/>
          <w:sz w:val="32"/>
          <w:szCs w:val="32"/>
        </w:rPr>
        <w:t>Красноборского</w:t>
      </w:r>
      <w:proofErr w:type="spellEnd"/>
      <w:r w:rsidR="00D37C2A" w:rsidRPr="00D37C2A">
        <w:rPr>
          <w:rFonts w:ascii="Times New Roman" w:hAnsi="Times New Roman" w:cs="Times New Roman"/>
          <w:b/>
          <w:sz w:val="32"/>
          <w:szCs w:val="32"/>
        </w:rPr>
        <w:t xml:space="preserve"> района» </w:t>
      </w:r>
    </w:p>
    <w:p w:rsidR="002D0A73" w:rsidRPr="00D37C2A" w:rsidRDefault="004A3D52" w:rsidP="0033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>оказывает следующие услуги</w:t>
      </w:r>
      <w:r w:rsidR="002D0A73" w:rsidRPr="00D37C2A">
        <w:rPr>
          <w:rStyle w:val="a4"/>
          <w:rFonts w:ascii="Times New Roman" w:hAnsi="Times New Roman" w:cs="Times New Roman"/>
          <w:b/>
          <w:bCs/>
          <w:i w:val="0"/>
          <w:sz w:val="32"/>
          <w:szCs w:val="32"/>
        </w:rPr>
        <w:t>:</w:t>
      </w:r>
    </w:p>
    <w:p w:rsidR="004A3D52" w:rsidRPr="002D0A73" w:rsidRDefault="006566AD" w:rsidP="004A3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5" w:history="1">
        <w:r w:rsidR="004A3D52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Содействие гражданам в поиске подходящей работы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6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Организация временного трудоустройства граждан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7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Осуществление социальных выплат гражданам, признанным в установленном порядке безработными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8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Профессиональное обучение и дополнительное профессиональное образование безработных граждан, включая обучение в другой местности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9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Информирование о положении на рынке труда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Организация проведения оплачиваемых общественных работ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1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Социальная адаптация безработных граждан на рынке труда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2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Психологическая поддержка безработных граждан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3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4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Содействие </w:t>
        </w:r>
        <w:proofErr w:type="spellStart"/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>самозанятости</w:t>
        </w:r>
        <w:proofErr w:type="spellEnd"/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 безработных граждан </w:t>
        </w:r>
      </w:hyperlink>
    </w:p>
    <w:p w:rsidR="002D0A73" w:rsidRPr="002D0A73" w:rsidRDefault="006566AD" w:rsidP="002D0A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15" w:history="1">
        <w:r w:rsidR="002D0A73" w:rsidRPr="00D37C2A">
          <w:rPr>
            <w:rFonts w:ascii="Times New Roman" w:eastAsia="Times New Roman" w:hAnsi="Times New Roman" w:cs="Times New Roman"/>
            <w:sz w:val="32"/>
            <w:szCs w:val="32"/>
          </w:rPr>
          <w:t xml:space="preserve">Содействие в переезде (переселении) в другую местность для трудоустройства </w:t>
        </w:r>
      </w:hyperlink>
    </w:p>
    <w:p w:rsidR="002255F1" w:rsidRDefault="00616905" w:rsidP="002255F1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D37C2A">
        <w:rPr>
          <w:rFonts w:ascii="Times New Roman" w:hAnsi="Times New Roman" w:cs="Times New Roman"/>
          <w:b/>
          <w:sz w:val="32"/>
          <w:szCs w:val="32"/>
        </w:rPr>
        <w:t>получ</w:t>
      </w:r>
      <w:r>
        <w:rPr>
          <w:rFonts w:ascii="Times New Roman" w:hAnsi="Times New Roman" w:cs="Times New Roman"/>
          <w:b/>
          <w:sz w:val="32"/>
          <w:szCs w:val="32"/>
        </w:rPr>
        <w:t>ения полной</w:t>
      </w:r>
      <w:r w:rsidRPr="00D37C2A">
        <w:rPr>
          <w:rFonts w:ascii="Times New Roman" w:hAnsi="Times New Roman" w:cs="Times New Roman"/>
          <w:b/>
          <w:sz w:val="32"/>
          <w:szCs w:val="32"/>
        </w:rPr>
        <w:t xml:space="preserve"> информаци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D37C2A">
        <w:rPr>
          <w:rFonts w:ascii="Times New Roman" w:hAnsi="Times New Roman" w:cs="Times New Roman"/>
          <w:b/>
          <w:sz w:val="32"/>
          <w:szCs w:val="32"/>
        </w:rPr>
        <w:t xml:space="preserve"> об услугах службы занятости населения</w:t>
      </w:r>
      <w:r w:rsidRPr="00D37C2A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для граждан </w:t>
      </w:r>
      <w:proofErr w:type="spellStart"/>
      <w:r w:rsidRPr="00D37C2A">
        <w:rPr>
          <w:rStyle w:val="a5"/>
          <w:rFonts w:ascii="Times New Roman" w:hAnsi="Times New Roman" w:cs="Times New Roman"/>
          <w:color w:val="000000"/>
          <w:sz w:val="32"/>
          <w:szCs w:val="32"/>
        </w:rPr>
        <w:t>предпенсионного</w:t>
      </w:r>
      <w:proofErr w:type="spellEnd"/>
      <w:r w:rsidRPr="00D37C2A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возраста </w:t>
      </w:r>
      <w:r w:rsidR="00D37C2A" w:rsidRPr="00D37C2A">
        <w:rPr>
          <w:rStyle w:val="a5"/>
          <w:rFonts w:ascii="Times New Roman" w:hAnsi="Times New Roman" w:cs="Times New Roman"/>
          <w:color w:val="000000"/>
          <w:sz w:val="32"/>
          <w:szCs w:val="32"/>
        </w:rPr>
        <w:t>организован консультационный</w:t>
      </w:r>
      <w:r w:rsidR="00D56133" w:rsidRPr="00D37C2A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пункт</w:t>
      </w:r>
      <w:r>
        <w:rPr>
          <w:rStyle w:val="a5"/>
          <w:rFonts w:ascii="Times New Roman" w:hAnsi="Times New Roman" w:cs="Times New Roman"/>
          <w:color w:val="000000"/>
          <w:sz w:val="32"/>
          <w:szCs w:val="32"/>
        </w:rPr>
        <w:t>, находящийся по адресу</w:t>
      </w:r>
      <w:r w:rsidRPr="0061690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</w:p>
    <w:p w:rsidR="006566AD" w:rsidRDefault="00616905" w:rsidP="00225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с. Красноборск, ул. Гагарина, д.14, </w:t>
      </w:r>
      <w:r w:rsidR="002255F1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2 этаж, </w:t>
      </w:r>
      <w:r>
        <w:rPr>
          <w:rStyle w:val="a5"/>
          <w:rFonts w:ascii="Times New Roman" w:hAnsi="Times New Roman" w:cs="Times New Roman"/>
          <w:color w:val="000000"/>
          <w:sz w:val="32"/>
          <w:szCs w:val="32"/>
        </w:rPr>
        <w:t>телефон (81840) 31693.</w:t>
      </w:r>
      <w:proofErr w:type="gramEnd"/>
    </w:p>
    <w:p w:rsidR="00616905" w:rsidRPr="00D37C2A" w:rsidRDefault="00616905">
      <w:pPr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</w:p>
    <w:p w:rsidR="004A3D52" w:rsidRDefault="004A3D52"/>
    <w:sectPr w:rsidR="004A3D52" w:rsidSect="002255F1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F4A"/>
    <w:multiLevelType w:val="multilevel"/>
    <w:tmpl w:val="4230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15E3C"/>
    <w:multiLevelType w:val="multilevel"/>
    <w:tmpl w:val="D65C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A73"/>
    <w:rsid w:val="002255F1"/>
    <w:rsid w:val="002D0A73"/>
    <w:rsid w:val="00334322"/>
    <w:rsid w:val="004A3D52"/>
    <w:rsid w:val="00616905"/>
    <w:rsid w:val="006566AD"/>
    <w:rsid w:val="008B1B09"/>
    <w:rsid w:val="00D37C2A"/>
    <w:rsid w:val="00D5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A73"/>
    <w:rPr>
      <w:color w:val="0000FF"/>
      <w:u w:val="single"/>
    </w:rPr>
  </w:style>
  <w:style w:type="character" w:styleId="a4">
    <w:name w:val="Emphasis"/>
    <w:basedOn w:val="a0"/>
    <w:uiPriority w:val="20"/>
    <w:qFormat/>
    <w:rsid w:val="002D0A73"/>
    <w:rPr>
      <w:i/>
      <w:iCs/>
    </w:rPr>
  </w:style>
  <w:style w:type="character" w:styleId="a5">
    <w:name w:val="Strong"/>
    <w:basedOn w:val="a0"/>
    <w:uiPriority w:val="22"/>
    <w:qFormat/>
    <w:rsid w:val="00D56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zan.ru/services/description/9d455b52-4f3c-4143-8ea0-1c351e60f31f/" TargetMode="External"/><Relationship Id="rId13" Type="http://schemas.openxmlformats.org/officeDocument/2006/relationships/hyperlink" Target="https://arhzan.ru/services/description/cb6426d8-1232-4b32-a30a-c92c44d11e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hzan.ru/services/description/ee66b5bd-b529-4585-b765-16b5c5e94b8b/" TargetMode="External"/><Relationship Id="rId12" Type="http://schemas.openxmlformats.org/officeDocument/2006/relationships/hyperlink" Target="https://arhzan.ru/services/description/f8673e91-d7fe-40ea-8773-8b940d3cc3e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hzan.ru/services/description/fb500c02-0447-423d-b42c-15ad9790b485/" TargetMode="External"/><Relationship Id="rId11" Type="http://schemas.openxmlformats.org/officeDocument/2006/relationships/hyperlink" Target="https://arhzan.ru/services/description/7a000f12-f2cf-4754-b062-81f2455d3674/" TargetMode="External"/><Relationship Id="rId5" Type="http://schemas.openxmlformats.org/officeDocument/2006/relationships/hyperlink" Target="https://arhzan.ru/services/description/b709535d-d07b-4704-9722-1a101e7240b4/" TargetMode="External"/><Relationship Id="rId15" Type="http://schemas.openxmlformats.org/officeDocument/2006/relationships/hyperlink" Target="https://arhzan.ru/services/description/45c4aa46-ab0a-4f8a-8a77-fbf95d968116/" TargetMode="External"/><Relationship Id="rId10" Type="http://schemas.openxmlformats.org/officeDocument/2006/relationships/hyperlink" Target="https://arhzan.ru/services/description/cd43282d-267a-4deb-ade4-76b75a5c5f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hzan.ru/services/description/24cfb14f-1adf-49bf-9531-44915fb0b410/" TargetMode="External"/><Relationship Id="rId14" Type="http://schemas.openxmlformats.org/officeDocument/2006/relationships/hyperlink" Target="https://arhzan.ru/services/description/9c14dff7-5085-4c29-a5cc-f1da107b74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Мизгирева ТЛ</dc:creator>
  <cp:keywords/>
  <dc:description/>
  <cp:lastModifiedBy>Мизгирева ТЛ</cp:lastModifiedBy>
  <cp:revision>4</cp:revision>
  <cp:lastPrinted>2019-05-13T06:23:00Z</cp:lastPrinted>
  <dcterms:created xsi:type="dcterms:W3CDTF">2019-05-08T11:32:00Z</dcterms:created>
  <dcterms:modified xsi:type="dcterms:W3CDTF">2019-05-13T06:43:00Z</dcterms:modified>
</cp:coreProperties>
</file>