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38" w:rsidRPr="00DC25E1" w:rsidRDefault="00CD0A8E" w:rsidP="00CD0A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5E1">
        <w:rPr>
          <w:rFonts w:ascii="Times New Roman" w:hAnsi="Times New Roman" w:cs="Times New Roman"/>
          <w:b/>
          <w:sz w:val="24"/>
          <w:szCs w:val="24"/>
        </w:rPr>
        <w:t>Информация о результатах сделки приватизации муниципального имущества, находящегося в собственности МО «Красноборский муниципальный район»</w:t>
      </w:r>
    </w:p>
    <w:p w:rsidR="00CD0A8E" w:rsidRDefault="00CD0A8E" w:rsidP="00385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0A8E" w:rsidRPr="00CD0A8E" w:rsidRDefault="00CD0A8E" w:rsidP="00385A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8E">
        <w:rPr>
          <w:rFonts w:ascii="Times New Roman" w:hAnsi="Times New Roman" w:cs="Times New Roman"/>
          <w:sz w:val="24"/>
          <w:szCs w:val="24"/>
        </w:rPr>
        <w:t xml:space="preserve">Продавец: </w:t>
      </w:r>
      <w:r w:rsidRPr="00CD0A8E">
        <w:rPr>
          <w:rFonts w:ascii="Times New Roman" w:eastAsia="Times New Roman" w:hAnsi="Times New Roman" w:cs="Times New Roman"/>
          <w:sz w:val="24"/>
          <w:szCs w:val="24"/>
        </w:rPr>
        <w:t>Комитет по управлению муниципальным имуществом администрации муниципального образования «Красноборский муниципальный район».</w:t>
      </w:r>
    </w:p>
    <w:p w:rsidR="00385A81" w:rsidRDefault="00385A81" w:rsidP="00385A81">
      <w:pPr>
        <w:pStyle w:val="a3"/>
        <w:jc w:val="both"/>
        <w:rPr>
          <w:b/>
          <w:sz w:val="26"/>
          <w:szCs w:val="26"/>
        </w:rPr>
      </w:pPr>
      <w:r w:rsidRPr="00385A81">
        <w:rPr>
          <w:rFonts w:ascii="Times New Roman" w:hAnsi="Times New Roman" w:cs="Times New Roman"/>
          <w:sz w:val="24"/>
          <w:szCs w:val="24"/>
        </w:rPr>
        <w:t>Наименование имущества и иные позволяющие его индивидуализировать сведения (характеристика имущества):</w:t>
      </w:r>
      <w:r w:rsidRPr="005A46EE">
        <w:rPr>
          <w:b/>
          <w:sz w:val="26"/>
          <w:szCs w:val="26"/>
        </w:rPr>
        <w:t xml:space="preserve">   </w:t>
      </w:r>
    </w:p>
    <w:p w:rsidR="00CD0A8E" w:rsidRPr="00CD0A8E" w:rsidRDefault="00CD0A8E" w:rsidP="00385A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8E">
        <w:rPr>
          <w:rFonts w:ascii="Times New Roman" w:hAnsi="Times New Roman" w:cs="Times New Roman"/>
          <w:sz w:val="24"/>
          <w:szCs w:val="24"/>
        </w:rPr>
        <w:t xml:space="preserve"> </w:t>
      </w:r>
      <w:r w:rsidRPr="00CD0A8E">
        <w:rPr>
          <w:rFonts w:ascii="Times New Roman" w:eastAsia="Times New Roman" w:hAnsi="Times New Roman" w:cs="Times New Roman"/>
          <w:sz w:val="24"/>
          <w:szCs w:val="24"/>
        </w:rPr>
        <w:t>Специальное пассажирское транспортное средство (13 мест)</w:t>
      </w:r>
    </w:p>
    <w:p w:rsidR="00CD0A8E" w:rsidRPr="00CD0A8E" w:rsidRDefault="00CD0A8E" w:rsidP="00385A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8E">
        <w:rPr>
          <w:rFonts w:ascii="Times New Roman" w:eastAsia="Times New Roman" w:hAnsi="Times New Roman" w:cs="Times New Roman"/>
          <w:sz w:val="24"/>
          <w:szCs w:val="24"/>
        </w:rPr>
        <w:t>∙ года выпуска – 2007;</w:t>
      </w:r>
    </w:p>
    <w:p w:rsidR="0026458D" w:rsidRDefault="00CD0A8E" w:rsidP="00385A81">
      <w:pPr>
        <w:pStyle w:val="a3"/>
        <w:jc w:val="both"/>
        <w:rPr>
          <w:b/>
          <w:sz w:val="26"/>
          <w:szCs w:val="26"/>
        </w:rPr>
      </w:pPr>
      <w:r w:rsidRPr="00CD0A8E">
        <w:rPr>
          <w:rFonts w:ascii="Times New Roman" w:eastAsia="Times New Roman" w:hAnsi="Times New Roman" w:cs="Times New Roman"/>
          <w:sz w:val="24"/>
          <w:szCs w:val="24"/>
        </w:rPr>
        <w:t>∙ идентификационный номер (</w:t>
      </w:r>
      <w:r w:rsidRPr="00CD0A8E">
        <w:rPr>
          <w:rFonts w:ascii="Times New Roman" w:eastAsia="Times New Roman" w:hAnsi="Times New Roman" w:cs="Times New Roman"/>
          <w:sz w:val="24"/>
          <w:szCs w:val="24"/>
          <w:lang w:val="en-US"/>
        </w:rPr>
        <w:t>VIN</w:t>
      </w:r>
      <w:r w:rsidRPr="00CD0A8E">
        <w:rPr>
          <w:rFonts w:ascii="Times New Roman" w:eastAsia="Times New Roman" w:hAnsi="Times New Roman" w:cs="Times New Roman"/>
          <w:sz w:val="24"/>
          <w:szCs w:val="24"/>
        </w:rPr>
        <w:t>) – Х9632213070554936;</w:t>
      </w:r>
      <w:r w:rsidR="00DC25E1" w:rsidRPr="00DC25E1">
        <w:rPr>
          <w:b/>
          <w:sz w:val="26"/>
          <w:szCs w:val="26"/>
        </w:rPr>
        <w:t xml:space="preserve"> </w:t>
      </w:r>
    </w:p>
    <w:p w:rsidR="00CD0A8E" w:rsidRPr="0026458D" w:rsidRDefault="00DC25E1" w:rsidP="00385A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58D">
        <w:rPr>
          <w:rFonts w:ascii="Times New Roman" w:hAnsi="Times New Roman" w:cs="Times New Roman"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  </w:t>
      </w:r>
    </w:p>
    <w:p w:rsidR="00CD0A8E" w:rsidRPr="00CD0A8E" w:rsidRDefault="00CD0A8E" w:rsidP="00385A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8E">
        <w:rPr>
          <w:rFonts w:ascii="Times New Roman" w:eastAsia="Times New Roman" w:hAnsi="Times New Roman" w:cs="Times New Roman"/>
          <w:sz w:val="24"/>
          <w:szCs w:val="24"/>
        </w:rPr>
        <w:t xml:space="preserve">∙ категория ТС (А, В, С, </w:t>
      </w:r>
      <w:r w:rsidRPr="00CD0A8E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CD0A8E">
        <w:rPr>
          <w:rFonts w:ascii="Times New Roman" w:eastAsia="Times New Roman" w:hAnsi="Times New Roman" w:cs="Times New Roman"/>
          <w:sz w:val="24"/>
          <w:szCs w:val="24"/>
        </w:rPr>
        <w:t>, прицеп) - Д;</w:t>
      </w:r>
    </w:p>
    <w:p w:rsidR="00CD0A8E" w:rsidRPr="00CD0A8E" w:rsidRDefault="00CD0A8E" w:rsidP="00385A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8E">
        <w:rPr>
          <w:rFonts w:ascii="Times New Roman" w:eastAsia="Times New Roman" w:hAnsi="Times New Roman" w:cs="Times New Roman"/>
          <w:sz w:val="24"/>
          <w:szCs w:val="24"/>
        </w:rPr>
        <w:t>∙ модель, № двигателя -  40522Р   73102883;</w:t>
      </w:r>
    </w:p>
    <w:p w:rsidR="00CD0A8E" w:rsidRPr="00CD0A8E" w:rsidRDefault="00CD0A8E" w:rsidP="00385A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8E">
        <w:rPr>
          <w:rFonts w:ascii="Times New Roman" w:eastAsia="Times New Roman" w:hAnsi="Times New Roman" w:cs="Times New Roman"/>
          <w:sz w:val="24"/>
          <w:szCs w:val="24"/>
        </w:rPr>
        <w:t>∙ кузов (прицеп) № -  32210070330436;</w:t>
      </w:r>
    </w:p>
    <w:p w:rsidR="00CD0A8E" w:rsidRPr="00CD0A8E" w:rsidRDefault="00CD0A8E" w:rsidP="00385A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8E">
        <w:rPr>
          <w:rFonts w:ascii="Times New Roman" w:eastAsia="Times New Roman" w:hAnsi="Times New Roman" w:cs="Times New Roman"/>
          <w:sz w:val="24"/>
          <w:szCs w:val="24"/>
        </w:rPr>
        <w:t>∙ цвет кузова (кабины, прицепа) - Балтика;</w:t>
      </w:r>
    </w:p>
    <w:p w:rsidR="00CD0A8E" w:rsidRPr="00CD0A8E" w:rsidRDefault="00CD0A8E" w:rsidP="00385A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8E">
        <w:rPr>
          <w:rFonts w:ascii="Times New Roman" w:eastAsia="Times New Roman" w:hAnsi="Times New Roman" w:cs="Times New Roman"/>
          <w:sz w:val="24"/>
          <w:szCs w:val="24"/>
        </w:rPr>
        <w:t xml:space="preserve">∙ мощность двигателя, </w:t>
      </w:r>
      <w:proofErr w:type="gramStart"/>
      <w:r w:rsidRPr="00CD0A8E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D0A8E">
        <w:rPr>
          <w:rFonts w:ascii="Times New Roman" w:eastAsia="Times New Roman" w:hAnsi="Times New Roman" w:cs="Times New Roman"/>
          <w:sz w:val="24"/>
          <w:szCs w:val="24"/>
        </w:rPr>
        <w:t>.с. (кВт) -  140(103).;</w:t>
      </w:r>
    </w:p>
    <w:p w:rsidR="00CD0A8E" w:rsidRPr="00CD0A8E" w:rsidRDefault="00CD0A8E" w:rsidP="00385A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8E">
        <w:rPr>
          <w:rFonts w:ascii="Times New Roman" w:eastAsia="Times New Roman" w:hAnsi="Times New Roman" w:cs="Times New Roman"/>
          <w:sz w:val="24"/>
          <w:szCs w:val="24"/>
        </w:rPr>
        <w:t>∙ рабочий объем двигателя, куб. см. -  2464;</w:t>
      </w:r>
    </w:p>
    <w:p w:rsidR="00CD0A8E" w:rsidRPr="00CD0A8E" w:rsidRDefault="00CD0A8E" w:rsidP="00385A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8E">
        <w:rPr>
          <w:rFonts w:ascii="Times New Roman" w:eastAsia="Times New Roman" w:hAnsi="Times New Roman" w:cs="Times New Roman"/>
          <w:sz w:val="24"/>
          <w:szCs w:val="24"/>
        </w:rPr>
        <w:t>∙ тип двигателя - бензиновый;</w:t>
      </w:r>
      <w:r w:rsidR="00A14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A8E" w:rsidRPr="00CD0A8E" w:rsidRDefault="00CD0A8E" w:rsidP="00385A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8E">
        <w:rPr>
          <w:rFonts w:ascii="Times New Roman" w:eastAsia="Times New Roman" w:hAnsi="Times New Roman" w:cs="Times New Roman"/>
          <w:sz w:val="24"/>
          <w:szCs w:val="24"/>
        </w:rPr>
        <w:t xml:space="preserve">∙ разрешенная максимальная масса, </w:t>
      </w:r>
      <w:proofErr w:type="gramStart"/>
      <w:r w:rsidRPr="00CD0A8E">
        <w:rPr>
          <w:rFonts w:ascii="Times New Roman" w:eastAsia="Times New Roman" w:hAnsi="Times New Roman" w:cs="Times New Roman"/>
          <w:sz w:val="24"/>
          <w:szCs w:val="24"/>
        </w:rPr>
        <w:t>кг</w:t>
      </w:r>
      <w:proofErr w:type="gramEnd"/>
      <w:r w:rsidRPr="00CD0A8E">
        <w:rPr>
          <w:rFonts w:ascii="Times New Roman" w:eastAsia="Times New Roman" w:hAnsi="Times New Roman" w:cs="Times New Roman"/>
          <w:sz w:val="24"/>
          <w:szCs w:val="24"/>
        </w:rPr>
        <w:t>. -  3500;</w:t>
      </w:r>
    </w:p>
    <w:p w:rsidR="00CD0A8E" w:rsidRPr="00CD0A8E" w:rsidRDefault="00CD0A8E" w:rsidP="00385A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8E">
        <w:rPr>
          <w:rFonts w:ascii="Times New Roman" w:eastAsia="Times New Roman" w:hAnsi="Times New Roman" w:cs="Times New Roman"/>
          <w:sz w:val="24"/>
          <w:szCs w:val="24"/>
        </w:rPr>
        <w:t xml:space="preserve">∙ масса без нагрузки, </w:t>
      </w:r>
      <w:proofErr w:type="gramStart"/>
      <w:r w:rsidRPr="00CD0A8E">
        <w:rPr>
          <w:rFonts w:ascii="Times New Roman" w:eastAsia="Times New Roman" w:hAnsi="Times New Roman" w:cs="Times New Roman"/>
          <w:sz w:val="24"/>
          <w:szCs w:val="24"/>
        </w:rPr>
        <w:t>кг</w:t>
      </w:r>
      <w:proofErr w:type="gramEnd"/>
      <w:r w:rsidRPr="00CD0A8E">
        <w:rPr>
          <w:rFonts w:ascii="Times New Roman" w:eastAsia="Times New Roman" w:hAnsi="Times New Roman" w:cs="Times New Roman"/>
          <w:sz w:val="24"/>
          <w:szCs w:val="24"/>
        </w:rPr>
        <w:t>. -  2340;</w:t>
      </w:r>
    </w:p>
    <w:p w:rsidR="00CD0A8E" w:rsidRPr="00CD0A8E" w:rsidRDefault="00CD0A8E" w:rsidP="00385A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8E">
        <w:rPr>
          <w:rFonts w:ascii="Times New Roman" w:eastAsia="Times New Roman" w:hAnsi="Times New Roman" w:cs="Times New Roman"/>
          <w:sz w:val="24"/>
          <w:szCs w:val="24"/>
        </w:rPr>
        <w:t>∙ организация -  изготовитель ТС (страна) -  ООО «Автомобильный завод ГАЗ» Россия.</w:t>
      </w:r>
    </w:p>
    <w:p w:rsidR="00CD0A8E" w:rsidRDefault="00CD0A8E" w:rsidP="00385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0A8E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торгов: </w:t>
      </w:r>
      <w:r w:rsidRPr="00CD0A8E">
        <w:rPr>
          <w:rFonts w:ascii="Times New Roman" w:eastAsia="Times New Roman" w:hAnsi="Times New Roman" w:cs="Times New Roman"/>
          <w:sz w:val="24"/>
          <w:szCs w:val="24"/>
        </w:rPr>
        <w:t>17 декабря 2015 года</w:t>
      </w:r>
      <w:r w:rsidRPr="00CD0A8E">
        <w:rPr>
          <w:rFonts w:ascii="Times New Roman" w:hAnsi="Times New Roman" w:cs="Times New Roman"/>
          <w:sz w:val="24"/>
          <w:szCs w:val="24"/>
        </w:rPr>
        <w:t xml:space="preserve"> в 09.00 час по адресу: </w:t>
      </w:r>
      <w:r w:rsidRPr="00CD0A8E">
        <w:rPr>
          <w:rFonts w:ascii="Times New Roman" w:eastAsia="Times New Roman" w:hAnsi="Times New Roman" w:cs="Times New Roman"/>
          <w:sz w:val="24"/>
          <w:szCs w:val="24"/>
        </w:rPr>
        <w:t>Архангельская область, с. Красноборск, ул. Гагарина, д.7а, кабинет № 4</w:t>
      </w:r>
      <w:r w:rsidR="00385A81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CD0A8E" w:rsidRDefault="00CD0A8E" w:rsidP="00385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сделки приватизации: 52 500 (пятьдесят две тысячи пятьсот) руб. 00 коп.</w:t>
      </w:r>
    </w:p>
    <w:p w:rsidR="00CD0A8E" w:rsidRDefault="00CD0A8E" w:rsidP="00385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участника продажи, который сделал предпоследнее предложение о цене приватизированного имущества в ходе продажи: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Рушаков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Александрович   </w:t>
      </w:r>
    </w:p>
    <w:p w:rsidR="00CD0A8E" w:rsidRPr="00CD0A8E" w:rsidRDefault="00CD0A8E" w:rsidP="00385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победителя торгов: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Водолазова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Анатольевна</w:t>
      </w:r>
    </w:p>
    <w:sectPr w:rsidR="00CD0A8E" w:rsidRPr="00CD0A8E" w:rsidSect="0091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A8E"/>
    <w:rsid w:val="0026458D"/>
    <w:rsid w:val="00385A81"/>
    <w:rsid w:val="00917938"/>
    <w:rsid w:val="00A14E69"/>
    <w:rsid w:val="00A826C7"/>
    <w:rsid w:val="00CD0A8E"/>
    <w:rsid w:val="00DC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A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2015-12-17T05:46:00Z</dcterms:created>
  <dcterms:modified xsi:type="dcterms:W3CDTF">2015-12-18T11:38:00Z</dcterms:modified>
</cp:coreProperties>
</file>