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F5060B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514083" w:rsidRDefault="00514083" w:rsidP="00514083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39.42 Земельного Кодекса Российской Федерации администрация муниципального образования «Красноборский муниципальный район» информирует о рассмотрении ходатайства ООО «Красноборски</w:t>
      </w:r>
      <w:r w:rsidR="00AF17E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Тепловые Сети» об установлении публичного сервитута в целях, предусмотренных подпунктом 1 статьи 39.37 Земельного Кодекса Российской Федерации, а именно:</w:t>
      </w:r>
    </w:p>
    <w:p w:rsidR="00875C64" w:rsidRPr="00514083" w:rsidRDefault="00644895" w:rsidP="00514083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r w:rsidR="00A64673"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514083">
        <w:rPr>
          <w:rFonts w:ascii="Times New Roman" w:hAnsi="Times New Roman" w:cs="Times New Roman"/>
          <w:sz w:val="24"/>
          <w:szCs w:val="24"/>
        </w:rPr>
        <w:t>013102</w:t>
      </w:r>
      <w:r w:rsidR="00A64673" w:rsidRPr="00875C64">
        <w:rPr>
          <w:rFonts w:ascii="Times New Roman" w:hAnsi="Times New Roman" w:cs="Times New Roman"/>
          <w:sz w:val="24"/>
          <w:szCs w:val="24"/>
        </w:rPr>
        <w:t>:</w:t>
      </w:r>
      <w:r w:rsidR="00514083">
        <w:rPr>
          <w:rFonts w:ascii="Times New Roman" w:hAnsi="Times New Roman" w:cs="Times New Roman"/>
          <w:sz w:val="24"/>
          <w:szCs w:val="24"/>
        </w:rPr>
        <w:t>443</w:t>
      </w:r>
      <w:r w:rsidR="00A64673" w:rsidRPr="00875C64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514083" w:rsidRPr="00514083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муниципальное образование "Алексеевское", село Красноборск, улица Гагарина, дом 33</w:t>
      </w:r>
      <w:r w:rsidR="0032522A" w:rsidRPr="00511F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522A" w:rsidRPr="00BF3E8A" w:rsidRDefault="0032522A" w:rsidP="0032522A">
      <w:pPr>
        <w:ind w:firstLine="561"/>
        <w:rPr>
          <w:rFonts w:ascii="Calibri" w:hAnsi="Calibri"/>
          <w:color w:val="000000"/>
          <w:shd w:val="clear" w:color="auto" w:fill="F8F9FA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комитете по управлению муниципальным имуществом администрацию МО «Красноборский муниципальный район» по адресу: по адресу: Архангельская область, Красноборский район, с. Красноборск, ул. Гагарина, д. 7 а, офис 46., с 09:00 – 16:45, перерыв с 13:00 до 14:00 (кроме выходных и праздничных дней). Срок подачи указанных заявлений и ознакомление с поступившим ходатайством об установлении публичного сервитута осуществляется с </w:t>
      </w:r>
      <w:r w:rsidR="00514083">
        <w:rPr>
          <w:rFonts w:ascii="Times New Roman" w:hAnsi="Times New Roman" w:cs="Times New Roman"/>
          <w:sz w:val="24"/>
          <w:szCs w:val="24"/>
        </w:rPr>
        <w:t>19.08</w:t>
      </w:r>
      <w:r w:rsidR="00EB1DA4" w:rsidRPr="00EB1DA4">
        <w:rPr>
          <w:rFonts w:ascii="Times New Roman" w:hAnsi="Times New Roman" w:cs="Times New Roman"/>
          <w:sz w:val="24"/>
          <w:szCs w:val="24"/>
        </w:rPr>
        <w:t>.2022</w:t>
      </w:r>
      <w:r w:rsidRPr="00EB1DA4">
        <w:rPr>
          <w:rFonts w:ascii="Times New Roman" w:hAnsi="Times New Roman" w:cs="Times New Roman"/>
          <w:sz w:val="24"/>
          <w:szCs w:val="24"/>
        </w:rPr>
        <w:t xml:space="preserve"> по </w:t>
      </w:r>
      <w:r w:rsidR="00514083">
        <w:rPr>
          <w:rFonts w:ascii="Times New Roman" w:hAnsi="Times New Roman" w:cs="Times New Roman"/>
          <w:sz w:val="24"/>
          <w:szCs w:val="24"/>
        </w:rPr>
        <w:t>19.09</w:t>
      </w:r>
      <w:r w:rsidR="00EB1DA4">
        <w:rPr>
          <w:rFonts w:ascii="Times New Roman" w:hAnsi="Times New Roman" w:cs="Times New Roman"/>
          <w:sz w:val="24"/>
          <w:szCs w:val="24"/>
        </w:rPr>
        <w:t>.2022</w:t>
      </w:r>
      <w:r w:rsidRPr="00877422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krasnoborskiy.ru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A646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60B"/>
    <w:rsid w:val="000270D6"/>
    <w:rsid w:val="000B722A"/>
    <w:rsid w:val="001A5023"/>
    <w:rsid w:val="001C2619"/>
    <w:rsid w:val="0021415D"/>
    <w:rsid w:val="0032522A"/>
    <w:rsid w:val="0034168C"/>
    <w:rsid w:val="004B7A85"/>
    <w:rsid w:val="00511F46"/>
    <w:rsid w:val="00513821"/>
    <w:rsid w:val="00514083"/>
    <w:rsid w:val="0051753E"/>
    <w:rsid w:val="005465F5"/>
    <w:rsid w:val="00644895"/>
    <w:rsid w:val="00683B06"/>
    <w:rsid w:val="00691119"/>
    <w:rsid w:val="006C1ADF"/>
    <w:rsid w:val="006D6718"/>
    <w:rsid w:val="006E16EE"/>
    <w:rsid w:val="006E681C"/>
    <w:rsid w:val="006F64FA"/>
    <w:rsid w:val="00714527"/>
    <w:rsid w:val="00735C41"/>
    <w:rsid w:val="00743016"/>
    <w:rsid w:val="00767E1D"/>
    <w:rsid w:val="007B170B"/>
    <w:rsid w:val="007C1FDF"/>
    <w:rsid w:val="007F78AD"/>
    <w:rsid w:val="00826F1E"/>
    <w:rsid w:val="0083397C"/>
    <w:rsid w:val="00846B6B"/>
    <w:rsid w:val="00872AFE"/>
    <w:rsid w:val="00875C64"/>
    <w:rsid w:val="00877422"/>
    <w:rsid w:val="00885B3C"/>
    <w:rsid w:val="008A1DA4"/>
    <w:rsid w:val="008C2701"/>
    <w:rsid w:val="00905C25"/>
    <w:rsid w:val="00927D02"/>
    <w:rsid w:val="00A64673"/>
    <w:rsid w:val="00AD616F"/>
    <w:rsid w:val="00AE4449"/>
    <w:rsid w:val="00AF17E9"/>
    <w:rsid w:val="00B1397E"/>
    <w:rsid w:val="00B302FD"/>
    <w:rsid w:val="00B64868"/>
    <w:rsid w:val="00B64E9F"/>
    <w:rsid w:val="00BA0B85"/>
    <w:rsid w:val="00BF3E8A"/>
    <w:rsid w:val="00BF73CE"/>
    <w:rsid w:val="00C03DE7"/>
    <w:rsid w:val="00CC56AB"/>
    <w:rsid w:val="00CD1263"/>
    <w:rsid w:val="00D3374C"/>
    <w:rsid w:val="00D5676B"/>
    <w:rsid w:val="00D73964"/>
    <w:rsid w:val="00D866B5"/>
    <w:rsid w:val="00DA0704"/>
    <w:rsid w:val="00DA0974"/>
    <w:rsid w:val="00EB1DA4"/>
    <w:rsid w:val="00EC7676"/>
    <w:rsid w:val="00F03438"/>
    <w:rsid w:val="00F40BAB"/>
    <w:rsid w:val="00F5060B"/>
    <w:rsid w:val="00F647E6"/>
    <w:rsid w:val="00FF3004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26F7-1B57-4BCF-ABFC-31511399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2022-08-15T13:48:00Z</cp:lastPrinted>
  <dcterms:created xsi:type="dcterms:W3CDTF">2021-07-23T09:36:00Z</dcterms:created>
  <dcterms:modified xsi:type="dcterms:W3CDTF">2022-08-16T07:58:00Z</dcterms:modified>
</cp:coreProperties>
</file>