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3934" w14:textId="7E524D10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EB4F4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14:paraId="3E5F4077" w14:textId="77777777" w:rsidR="00335D43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14:paraId="6CA3DCD3" w14:textId="26D00BD9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служащих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Красноборск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ого округа и урегулированию конфликта интересов</w:t>
      </w:r>
    </w:p>
    <w:p w14:paraId="655B865B" w14:textId="77777777" w:rsidR="000D664B" w:rsidRPr="00042FA0" w:rsidRDefault="000D664B" w:rsidP="000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1F5042" w14:textId="48ECBFA1" w:rsidR="000D664B" w:rsidRPr="00042FA0" w:rsidRDefault="00EB4F40" w:rsidP="000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</w:t>
      </w:r>
      <w:r w:rsidR="00EB7C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года      </w:t>
      </w:r>
      <w:r w:rsidR="003C26C4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250B5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27DF3"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с. Красноборск                                                                                         </w:t>
      </w:r>
    </w:p>
    <w:p w14:paraId="3456A79B" w14:textId="77777777" w:rsidR="000D664B" w:rsidRPr="00042FA0" w:rsidRDefault="000D664B" w:rsidP="000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5B514" w14:textId="77777777" w:rsidR="008969E4" w:rsidRPr="00042FA0" w:rsidRDefault="008969E4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68B58B" w14:textId="098992E9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14:paraId="2E6398BD" w14:textId="77777777" w:rsidR="00EB7C52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8001EA" w:rsidRPr="00042FA0">
        <w:rPr>
          <w:rFonts w:ascii="Times New Roman" w:eastAsia="Times New Roman" w:hAnsi="Times New Roman" w:cs="Times New Roman"/>
          <w:sz w:val="28"/>
          <w:szCs w:val="28"/>
        </w:rPr>
        <w:t>Паршина Н.В.</w:t>
      </w:r>
    </w:p>
    <w:p w14:paraId="7B099B0D" w14:textId="1CFB87BE" w:rsidR="000D664B" w:rsidRPr="00042FA0" w:rsidRDefault="00EB7C52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председателя: Загрийчук С.Д.</w:t>
      </w:r>
      <w:r w:rsidR="000D664B"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1C207C" w14:textId="69460216" w:rsidR="00F83B8F" w:rsidRPr="00042FA0" w:rsidRDefault="00F83B8F" w:rsidP="00F8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         Секретарь: </w:t>
      </w:r>
      <w:r w:rsidR="00335D43" w:rsidRPr="00042FA0">
        <w:rPr>
          <w:rFonts w:ascii="Times New Roman" w:eastAsia="Times New Roman" w:hAnsi="Times New Roman" w:cs="Times New Roman"/>
          <w:sz w:val="28"/>
          <w:szCs w:val="28"/>
        </w:rPr>
        <w:t>Антропова Н.М.</w:t>
      </w:r>
    </w:p>
    <w:p w14:paraId="5216E54D" w14:textId="344CAF37" w:rsidR="000D664B" w:rsidRPr="00042FA0" w:rsidRDefault="000D664B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  <w:r w:rsidR="00485E18" w:rsidRPr="00042FA0">
        <w:rPr>
          <w:rFonts w:ascii="Times New Roman" w:eastAsia="Times New Roman" w:hAnsi="Times New Roman" w:cs="Times New Roman"/>
          <w:sz w:val="28"/>
          <w:szCs w:val="28"/>
        </w:rPr>
        <w:t xml:space="preserve">Антуфьева Н.С., </w:t>
      </w:r>
      <w:r w:rsidR="00EB7C52">
        <w:rPr>
          <w:rFonts w:ascii="Times New Roman" w:eastAsia="Times New Roman" w:hAnsi="Times New Roman" w:cs="Times New Roman"/>
          <w:sz w:val="28"/>
          <w:szCs w:val="28"/>
        </w:rPr>
        <w:t xml:space="preserve">Волкова Л.И., Новицкая Е.В., </w:t>
      </w:r>
      <w:r w:rsidR="00EB4F40">
        <w:rPr>
          <w:rFonts w:ascii="Times New Roman" w:eastAsia="Times New Roman" w:hAnsi="Times New Roman" w:cs="Times New Roman"/>
          <w:sz w:val="28"/>
          <w:szCs w:val="28"/>
        </w:rPr>
        <w:t>Благодарёв В.Б.</w:t>
      </w:r>
    </w:p>
    <w:p w14:paraId="536793EA" w14:textId="77777777" w:rsidR="000D664B" w:rsidRPr="00042FA0" w:rsidRDefault="000D664B" w:rsidP="000023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2512C" w14:textId="347CA45B" w:rsidR="00606B13" w:rsidRPr="00C83825" w:rsidRDefault="0070351F" w:rsidP="000D6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14:paraId="58214C3C" w14:textId="2B0D6EA7" w:rsidR="00C667FB" w:rsidRPr="00042FA0" w:rsidRDefault="000D72EF" w:rsidP="001518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0" w:name="_Hlk181874254"/>
      <w:r w:rsidRPr="00C8382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C838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18C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контрольно-счетной комиссии Красноборского муниципального округа </w:t>
      </w:r>
      <w:bookmarkStart w:id="1" w:name="_Hlk160178105"/>
      <w:bookmarkEnd w:id="0"/>
      <w:r w:rsidR="001518C0">
        <w:rPr>
          <w:rFonts w:ascii="Times New Roman" w:eastAsia="Times New Roman" w:hAnsi="Times New Roman" w:cs="Times New Roman"/>
          <w:sz w:val="28"/>
          <w:szCs w:val="28"/>
        </w:rPr>
        <w:t>о возможном конфликте интересов.</w:t>
      </w:r>
    </w:p>
    <w:bookmarkEnd w:id="1"/>
    <w:p w14:paraId="19F0466E" w14:textId="31CAA0E2" w:rsidR="003D15AB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2A812B" w14:textId="1C26F8E2" w:rsidR="003D15AB" w:rsidRDefault="001518C0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D15AB">
        <w:rPr>
          <w:rFonts w:ascii="Times New Roman" w:eastAsia="Times New Roman" w:hAnsi="Times New Roman" w:cs="Times New Roman"/>
          <w:b/>
          <w:bCs/>
          <w:sz w:val="28"/>
          <w:szCs w:val="28"/>
        </w:rPr>
        <w:t>. СЛУШАЛИ:</w:t>
      </w:r>
    </w:p>
    <w:p w14:paraId="5DAA20E4" w14:textId="4BB765D1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Паршину Н.В.:</w:t>
      </w:r>
    </w:p>
    <w:p w14:paraId="62BCB599" w14:textId="1A1648F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Красноборского муниципального округа и урегулированию конфликта интересов поступило уведомление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ФИО,</w:t>
      </w:r>
      <w:r w:rsidR="001518C0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контрольно-счетной комиссии Красноборского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2305864"/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возможном конфликте интересов, </w:t>
      </w:r>
      <w:r w:rsidR="001518C0">
        <w:rPr>
          <w:rFonts w:ascii="Times New Roman" w:eastAsia="Times New Roman" w:hAnsi="Times New Roman" w:cs="Times New Roman"/>
          <w:sz w:val="28"/>
          <w:szCs w:val="28"/>
        </w:rPr>
        <w:t>в связи с тем, что на 2025 год запланировано контрольное мероприятие «Проверка целевого и эффективного исп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518C0">
        <w:rPr>
          <w:rFonts w:ascii="Times New Roman" w:eastAsia="Times New Roman" w:hAnsi="Times New Roman" w:cs="Times New Roman"/>
          <w:sz w:val="28"/>
          <w:szCs w:val="28"/>
        </w:rPr>
        <w:t xml:space="preserve">льзования средств бюджета за 2024 год и текущий период 2025 года МБУ ДО «Детская школа искусств им. С.Л. Сметанина». </w:t>
      </w:r>
      <w:bookmarkEnd w:id="2"/>
      <w:r w:rsidR="001518C0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518C0">
        <w:rPr>
          <w:rFonts w:ascii="Times New Roman" w:eastAsia="Times New Roman" w:hAnsi="Times New Roman" w:cs="Times New Roman"/>
          <w:sz w:val="28"/>
          <w:szCs w:val="28"/>
        </w:rPr>
        <w:t xml:space="preserve"> МБУ ДО «Детская школа искусств им. С.Л. Сметанина»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 xml:space="preserve"> является Петрова Л.Н., которая приходится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 xml:space="preserve"> дальней родственницей (неполнородной двоюродной тётей).</w:t>
      </w:r>
      <w:r w:rsidR="00B42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>Также сообщ</w:t>
      </w:r>
      <w:r w:rsidR="00395ABA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9B308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610EAD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контрольного мероприятия назначена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bookmarkStart w:id="3" w:name="_GoBack"/>
      <w:bookmarkEnd w:id="3"/>
      <w:r w:rsidR="00610EAD">
        <w:rPr>
          <w:rFonts w:ascii="Times New Roman" w:eastAsia="Times New Roman" w:hAnsi="Times New Roman" w:cs="Times New Roman"/>
          <w:sz w:val="28"/>
          <w:szCs w:val="28"/>
        </w:rPr>
        <w:t xml:space="preserve"> – главный инспектор контрольно-счетной комиссии Красноборского муниципального округа, которая непосредственно будет осуществлять проверку в учреждении.</w:t>
      </w:r>
    </w:p>
    <w:p w14:paraId="11AC696E" w14:textId="53D2DDFC" w:rsidR="004C78AC" w:rsidRDefault="004C78AC" w:rsidP="004C7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11 пункта 1 статьи 12</w:t>
      </w:r>
      <w:r w:rsidRPr="004C78AC">
        <w:rPr>
          <w:rFonts w:ascii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</w:t>
      </w:r>
      <w:r>
        <w:rPr>
          <w:rFonts w:ascii="Times New Roman" w:hAnsi="Times New Roman" w:cs="Times New Roman"/>
          <w:sz w:val="28"/>
          <w:szCs w:val="28"/>
        </w:rPr>
        <w:t>уведомил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</w:t>
      </w:r>
    </w:p>
    <w:p w14:paraId="2E42916D" w14:textId="3D94EB16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вопроса повестки дня на заседании комиссии направлено на осуществление мер по предупреждению коррупции и обеспечению соблюдения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ФИО,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AD9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 w:rsidR="00774B0C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требований к служебному поведению, ограничений и запретов, требований о предотвращении или урегулировании конфликта интересов.</w:t>
      </w:r>
    </w:p>
    <w:p w14:paraId="4AD1D8D7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проведением заседания все члены комиссии заявили об отсутствии у них прямой или косвенной заинтересованности, которая может привести к конфликту интересов при рассмотрении вопроса, включенного в повестку дня заседания комиссии.</w:t>
      </w:r>
    </w:p>
    <w:p w14:paraId="6F788C90" w14:textId="2ADC5C89" w:rsidR="003D15AB" w:rsidRPr="00042FA0" w:rsidRDefault="00697E1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3D15AB" w:rsidRPr="00042FA0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заседания комиссии извещена, на комиссии присутствовала, возражений от нее не поступило.</w:t>
      </w:r>
    </w:p>
    <w:p w14:paraId="7EB5760E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Все члены комиссии ознакомились с документами:</w:t>
      </w:r>
    </w:p>
    <w:p w14:paraId="127F0022" w14:textId="4E664352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- уведомление о</w:t>
      </w:r>
      <w:r w:rsidR="004C78AC">
        <w:rPr>
          <w:rFonts w:ascii="Times New Roman" w:eastAsia="Times New Roman" w:hAnsi="Times New Roman" w:cs="Times New Roman"/>
          <w:sz w:val="28"/>
          <w:szCs w:val="28"/>
        </w:rPr>
        <w:t xml:space="preserve"> возможном конфликте интересов</w:t>
      </w:r>
      <w:r w:rsidR="00774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ФИО.</w:t>
      </w:r>
    </w:p>
    <w:p w14:paraId="2D34D45F" w14:textId="77777777" w:rsidR="003D15AB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C29B4" w14:textId="38C8A4BA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материалов и пояснений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b/>
          <w:sz w:val="28"/>
          <w:szCs w:val="28"/>
        </w:rPr>
        <w:t>комиссия УСТАНОВИЛА:</w:t>
      </w:r>
    </w:p>
    <w:p w14:paraId="58C544DE" w14:textId="5B9ADED1" w:rsidR="004C78AC" w:rsidRDefault="004C78AC" w:rsidP="004C78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11 пункта 1 статьи 12</w:t>
      </w:r>
      <w:r w:rsidRPr="004C78AC">
        <w:rPr>
          <w:rFonts w:ascii="Times New Roman" w:hAnsi="Times New Roman" w:cs="Times New Roman"/>
          <w:sz w:val="28"/>
          <w:szCs w:val="28"/>
        </w:rPr>
        <w:t xml:space="preserve"> 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№ 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служащий обязан </w:t>
      </w:r>
      <w:r>
        <w:rPr>
          <w:rFonts w:ascii="Times New Roman" w:hAnsi="Times New Roman" w:cs="Times New Roman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интересов.</w:t>
      </w:r>
    </w:p>
    <w:p w14:paraId="61331B5D" w14:textId="4D62C368" w:rsidR="003D15AB" w:rsidRDefault="003D15AB" w:rsidP="009B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1E049F" w:rsidRPr="00042F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 возможном конфликте интересов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предоставлено в установленный законом срок. </w:t>
      </w:r>
    </w:p>
    <w:p w14:paraId="47F39E60" w14:textId="4E7247C5" w:rsidR="00774B0C" w:rsidRDefault="00774B0C" w:rsidP="009B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подпункту б) пункта 44.1</w:t>
      </w:r>
      <w:r w:rsidR="00395AB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</w:t>
      </w:r>
      <w:r w:rsidR="00395ABA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Губерна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ора Архангельской области от 4 августа 2014 г. № 89-у 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95ABA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="00395ABA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C3E01">
        <w:rPr>
          <w:rFonts w:ascii="Times New Roman" w:eastAsia="Times New Roman" w:hAnsi="Times New Roman" w:cs="Times New Roman"/>
          <w:sz w:val="28"/>
          <w:szCs w:val="28"/>
        </w:rPr>
        <w:t xml:space="preserve"> должен</w:t>
      </w:r>
      <w:r w:rsidR="008D1BD4">
        <w:rPr>
          <w:rFonts w:ascii="Times New Roman" w:eastAsia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14:paraId="0D93BA37" w14:textId="6540E26E" w:rsidR="008D1BD4" w:rsidRPr="00042FA0" w:rsidRDefault="009B2F6F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не</w:t>
      </w:r>
      <w:r w:rsidR="002C3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допустить </w:t>
      </w:r>
      <w:r w:rsidR="002C3E01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2C3E01">
        <w:rPr>
          <w:rFonts w:ascii="Times New Roman" w:eastAsia="Times New Roman" w:hAnsi="Times New Roman" w:cs="Times New Roman"/>
          <w:sz w:val="28"/>
          <w:szCs w:val="28"/>
        </w:rPr>
        <w:t xml:space="preserve"> приняты следующие меры: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контрольного мероприятия назначена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главный инспектор контрольно-счетной комиссии Красноборского муниципального округа</w:t>
      </w:r>
      <w:r w:rsidR="002C3E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672EA3" w14:textId="5E7AF0AF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504BB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14:paraId="6A437676" w14:textId="18547337" w:rsidR="003D15AB" w:rsidRPr="00042FA0" w:rsidRDefault="003D15AB" w:rsidP="003D1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Признать, что при исполнении </w:t>
      </w:r>
      <w:r w:rsidR="00697E1B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1E049F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обязанностей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 конфликт интересов отсутствует</w:t>
      </w:r>
      <w:r w:rsidR="00C127DA">
        <w:rPr>
          <w:rFonts w:ascii="Times New Roman" w:eastAsia="Times New Roman" w:hAnsi="Times New Roman" w:cs="Times New Roman"/>
          <w:sz w:val="28"/>
          <w:szCs w:val="28"/>
        </w:rPr>
        <w:t>, так как приняты меры по его недопущению.</w:t>
      </w:r>
    </w:p>
    <w:p w14:paraId="392488E0" w14:textId="7DDD131F" w:rsidR="003D15AB" w:rsidRPr="00042FA0" w:rsidRDefault="003D15AB" w:rsidP="003D1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3C474" w14:textId="77777777" w:rsidR="003D15AB" w:rsidRPr="00042FA0" w:rsidRDefault="003D15AB" w:rsidP="003D1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B47022" w14:textId="77777777" w:rsidR="003D15AB" w:rsidRPr="00042FA0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73E8198" w14:textId="1DE87480" w:rsidR="003D15AB" w:rsidRDefault="003D15AB" w:rsidP="003D15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FA0">
        <w:rPr>
          <w:rFonts w:ascii="Times New Roman" w:eastAsia="Times New Roman" w:hAnsi="Times New Roman" w:cs="Times New Roman"/>
          <w:sz w:val="28"/>
          <w:szCs w:val="28"/>
        </w:rPr>
        <w:t xml:space="preserve">За - </w:t>
      </w:r>
      <w:r w:rsidR="00C419D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2FA0">
        <w:rPr>
          <w:rFonts w:ascii="Times New Roman" w:eastAsia="Times New Roman" w:hAnsi="Times New Roman" w:cs="Times New Roman"/>
          <w:sz w:val="28"/>
          <w:szCs w:val="28"/>
        </w:rPr>
        <w:t>, против - 0, воздержались - 0.</w:t>
      </w:r>
    </w:p>
    <w:p w14:paraId="458ADD69" w14:textId="7B5CE0C7" w:rsidR="003D15AB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28381E" w14:textId="704354CC" w:rsidR="003D15AB" w:rsidRDefault="003D15AB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18FE1C" w14:textId="77777777" w:rsidR="002C3E01" w:rsidRPr="00042FA0" w:rsidRDefault="002C3E01" w:rsidP="006B7C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1EB674" w14:textId="77777777" w:rsidR="00921A31" w:rsidRPr="00042FA0" w:rsidRDefault="00921A31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29"/>
      </w:tblGrid>
      <w:tr w:rsidR="004204F8" w:rsidRPr="00042FA0" w14:paraId="313D3B8D" w14:textId="77777777" w:rsidTr="00C127DA">
        <w:tc>
          <w:tcPr>
            <w:tcW w:w="4638" w:type="dxa"/>
          </w:tcPr>
          <w:p w14:paraId="2FF12632" w14:textId="77777777" w:rsidR="004204F8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31307777" w14:textId="447FA32E" w:rsidR="00B81DB8" w:rsidRPr="00042FA0" w:rsidRDefault="00B81DB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4429" w:type="dxa"/>
          </w:tcPr>
          <w:p w14:paraId="4524E877" w14:textId="531D8E35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_________________Н.В. Паршина</w:t>
            </w:r>
          </w:p>
          <w:p w14:paraId="3F273E10" w14:textId="2FE57506" w:rsidR="00B81DB8" w:rsidRDefault="00B81DB8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_________________С.Д. Загрийчук</w:t>
            </w:r>
          </w:p>
          <w:p w14:paraId="2B63DDB5" w14:textId="5BF0C7A0" w:rsidR="00C46565" w:rsidRPr="00042FA0" w:rsidRDefault="00C46565" w:rsidP="00C465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75A8D582" w14:textId="77777777" w:rsidTr="00C127DA">
        <w:tc>
          <w:tcPr>
            <w:tcW w:w="4638" w:type="dxa"/>
          </w:tcPr>
          <w:p w14:paraId="15225F0D" w14:textId="0F6F909D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  <w:tc>
          <w:tcPr>
            <w:tcW w:w="4429" w:type="dxa"/>
          </w:tcPr>
          <w:p w14:paraId="7260F6F2" w14:textId="0D5A23A1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________________Н.М. Антропова</w:t>
            </w:r>
          </w:p>
          <w:p w14:paraId="62A52C7E" w14:textId="05CF078A" w:rsidR="00921A31" w:rsidRPr="00042FA0" w:rsidRDefault="00921A31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48465A71" w14:textId="77777777" w:rsidTr="00C127DA">
        <w:tc>
          <w:tcPr>
            <w:tcW w:w="4638" w:type="dxa"/>
          </w:tcPr>
          <w:p w14:paraId="6913C01B" w14:textId="67876689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429" w:type="dxa"/>
          </w:tcPr>
          <w:p w14:paraId="35BDAA98" w14:textId="10C744FE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Н.С. Антуфьева</w:t>
            </w:r>
          </w:p>
        </w:tc>
      </w:tr>
      <w:tr w:rsidR="004204F8" w:rsidRPr="00042FA0" w14:paraId="1B05DB94" w14:textId="77777777" w:rsidTr="00C127DA">
        <w:tc>
          <w:tcPr>
            <w:tcW w:w="4638" w:type="dxa"/>
          </w:tcPr>
          <w:p w14:paraId="4E0876FE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35C9D53A" w14:textId="62A7508C" w:rsidR="004204F8" w:rsidRPr="00042FA0" w:rsidRDefault="004204F8" w:rsidP="00C419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04F8" w:rsidRPr="00042FA0" w14:paraId="0BA792F4" w14:textId="77777777" w:rsidTr="00C127DA">
        <w:tc>
          <w:tcPr>
            <w:tcW w:w="4638" w:type="dxa"/>
          </w:tcPr>
          <w:p w14:paraId="4AC57782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14869FA7" w14:textId="0D963702" w:rsidR="004204F8" w:rsidRPr="00042FA0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="00A500F8" w:rsidRPr="00042FA0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 w:rsidR="00C46565">
              <w:rPr>
                <w:rFonts w:ascii="Times New Roman" w:eastAsia="Times New Roman" w:hAnsi="Times New Roman" w:cs="Times New Roman"/>
                <w:sz w:val="28"/>
                <w:szCs w:val="28"/>
              </w:rPr>
              <w:t>Л.И. Волкова</w:t>
            </w:r>
          </w:p>
        </w:tc>
      </w:tr>
      <w:tr w:rsidR="004204F8" w:rsidRPr="00042FA0" w14:paraId="0B75C055" w14:textId="77777777" w:rsidTr="00C127DA">
        <w:tc>
          <w:tcPr>
            <w:tcW w:w="4638" w:type="dxa"/>
          </w:tcPr>
          <w:p w14:paraId="36BD407B" w14:textId="77777777" w:rsidR="004204F8" w:rsidRPr="00042FA0" w:rsidRDefault="004204F8" w:rsidP="003C26C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14:paraId="0EF01626" w14:textId="758726D2" w:rsidR="004204F8" w:rsidRDefault="004204F8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10DD3F" w14:textId="7895FD55" w:rsidR="00C46565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_________________Е.В. Новицкая</w:t>
            </w:r>
          </w:p>
          <w:p w14:paraId="7AAAA6B6" w14:textId="7FCA9A76" w:rsidR="00C127DA" w:rsidRDefault="00C127DA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9494EF" w14:textId="730139FE" w:rsidR="00C127DA" w:rsidRDefault="00C127DA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________________В.Б. Благодарёв</w:t>
            </w:r>
          </w:p>
          <w:p w14:paraId="155F7E1C" w14:textId="635354FB" w:rsidR="00C46565" w:rsidRPr="00042FA0" w:rsidRDefault="00C46565" w:rsidP="004204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AEADD2" w14:textId="77777777" w:rsidR="002B0478" w:rsidRPr="00042FA0" w:rsidRDefault="002B0478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958726" w14:textId="77777777" w:rsidR="00D133AD" w:rsidRPr="00042FA0" w:rsidRDefault="00D133AD" w:rsidP="003C26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8E636" w14:textId="77777777" w:rsidR="003C26C4" w:rsidRPr="00042FA0" w:rsidRDefault="003C26C4" w:rsidP="004528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C26C4" w:rsidRPr="00042FA0" w:rsidSect="0004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549EA" w14:textId="77777777" w:rsidR="00F16E01" w:rsidRDefault="00F16E01" w:rsidP="004204F8">
      <w:pPr>
        <w:spacing w:after="0" w:line="240" w:lineRule="auto"/>
      </w:pPr>
      <w:r>
        <w:separator/>
      </w:r>
    </w:p>
  </w:endnote>
  <w:endnote w:type="continuationSeparator" w:id="0">
    <w:p w14:paraId="41F3E8C9" w14:textId="77777777" w:rsidR="00F16E01" w:rsidRDefault="00F16E01" w:rsidP="0042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5620C" w14:textId="77777777" w:rsidR="00F16E01" w:rsidRDefault="00F16E01" w:rsidP="004204F8">
      <w:pPr>
        <w:spacing w:after="0" w:line="240" w:lineRule="auto"/>
      </w:pPr>
      <w:r>
        <w:separator/>
      </w:r>
    </w:p>
  </w:footnote>
  <w:footnote w:type="continuationSeparator" w:id="0">
    <w:p w14:paraId="1FBC062B" w14:textId="77777777" w:rsidR="00F16E01" w:rsidRDefault="00F16E01" w:rsidP="0042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F1FAC"/>
    <w:multiLevelType w:val="hybridMultilevel"/>
    <w:tmpl w:val="8EA86E84"/>
    <w:lvl w:ilvl="0" w:tplc="B7DCE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D4927"/>
    <w:multiLevelType w:val="hybridMultilevel"/>
    <w:tmpl w:val="D2827834"/>
    <w:lvl w:ilvl="0" w:tplc="05A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85AB3"/>
    <w:multiLevelType w:val="hybridMultilevel"/>
    <w:tmpl w:val="632E4468"/>
    <w:lvl w:ilvl="0" w:tplc="31CCE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3C47B2"/>
    <w:multiLevelType w:val="hybridMultilevel"/>
    <w:tmpl w:val="7AACB0BE"/>
    <w:lvl w:ilvl="0" w:tplc="E1D40E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4223E6"/>
    <w:multiLevelType w:val="hybridMultilevel"/>
    <w:tmpl w:val="8468FD1A"/>
    <w:lvl w:ilvl="0" w:tplc="327E5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2783E9B"/>
    <w:multiLevelType w:val="hybridMultilevel"/>
    <w:tmpl w:val="3E50ED9E"/>
    <w:lvl w:ilvl="0" w:tplc="386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61143A"/>
    <w:multiLevelType w:val="hybridMultilevel"/>
    <w:tmpl w:val="45B46AB0"/>
    <w:lvl w:ilvl="0" w:tplc="63A054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1"/>
        </w:tabs>
        <w:ind w:left="11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1"/>
        </w:tabs>
        <w:ind w:left="18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1"/>
        </w:tabs>
        <w:ind w:left="33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1"/>
        </w:tabs>
        <w:ind w:left="40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1"/>
        </w:tabs>
        <w:ind w:left="54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1"/>
        </w:tabs>
        <w:ind w:left="6201" w:hanging="360"/>
      </w:pPr>
    </w:lvl>
  </w:abstractNum>
  <w:abstractNum w:abstractNumId="7" w15:restartNumberingAfterBreak="0">
    <w:nsid w:val="48A116BE"/>
    <w:multiLevelType w:val="hybridMultilevel"/>
    <w:tmpl w:val="593CCD22"/>
    <w:lvl w:ilvl="0" w:tplc="2EC23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A1642"/>
    <w:multiLevelType w:val="hybridMultilevel"/>
    <w:tmpl w:val="2F7AC9DE"/>
    <w:lvl w:ilvl="0" w:tplc="F2707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E60144"/>
    <w:multiLevelType w:val="hybridMultilevel"/>
    <w:tmpl w:val="7B40AA9E"/>
    <w:lvl w:ilvl="0" w:tplc="81BA34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10140EA"/>
    <w:multiLevelType w:val="hybridMultilevel"/>
    <w:tmpl w:val="7F02DF32"/>
    <w:lvl w:ilvl="0" w:tplc="8F62178A">
      <w:start w:val="1"/>
      <w:numFmt w:val="decimal"/>
      <w:lvlText w:val="%1."/>
      <w:lvlJc w:val="left"/>
      <w:pPr>
        <w:ind w:left="1196" w:hanging="4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B1EEE"/>
    <w:multiLevelType w:val="hybridMultilevel"/>
    <w:tmpl w:val="7E44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E4F41"/>
    <w:multiLevelType w:val="hybridMultilevel"/>
    <w:tmpl w:val="A686EB46"/>
    <w:lvl w:ilvl="0" w:tplc="105AACC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77327F9D"/>
    <w:multiLevelType w:val="hybridMultilevel"/>
    <w:tmpl w:val="8FD0A4B0"/>
    <w:lvl w:ilvl="0" w:tplc="05C22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1F"/>
    <w:rsid w:val="0000238D"/>
    <w:rsid w:val="00007FB3"/>
    <w:rsid w:val="00042FA0"/>
    <w:rsid w:val="00061A72"/>
    <w:rsid w:val="00084DBA"/>
    <w:rsid w:val="000A691C"/>
    <w:rsid w:val="000B0A36"/>
    <w:rsid w:val="000B4288"/>
    <w:rsid w:val="000D664B"/>
    <w:rsid w:val="000D72EF"/>
    <w:rsid w:val="00140870"/>
    <w:rsid w:val="0015173B"/>
    <w:rsid w:val="001518C0"/>
    <w:rsid w:val="00186D03"/>
    <w:rsid w:val="00186D62"/>
    <w:rsid w:val="00191578"/>
    <w:rsid w:val="001919DE"/>
    <w:rsid w:val="0019579F"/>
    <w:rsid w:val="001A1287"/>
    <w:rsid w:val="001A246E"/>
    <w:rsid w:val="001A3C98"/>
    <w:rsid w:val="001A4EB8"/>
    <w:rsid w:val="001A6100"/>
    <w:rsid w:val="001B20B1"/>
    <w:rsid w:val="001B7D8D"/>
    <w:rsid w:val="001D53F6"/>
    <w:rsid w:val="001E049F"/>
    <w:rsid w:val="00235C6F"/>
    <w:rsid w:val="002A08DF"/>
    <w:rsid w:val="002B0478"/>
    <w:rsid w:val="002B7F84"/>
    <w:rsid w:val="002C3E01"/>
    <w:rsid w:val="002D76D8"/>
    <w:rsid w:val="002F08BA"/>
    <w:rsid w:val="00330C79"/>
    <w:rsid w:val="00335D43"/>
    <w:rsid w:val="00344CEE"/>
    <w:rsid w:val="00347718"/>
    <w:rsid w:val="00363FAF"/>
    <w:rsid w:val="0037106C"/>
    <w:rsid w:val="003854C2"/>
    <w:rsid w:val="00395ABA"/>
    <w:rsid w:val="003A1F4B"/>
    <w:rsid w:val="003C26C4"/>
    <w:rsid w:val="003D15AB"/>
    <w:rsid w:val="003F549B"/>
    <w:rsid w:val="00410CE9"/>
    <w:rsid w:val="004130B7"/>
    <w:rsid w:val="004204F8"/>
    <w:rsid w:val="004269AE"/>
    <w:rsid w:val="00427DF3"/>
    <w:rsid w:val="004349CE"/>
    <w:rsid w:val="004528E2"/>
    <w:rsid w:val="0046411C"/>
    <w:rsid w:val="004810D8"/>
    <w:rsid w:val="00485E18"/>
    <w:rsid w:val="00495927"/>
    <w:rsid w:val="004B40DA"/>
    <w:rsid w:val="004C78AC"/>
    <w:rsid w:val="004D6638"/>
    <w:rsid w:val="0051654A"/>
    <w:rsid w:val="005457BE"/>
    <w:rsid w:val="00551B6E"/>
    <w:rsid w:val="00553EBB"/>
    <w:rsid w:val="0056373E"/>
    <w:rsid w:val="00587024"/>
    <w:rsid w:val="0059001C"/>
    <w:rsid w:val="005A28FE"/>
    <w:rsid w:val="005A40B3"/>
    <w:rsid w:val="005B4F90"/>
    <w:rsid w:val="005C6EB1"/>
    <w:rsid w:val="00606B13"/>
    <w:rsid w:val="00610EAD"/>
    <w:rsid w:val="00614D5D"/>
    <w:rsid w:val="0062208A"/>
    <w:rsid w:val="006242ED"/>
    <w:rsid w:val="00674268"/>
    <w:rsid w:val="00685088"/>
    <w:rsid w:val="00685165"/>
    <w:rsid w:val="00686286"/>
    <w:rsid w:val="00697E1B"/>
    <w:rsid w:val="006B7C6B"/>
    <w:rsid w:val="006C4192"/>
    <w:rsid w:val="006C5119"/>
    <w:rsid w:val="0070351F"/>
    <w:rsid w:val="00714A37"/>
    <w:rsid w:val="0073584D"/>
    <w:rsid w:val="0075256E"/>
    <w:rsid w:val="00764CCA"/>
    <w:rsid w:val="00774B0C"/>
    <w:rsid w:val="007905A6"/>
    <w:rsid w:val="007B0B6A"/>
    <w:rsid w:val="007C54F8"/>
    <w:rsid w:val="007F2D2B"/>
    <w:rsid w:val="007F3390"/>
    <w:rsid w:val="007F3D15"/>
    <w:rsid w:val="008001EA"/>
    <w:rsid w:val="008017BD"/>
    <w:rsid w:val="008306EB"/>
    <w:rsid w:val="008417C8"/>
    <w:rsid w:val="00841863"/>
    <w:rsid w:val="0084453C"/>
    <w:rsid w:val="008446E0"/>
    <w:rsid w:val="00847675"/>
    <w:rsid w:val="0084791F"/>
    <w:rsid w:val="00867329"/>
    <w:rsid w:val="008969E4"/>
    <w:rsid w:val="008A7B58"/>
    <w:rsid w:val="008B1658"/>
    <w:rsid w:val="008D1BD4"/>
    <w:rsid w:val="008D68B4"/>
    <w:rsid w:val="008E6AF0"/>
    <w:rsid w:val="008F348E"/>
    <w:rsid w:val="008F53BD"/>
    <w:rsid w:val="008F54C5"/>
    <w:rsid w:val="00921A31"/>
    <w:rsid w:val="009264A5"/>
    <w:rsid w:val="009865DC"/>
    <w:rsid w:val="00992737"/>
    <w:rsid w:val="009A20DF"/>
    <w:rsid w:val="009B2F6F"/>
    <w:rsid w:val="009B3082"/>
    <w:rsid w:val="009B496A"/>
    <w:rsid w:val="009C3A66"/>
    <w:rsid w:val="009E659C"/>
    <w:rsid w:val="009F0AF2"/>
    <w:rsid w:val="00A0145A"/>
    <w:rsid w:val="00A055F9"/>
    <w:rsid w:val="00A250B5"/>
    <w:rsid w:val="00A40DA4"/>
    <w:rsid w:val="00A46494"/>
    <w:rsid w:val="00A500F8"/>
    <w:rsid w:val="00A77D76"/>
    <w:rsid w:val="00A77DBB"/>
    <w:rsid w:val="00A96367"/>
    <w:rsid w:val="00AA1448"/>
    <w:rsid w:val="00AB670F"/>
    <w:rsid w:val="00AC3AEA"/>
    <w:rsid w:val="00AE62BC"/>
    <w:rsid w:val="00AF65D0"/>
    <w:rsid w:val="00B019DE"/>
    <w:rsid w:val="00B0372E"/>
    <w:rsid w:val="00B0627F"/>
    <w:rsid w:val="00B23AE2"/>
    <w:rsid w:val="00B33B47"/>
    <w:rsid w:val="00B379E2"/>
    <w:rsid w:val="00B42AD9"/>
    <w:rsid w:val="00B462A6"/>
    <w:rsid w:val="00B77DA3"/>
    <w:rsid w:val="00B81DB8"/>
    <w:rsid w:val="00B917BF"/>
    <w:rsid w:val="00B96272"/>
    <w:rsid w:val="00BB23A0"/>
    <w:rsid w:val="00BB3D1F"/>
    <w:rsid w:val="00BD0DF6"/>
    <w:rsid w:val="00BD799F"/>
    <w:rsid w:val="00BE70F8"/>
    <w:rsid w:val="00C127DA"/>
    <w:rsid w:val="00C2474B"/>
    <w:rsid w:val="00C26837"/>
    <w:rsid w:val="00C31FB0"/>
    <w:rsid w:val="00C419DA"/>
    <w:rsid w:val="00C46565"/>
    <w:rsid w:val="00C667FB"/>
    <w:rsid w:val="00C74036"/>
    <w:rsid w:val="00C769A0"/>
    <w:rsid w:val="00C83825"/>
    <w:rsid w:val="00C93CA5"/>
    <w:rsid w:val="00C95B1A"/>
    <w:rsid w:val="00CA0654"/>
    <w:rsid w:val="00CC3F63"/>
    <w:rsid w:val="00CE066D"/>
    <w:rsid w:val="00CE5E40"/>
    <w:rsid w:val="00CF0897"/>
    <w:rsid w:val="00D133AD"/>
    <w:rsid w:val="00D2028F"/>
    <w:rsid w:val="00D61129"/>
    <w:rsid w:val="00D61240"/>
    <w:rsid w:val="00D869D7"/>
    <w:rsid w:val="00D934C2"/>
    <w:rsid w:val="00D9602B"/>
    <w:rsid w:val="00DB4B00"/>
    <w:rsid w:val="00DC41A7"/>
    <w:rsid w:val="00DD53AA"/>
    <w:rsid w:val="00DE0CD3"/>
    <w:rsid w:val="00DE1A26"/>
    <w:rsid w:val="00DE1DDE"/>
    <w:rsid w:val="00E01EDE"/>
    <w:rsid w:val="00E07E06"/>
    <w:rsid w:val="00E123A7"/>
    <w:rsid w:val="00E12C68"/>
    <w:rsid w:val="00E21F89"/>
    <w:rsid w:val="00E23D99"/>
    <w:rsid w:val="00E32A1D"/>
    <w:rsid w:val="00E36101"/>
    <w:rsid w:val="00E449D3"/>
    <w:rsid w:val="00E54B2B"/>
    <w:rsid w:val="00E71576"/>
    <w:rsid w:val="00E90151"/>
    <w:rsid w:val="00E948B4"/>
    <w:rsid w:val="00EA6F06"/>
    <w:rsid w:val="00EB4F40"/>
    <w:rsid w:val="00EB7C52"/>
    <w:rsid w:val="00EF4F23"/>
    <w:rsid w:val="00F015D3"/>
    <w:rsid w:val="00F16E01"/>
    <w:rsid w:val="00F21CF3"/>
    <w:rsid w:val="00F22B46"/>
    <w:rsid w:val="00F2403B"/>
    <w:rsid w:val="00F32B5E"/>
    <w:rsid w:val="00F4395E"/>
    <w:rsid w:val="00F478B0"/>
    <w:rsid w:val="00F523EF"/>
    <w:rsid w:val="00F53447"/>
    <w:rsid w:val="00F56D4E"/>
    <w:rsid w:val="00F73D0B"/>
    <w:rsid w:val="00F8274B"/>
    <w:rsid w:val="00F83B8F"/>
    <w:rsid w:val="00F96151"/>
    <w:rsid w:val="00FA5DF4"/>
    <w:rsid w:val="00FC2711"/>
    <w:rsid w:val="00FD0711"/>
    <w:rsid w:val="00FD5212"/>
    <w:rsid w:val="00FE0273"/>
    <w:rsid w:val="00FE7042"/>
    <w:rsid w:val="00FF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C58"/>
  <w15:docId w15:val="{D0A04B0C-C6A5-462A-B34B-956AB073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17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BD799F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799F"/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59"/>
    <w:rsid w:val="00420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04F8"/>
  </w:style>
  <w:style w:type="paragraph" w:styleId="a9">
    <w:name w:val="footer"/>
    <w:basedOn w:val="a"/>
    <w:link w:val="aa"/>
    <w:uiPriority w:val="99"/>
    <w:unhideWhenUsed/>
    <w:rsid w:val="0042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99F6-EF8B-464A-AC66-933842F3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Точилина</dc:creator>
  <cp:keywords/>
  <dc:description/>
  <cp:lastModifiedBy>User</cp:lastModifiedBy>
  <cp:revision>20</cp:revision>
  <cp:lastPrinted>2024-03-12T11:17:00Z</cp:lastPrinted>
  <dcterms:created xsi:type="dcterms:W3CDTF">2024-11-12T08:27:00Z</dcterms:created>
  <dcterms:modified xsi:type="dcterms:W3CDTF">2025-01-24T12:02:00Z</dcterms:modified>
</cp:coreProperties>
</file>